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6BBD7" w14:textId="77777777" w:rsidR="00476BA3" w:rsidRDefault="00476BA3" w:rsidP="000454A0">
      <w:pPr>
        <w:spacing w:after="33" w:line="240" w:lineRule="auto"/>
        <w:ind w:left="10" w:right="-15"/>
        <w:jc w:val="center"/>
        <w:rPr>
          <w:rFonts w:ascii="Franklin Gothic Medium" w:hAnsi="Franklin Gothic Medium" w:cs="Arial"/>
          <w:b/>
          <w:sz w:val="28"/>
          <w:szCs w:val="20"/>
        </w:rPr>
      </w:pPr>
    </w:p>
    <w:p w14:paraId="445A0DDD" w14:textId="13B1DFE3" w:rsidR="000454A0" w:rsidRPr="000D3DDD" w:rsidRDefault="000454A0" w:rsidP="000454A0">
      <w:pPr>
        <w:spacing w:after="33" w:line="240" w:lineRule="auto"/>
        <w:ind w:left="10" w:right="-15"/>
        <w:jc w:val="center"/>
        <w:rPr>
          <w:rFonts w:ascii="Franklin Gothic Medium" w:hAnsi="Franklin Gothic Medium" w:cs="Arial"/>
          <w:b/>
          <w:sz w:val="32"/>
          <w:szCs w:val="20"/>
        </w:rPr>
      </w:pPr>
      <w:r w:rsidRPr="000D3DDD">
        <w:rPr>
          <w:rFonts w:ascii="Franklin Gothic Medium" w:hAnsi="Franklin Gothic Medium" w:cs="Arial"/>
          <w:b/>
          <w:sz w:val="32"/>
          <w:szCs w:val="20"/>
        </w:rPr>
        <w:t xml:space="preserve">EDITAL DE ABERTURA </w:t>
      </w:r>
    </w:p>
    <w:p w14:paraId="4DD2BB64" w14:textId="00508BF1" w:rsidR="000454A0" w:rsidRDefault="00756C83" w:rsidP="000454A0">
      <w:pPr>
        <w:spacing w:after="33" w:line="240" w:lineRule="auto"/>
        <w:ind w:left="10" w:right="-15"/>
        <w:jc w:val="center"/>
        <w:rPr>
          <w:rFonts w:ascii="Franklin Gothic Medium" w:hAnsi="Franklin Gothic Medium" w:cs="Arial"/>
          <w:b/>
          <w:sz w:val="28"/>
          <w:szCs w:val="20"/>
        </w:rPr>
      </w:pPr>
      <w:r w:rsidRPr="000D3DDD">
        <w:rPr>
          <w:rFonts w:ascii="Franklin Gothic Medium" w:hAnsi="Franklin Gothic Medium" w:cs="Arial"/>
          <w:b/>
          <w:sz w:val="32"/>
          <w:szCs w:val="20"/>
        </w:rPr>
        <w:t>PROCESSO SELETIVO</w:t>
      </w:r>
      <w:r w:rsidR="00C435C4" w:rsidRPr="000D3DDD">
        <w:rPr>
          <w:rFonts w:ascii="Franklin Gothic Medium" w:hAnsi="Franklin Gothic Medium" w:cs="Arial"/>
          <w:b/>
          <w:sz w:val="32"/>
          <w:szCs w:val="20"/>
        </w:rPr>
        <w:t xml:space="preserve"> </w:t>
      </w:r>
      <w:r w:rsidR="00241303" w:rsidRPr="000D3DDD">
        <w:rPr>
          <w:rFonts w:ascii="Franklin Gothic Medium" w:hAnsi="Franklin Gothic Medium" w:cs="Arial"/>
          <w:b/>
          <w:sz w:val="32"/>
          <w:szCs w:val="20"/>
        </w:rPr>
        <w:t xml:space="preserve">N.º </w:t>
      </w:r>
      <w:r w:rsidR="005637D7" w:rsidRPr="000D3DDD">
        <w:rPr>
          <w:rFonts w:ascii="Franklin Gothic Medium" w:hAnsi="Franklin Gothic Medium" w:cs="Arial"/>
          <w:b/>
          <w:sz w:val="32"/>
          <w:szCs w:val="20"/>
        </w:rPr>
        <w:t>0</w:t>
      </w:r>
      <w:r w:rsidR="00C435C4" w:rsidRPr="000D3DDD">
        <w:rPr>
          <w:rFonts w:ascii="Franklin Gothic Medium" w:hAnsi="Franklin Gothic Medium" w:cs="Arial"/>
          <w:b/>
          <w:sz w:val="32"/>
          <w:szCs w:val="20"/>
        </w:rPr>
        <w:t>0</w:t>
      </w:r>
      <w:r w:rsidR="00CB131B">
        <w:rPr>
          <w:rFonts w:ascii="Franklin Gothic Medium" w:hAnsi="Franklin Gothic Medium" w:cs="Arial"/>
          <w:b/>
          <w:sz w:val="32"/>
          <w:szCs w:val="20"/>
        </w:rPr>
        <w:t>1</w:t>
      </w:r>
      <w:r w:rsidR="00C435C4" w:rsidRPr="000D3DDD">
        <w:rPr>
          <w:rFonts w:ascii="Franklin Gothic Medium" w:hAnsi="Franklin Gothic Medium" w:cs="Arial"/>
          <w:b/>
          <w:sz w:val="32"/>
          <w:szCs w:val="20"/>
        </w:rPr>
        <w:t>/202</w:t>
      </w:r>
      <w:r w:rsidR="00CB131B">
        <w:rPr>
          <w:rFonts w:ascii="Franklin Gothic Medium" w:hAnsi="Franklin Gothic Medium" w:cs="Arial"/>
          <w:b/>
          <w:sz w:val="32"/>
          <w:szCs w:val="20"/>
        </w:rPr>
        <w:t>4</w:t>
      </w:r>
    </w:p>
    <w:p w14:paraId="75A0D3C8" w14:textId="77777777" w:rsidR="00963EAB" w:rsidRPr="00963EAB" w:rsidRDefault="00963EAB" w:rsidP="000454A0">
      <w:pPr>
        <w:spacing w:after="33" w:line="240" w:lineRule="auto"/>
        <w:ind w:left="10" w:right="-15"/>
        <w:jc w:val="center"/>
        <w:rPr>
          <w:rFonts w:ascii="Franklin Gothic Medium" w:hAnsi="Franklin Gothic Medium" w:cs="Arial"/>
          <w:b/>
          <w:sz w:val="14"/>
          <w:szCs w:val="20"/>
        </w:rPr>
      </w:pPr>
    </w:p>
    <w:p w14:paraId="1D976477" w14:textId="77777777" w:rsidR="00963EAB" w:rsidRPr="00D5311E" w:rsidRDefault="00963EAB" w:rsidP="000454A0">
      <w:pPr>
        <w:spacing w:after="33" w:line="240" w:lineRule="auto"/>
        <w:ind w:left="10" w:right="-15"/>
        <w:jc w:val="center"/>
        <w:rPr>
          <w:rFonts w:ascii="Franklin Gothic Medium" w:hAnsi="Franklin Gothic Medium" w:cs="Arial"/>
          <w:b/>
          <w:sz w:val="32"/>
          <w:szCs w:val="20"/>
        </w:rPr>
      </w:pPr>
    </w:p>
    <w:p w14:paraId="4794EA05" w14:textId="46AB3C75" w:rsidR="00756C83" w:rsidRPr="00963EAB" w:rsidRDefault="00963EAB" w:rsidP="00963EAB">
      <w:pPr>
        <w:autoSpaceDE w:val="0"/>
        <w:autoSpaceDN w:val="0"/>
        <w:adjustRightInd w:val="0"/>
        <w:spacing w:after="0"/>
        <w:jc w:val="both"/>
        <w:rPr>
          <w:rFonts w:ascii="Arial" w:hAnsi="Arial" w:cs="Arial"/>
          <w:sz w:val="18"/>
          <w:szCs w:val="20"/>
        </w:rPr>
      </w:pPr>
      <w:r w:rsidRPr="00963EAB">
        <w:rPr>
          <w:rFonts w:ascii="Arial" w:hAnsi="Arial" w:cs="Arial"/>
          <w:sz w:val="20"/>
        </w:rPr>
        <w:t xml:space="preserve">A PREFEITURA DO MUNICÍPIO DE </w:t>
      </w:r>
      <w:r w:rsidR="00677D4E">
        <w:rPr>
          <w:rFonts w:ascii="Arial" w:hAnsi="Arial" w:cs="Arial"/>
          <w:sz w:val="20"/>
        </w:rPr>
        <w:t>TRABIJU</w:t>
      </w:r>
      <w:r w:rsidRPr="00963EAB">
        <w:rPr>
          <w:rFonts w:ascii="Arial" w:hAnsi="Arial" w:cs="Arial"/>
          <w:sz w:val="20"/>
        </w:rPr>
        <w:t>, Estado de São Paulo, por meio de sua Comissão de Processo</w:t>
      </w:r>
      <w:r w:rsidRPr="00963EAB">
        <w:rPr>
          <w:rFonts w:ascii="Arial" w:hAnsi="Arial" w:cs="Arial"/>
          <w:spacing w:val="1"/>
          <w:sz w:val="20"/>
        </w:rPr>
        <w:t xml:space="preserve"> </w:t>
      </w:r>
      <w:r w:rsidRPr="00963EAB">
        <w:rPr>
          <w:rFonts w:ascii="Arial" w:hAnsi="Arial" w:cs="Arial"/>
          <w:sz w:val="20"/>
        </w:rPr>
        <w:t>Seletivo, torna público a abertura de inscrições ao PROCESSO SELETIVO DE PROVAS, que será</w:t>
      </w:r>
      <w:r w:rsidRPr="00963EAB">
        <w:rPr>
          <w:rFonts w:ascii="Arial" w:hAnsi="Arial" w:cs="Arial"/>
          <w:spacing w:val="1"/>
          <w:sz w:val="20"/>
        </w:rPr>
        <w:t xml:space="preserve"> </w:t>
      </w:r>
      <w:r w:rsidRPr="00963EAB">
        <w:rPr>
          <w:rFonts w:ascii="Arial" w:hAnsi="Arial" w:cs="Arial"/>
          <w:sz w:val="20"/>
        </w:rPr>
        <w:t>realizado</w:t>
      </w:r>
      <w:r w:rsidRPr="00963EAB">
        <w:rPr>
          <w:rFonts w:ascii="Arial" w:hAnsi="Arial" w:cs="Arial"/>
          <w:spacing w:val="1"/>
          <w:sz w:val="20"/>
        </w:rPr>
        <w:t xml:space="preserve"> </w:t>
      </w:r>
      <w:r w:rsidRPr="00963EAB">
        <w:rPr>
          <w:rFonts w:ascii="Arial" w:hAnsi="Arial" w:cs="Arial"/>
          <w:sz w:val="20"/>
        </w:rPr>
        <w:t>pelo</w:t>
      </w:r>
      <w:r w:rsidRPr="00963EAB">
        <w:rPr>
          <w:rFonts w:ascii="Arial" w:hAnsi="Arial" w:cs="Arial"/>
          <w:spacing w:val="1"/>
          <w:sz w:val="20"/>
        </w:rPr>
        <w:t xml:space="preserve"> </w:t>
      </w:r>
      <w:r w:rsidRPr="00963EAB">
        <w:rPr>
          <w:rFonts w:ascii="Arial" w:hAnsi="Arial" w:cs="Arial"/>
          <w:sz w:val="20"/>
        </w:rPr>
        <w:t>INSTITUTO</w:t>
      </w:r>
      <w:r w:rsidRPr="00963EAB">
        <w:rPr>
          <w:rFonts w:ascii="Arial" w:hAnsi="Arial" w:cs="Arial"/>
          <w:spacing w:val="1"/>
          <w:sz w:val="20"/>
        </w:rPr>
        <w:t xml:space="preserve"> </w:t>
      </w:r>
      <w:r w:rsidRPr="00963EAB">
        <w:rPr>
          <w:rFonts w:ascii="Arial" w:hAnsi="Arial" w:cs="Arial"/>
          <w:sz w:val="20"/>
        </w:rPr>
        <w:t>INDEC</w:t>
      </w:r>
      <w:r w:rsidRPr="00963EAB">
        <w:rPr>
          <w:rFonts w:ascii="Arial" w:hAnsi="Arial" w:cs="Arial"/>
          <w:spacing w:val="1"/>
          <w:sz w:val="20"/>
        </w:rPr>
        <w:t xml:space="preserve"> </w:t>
      </w:r>
      <w:r w:rsidRPr="00963EAB">
        <w:rPr>
          <w:rFonts w:ascii="Arial" w:hAnsi="Arial" w:cs="Arial"/>
          <w:sz w:val="20"/>
        </w:rPr>
        <w:t>(Instituto</w:t>
      </w:r>
      <w:r w:rsidRPr="00963EAB">
        <w:rPr>
          <w:rFonts w:ascii="Arial" w:hAnsi="Arial" w:cs="Arial"/>
          <w:spacing w:val="1"/>
          <w:sz w:val="20"/>
        </w:rPr>
        <w:t xml:space="preserve"> </w:t>
      </w:r>
      <w:r w:rsidRPr="00963EAB">
        <w:rPr>
          <w:rFonts w:ascii="Arial" w:hAnsi="Arial" w:cs="Arial"/>
          <w:sz w:val="20"/>
        </w:rPr>
        <w:t>Nacional</w:t>
      </w:r>
      <w:r w:rsidRPr="00963EAB">
        <w:rPr>
          <w:rFonts w:ascii="Arial" w:hAnsi="Arial" w:cs="Arial"/>
          <w:spacing w:val="1"/>
          <w:sz w:val="20"/>
        </w:rPr>
        <w:t xml:space="preserve"> </w:t>
      </w:r>
      <w:r w:rsidRPr="00963EAB">
        <w:rPr>
          <w:rFonts w:ascii="Arial" w:hAnsi="Arial" w:cs="Arial"/>
          <w:sz w:val="20"/>
        </w:rPr>
        <w:t>de</w:t>
      </w:r>
      <w:r w:rsidRPr="00963EAB">
        <w:rPr>
          <w:rFonts w:ascii="Arial" w:hAnsi="Arial" w:cs="Arial"/>
          <w:spacing w:val="1"/>
          <w:sz w:val="20"/>
        </w:rPr>
        <w:t xml:space="preserve"> </w:t>
      </w:r>
      <w:r w:rsidRPr="00963EAB">
        <w:rPr>
          <w:rFonts w:ascii="Arial" w:hAnsi="Arial" w:cs="Arial"/>
          <w:sz w:val="20"/>
        </w:rPr>
        <w:t>Desenvolvimento</w:t>
      </w:r>
      <w:r w:rsidRPr="00963EAB">
        <w:rPr>
          <w:rFonts w:ascii="Arial" w:hAnsi="Arial" w:cs="Arial"/>
          <w:spacing w:val="1"/>
          <w:sz w:val="20"/>
        </w:rPr>
        <w:t xml:space="preserve"> </w:t>
      </w:r>
      <w:r w:rsidRPr="00963EAB">
        <w:rPr>
          <w:rFonts w:ascii="Arial" w:hAnsi="Arial" w:cs="Arial"/>
          <w:sz w:val="20"/>
        </w:rPr>
        <w:t>Educacional</w:t>
      </w:r>
      <w:r w:rsidRPr="00963EAB">
        <w:rPr>
          <w:rFonts w:ascii="Arial" w:hAnsi="Arial" w:cs="Arial"/>
          <w:spacing w:val="1"/>
          <w:sz w:val="20"/>
        </w:rPr>
        <w:t xml:space="preserve"> </w:t>
      </w:r>
      <w:r w:rsidRPr="00963EAB">
        <w:rPr>
          <w:rFonts w:ascii="Arial" w:hAnsi="Arial" w:cs="Arial"/>
          <w:sz w:val="20"/>
        </w:rPr>
        <w:t>e</w:t>
      </w:r>
      <w:r w:rsidRPr="00963EAB">
        <w:rPr>
          <w:rFonts w:ascii="Arial" w:hAnsi="Arial" w:cs="Arial"/>
          <w:spacing w:val="1"/>
          <w:sz w:val="20"/>
        </w:rPr>
        <w:t xml:space="preserve"> </w:t>
      </w:r>
      <w:r w:rsidRPr="00963EAB">
        <w:rPr>
          <w:rFonts w:ascii="Arial" w:hAnsi="Arial" w:cs="Arial"/>
          <w:sz w:val="20"/>
        </w:rPr>
        <w:t>Capacitação)</w:t>
      </w:r>
      <w:r w:rsidRPr="00963EAB">
        <w:rPr>
          <w:rFonts w:ascii="Arial" w:hAnsi="Arial" w:cs="Arial"/>
          <w:spacing w:val="52"/>
          <w:sz w:val="20"/>
        </w:rPr>
        <w:t xml:space="preserve"> </w:t>
      </w:r>
      <w:r w:rsidRPr="00963EAB">
        <w:rPr>
          <w:rFonts w:ascii="Arial" w:hAnsi="Arial" w:cs="Arial"/>
          <w:sz w:val="20"/>
        </w:rPr>
        <w:t>para</w:t>
      </w:r>
      <w:r w:rsidRPr="00963EAB">
        <w:rPr>
          <w:rFonts w:ascii="Arial" w:hAnsi="Arial" w:cs="Arial"/>
          <w:spacing w:val="1"/>
          <w:sz w:val="20"/>
        </w:rPr>
        <w:t xml:space="preserve"> </w:t>
      </w:r>
      <w:r w:rsidRPr="00963EAB">
        <w:rPr>
          <w:rFonts w:ascii="Arial" w:hAnsi="Arial" w:cs="Arial"/>
          <w:sz w:val="20"/>
        </w:rPr>
        <w:t>contratação eventual e por tempo determinado das funções abaixo especificadas, sob o regime da Consolidação das</w:t>
      </w:r>
      <w:r w:rsidRPr="00963EAB">
        <w:rPr>
          <w:rFonts w:ascii="Arial" w:hAnsi="Arial" w:cs="Arial"/>
          <w:spacing w:val="1"/>
          <w:sz w:val="20"/>
        </w:rPr>
        <w:t xml:space="preserve"> </w:t>
      </w:r>
      <w:r w:rsidRPr="00963EAB">
        <w:rPr>
          <w:rFonts w:ascii="Arial" w:hAnsi="Arial" w:cs="Arial"/>
          <w:sz w:val="20"/>
        </w:rPr>
        <w:t>leis de Trabalho – CLT. O Processo Seletivo será regido pelas instruções especiais constante no presente instrumento</w:t>
      </w:r>
      <w:r w:rsidRPr="00963EAB">
        <w:rPr>
          <w:rFonts w:ascii="Arial" w:hAnsi="Arial" w:cs="Arial"/>
          <w:spacing w:val="1"/>
          <w:sz w:val="20"/>
        </w:rPr>
        <w:t xml:space="preserve"> </w:t>
      </w:r>
      <w:r w:rsidRPr="00963EAB">
        <w:rPr>
          <w:rFonts w:ascii="Arial" w:hAnsi="Arial" w:cs="Arial"/>
          <w:sz w:val="20"/>
        </w:rPr>
        <w:t>e demais</w:t>
      </w:r>
      <w:r w:rsidRPr="00963EAB">
        <w:rPr>
          <w:rFonts w:ascii="Arial" w:hAnsi="Arial" w:cs="Arial"/>
          <w:spacing w:val="7"/>
          <w:sz w:val="20"/>
        </w:rPr>
        <w:t xml:space="preserve"> </w:t>
      </w:r>
      <w:r w:rsidRPr="00963EAB">
        <w:rPr>
          <w:rFonts w:ascii="Arial" w:hAnsi="Arial" w:cs="Arial"/>
          <w:sz w:val="20"/>
        </w:rPr>
        <w:t>legislações</w:t>
      </w:r>
      <w:r w:rsidRPr="00963EAB">
        <w:rPr>
          <w:rFonts w:ascii="Arial" w:hAnsi="Arial" w:cs="Arial"/>
          <w:spacing w:val="1"/>
          <w:sz w:val="20"/>
        </w:rPr>
        <w:t xml:space="preserve"> </w:t>
      </w:r>
      <w:r w:rsidRPr="00963EAB">
        <w:rPr>
          <w:rFonts w:ascii="Arial" w:hAnsi="Arial" w:cs="Arial"/>
          <w:sz w:val="20"/>
        </w:rPr>
        <w:t>pertinentes.</w:t>
      </w:r>
    </w:p>
    <w:p w14:paraId="36E29D01" w14:textId="77777777" w:rsidR="00686444" w:rsidRPr="00E434D8" w:rsidRDefault="00686444" w:rsidP="00686444">
      <w:pPr>
        <w:pStyle w:val="Recuodecorpodetexto"/>
        <w:spacing w:after="0" w:line="240" w:lineRule="auto"/>
        <w:ind w:left="0"/>
        <w:jc w:val="both"/>
        <w:rPr>
          <w:rFonts w:ascii="Arial" w:hAnsi="Arial" w:cs="Arial"/>
          <w:sz w:val="28"/>
          <w:szCs w:val="20"/>
        </w:rPr>
      </w:pPr>
    </w:p>
    <w:p w14:paraId="2EAE0B60" w14:textId="77777777" w:rsidR="0060713B" w:rsidRPr="0097568A" w:rsidRDefault="0060713B" w:rsidP="00686444">
      <w:pPr>
        <w:pStyle w:val="Ttulo1"/>
        <w:pBdr>
          <w:top w:val="single" w:sz="4" w:space="1" w:color="auto"/>
          <w:left w:val="single" w:sz="4" w:space="4" w:color="auto"/>
          <w:bottom w:val="single" w:sz="4" w:space="1" w:color="auto"/>
          <w:right w:val="single" w:sz="4" w:space="4" w:color="auto"/>
        </w:pBdr>
        <w:shd w:val="clear" w:color="auto" w:fill="000000" w:themeFill="text1"/>
        <w:tabs>
          <w:tab w:val="left" w:pos="1161"/>
          <w:tab w:val="left" w:pos="1162"/>
        </w:tabs>
        <w:spacing w:before="0" w:beforeAutospacing="0" w:after="0" w:afterAutospacing="0"/>
        <w:jc w:val="center"/>
        <w:rPr>
          <w:rFonts w:ascii="Arial" w:hAnsi="Arial" w:cs="Arial"/>
          <w:color w:val="FFFFFF" w:themeColor="background1"/>
          <w:w w:val="105"/>
          <w:sz w:val="24"/>
          <w:szCs w:val="20"/>
        </w:rPr>
      </w:pPr>
      <w:r w:rsidRPr="0097568A">
        <w:rPr>
          <w:rFonts w:ascii="Arial" w:hAnsi="Arial" w:cs="Arial"/>
          <w:color w:val="FFFFFF" w:themeColor="background1"/>
          <w:w w:val="105"/>
          <w:sz w:val="24"/>
          <w:szCs w:val="20"/>
        </w:rPr>
        <w:t>1. DISPOSIÇÕES PRELIMINARES</w:t>
      </w:r>
    </w:p>
    <w:p w14:paraId="65F73DCF" w14:textId="77777777" w:rsidR="00686444" w:rsidRPr="00F037E3" w:rsidRDefault="00686444" w:rsidP="00686444">
      <w:pPr>
        <w:pStyle w:val="Ttulo2"/>
        <w:tabs>
          <w:tab w:val="left" w:pos="426"/>
        </w:tabs>
        <w:spacing w:before="0" w:line="240" w:lineRule="auto"/>
        <w:ind w:left="426"/>
        <w:jc w:val="both"/>
        <w:rPr>
          <w:rFonts w:ascii="Arial" w:hAnsi="Arial" w:cs="Arial"/>
          <w:b w:val="0"/>
          <w:color w:val="auto"/>
          <w:sz w:val="20"/>
          <w:szCs w:val="20"/>
          <w:u w:val="single"/>
        </w:rPr>
      </w:pPr>
    </w:p>
    <w:p w14:paraId="590B2988" w14:textId="77777777" w:rsidR="0060713B" w:rsidRDefault="00A43A2E" w:rsidP="008935E7">
      <w:pPr>
        <w:pStyle w:val="Ttulo2"/>
        <w:numPr>
          <w:ilvl w:val="1"/>
          <w:numId w:val="1"/>
        </w:numPr>
        <w:tabs>
          <w:tab w:val="left" w:pos="426"/>
        </w:tabs>
        <w:spacing w:before="0" w:line="240" w:lineRule="auto"/>
        <w:ind w:left="426" w:hanging="426"/>
        <w:jc w:val="both"/>
        <w:rPr>
          <w:rStyle w:val="Hyperlink"/>
          <w:rFonts w:ascii="Arial" w:hAnsi="Arial" w:cs="Arial"/>
          <w:b w:val="0"/>
          <w:color w:val="auto"/>
          <w:sz w:val="20"/>
          <w:szCs w:val="20"/>
        </w:rPr>
      </w:pPr>
      <w:r>
        <w:rPr>
          <w:rFonts w:ascii="Arial" w:hAnsi="Arial" w:cs="Arial"/>
          <w:b w:val="0"/>
          <w:color w:val="auto"/>
          <w:w w:val="105"/>
          <w:sz w:val="20"/>
          <w:szCs w:val="20"/>
        </w:rPr>
        <w:t>A</w:t>
      </w:r>
      <w:r w:rsidR="0060713B" w:rsidRPr="008935E7">
        <w:rPr>
          <w:rFonts w:ascii="Arial" w:hAnsi="Arial" w:cs="Arial"/>
          <w:b w:val="0"/>
          <w:color w:val="auto"/>
          <w:w w:val="105"/>
          <w:sz w:val="20"/>
          <w:szCs w:val="20"/>
        </w:rPr>
        <w:t xml:space="preserve">s </w:t>
      </w:r>
      <w:r>
        <w:rPr>
          <w:rFonts w:ascii="Arial" w:hAnsi="Arial" w:cs="Arial"/>
          <w:b w:val="0"/>
          <w:color w:val="auto"/>
          <w:w w:val="105"/>
          <w:sz w:val="20"/>
          <w:szCs w:val="20"/>
        </w:rPr>
        <w:t>Funçõe</w:t>
      </w:r>
      <w:r w:rsidRPr="008935E7">
        <w:rPr>
          <w:rFonts w:ascii="Arial" w:hAnsi="Arial" w:cs="Arial"/>
          <w:b w:val="0"/>
          <w:color w:val="auto"/>
          <w:w w:val="105"/>
          <w:sz w:val="20"/>
          <w:szCs w:val="20"/>
        </w:rPr>
        <w:t>s</w:t>
      </w:r>
      <w:r w:rsidR="0060713B" w:rsidRPr="008935E7">
        <w:rPr>
          <w:rFonts w:ascii="Arial" w:hAnsi="Arial" w:cs="Arial"/>
          <w:b w:val="0"/>
          <w:color w:val="auto"/>
          <w:w w:val="105"/>
          <w:sz w:val="20"/>
          <w:szCs w:val="20"/>
        </w:rPr>
        <w:t xml:space="preserve">, </w:t>
      </w:r>
      <w:r w:rsidR="000D1712" w:rsidRPr="008935E7">
        <w:rPr>
          <w:rFonts w:ascii="Arial" w:hAnsi="Arial" w:cs="Arial"/>
          <w:b w:val="0"/>
          <w:color w:val="auto"/>
          <w:w w:val="105"/>
          <w:sz w:val="20"/>
          <w:szCs w:val="20"/>
        </w:rPr>
        <w:t xml:space="preserve">Número </w:t>
      </w:r>
      <w:r w:rsidR="000D1712">
        <w:rPr>
          <w:rFonts w:ascii="Arial" w:hAnsi="Arial" w:cs="Arial"/>
          <w:b w:val="0"/>
          <w:color w:val="auto"/>
          <w:w w:val="105"/>
          <w:sz w:val="20"/>
          <w:szCs w:val="20"/>
        </w:rPr>
        <w:t>d</w:t>
      </w:r>
      <w:r w:rsidR="000D1712" w:rsidRPr="008935E7">
        <w:rPr>
          <w:rFonts w:ascii="Arial" w:hAnsi="Arial" w:cs="Arial"/>
          <w:b w:val="0"/>
          <w:color w:val="auto"/>
          <w:w w:val="105"/>
          <w:sz w:val="20"/>
          <w:szCs w:val="20"/>
        </w:rPr>
        <w:t>e Vagas</w:t>
      </w:r>
      <w:r w:rsidR="0060713B" w:rsidRPr="008935E7">
        <w:rPr>
          <w:rFonts w:ascii="Arial" w:hAnsi="Arial" w:cs="Arial"/>
          <w:b w:val="0"/>
          <w:color w:val="auto"/>
          <w:w w:val="105"/>
          <w:sz w:val="20"/>
          <w:szCs w:val="20"/>
        </w:rPr>
        <w:t xml:space="preserve">, </w:t>
      </w:r>
      <w:r w:rsidR="000D1712" w:rsidRPr="008935E7">
        <w:rPr>
          <w:rFonts w:ascii="Arial" w:hAnsi="Arial" w:cs="Arial"/>
          <w:b w:val="0"/>
          <w:color w:val="auto"/>
          <w:w w:val="105"/>
          <w:sz w:val="20"/>
          <w:szCs w:val="20"/>
        </w:rPr>
        <w:t>Salários</w:t>
      </w:r>
      <w:r w:rsidR="000D1712">
        <w:rPr>
          <w:rFonts w:ascii="Arial" w:hAnsi="Arial" w:cs="Arial"/>
          <w:b w:val="0"/>
          <w:color w:val="auto"/>
          <w:w w:val="105"/>
          <w:sz w:val="20"/>
          <w:szCs w:val="20"/>
        </w:rPr>
        <w:t xml:space="preserve">, Jornada de Trabalho, </w:t>
      </w:r>
      <w:r w:rsidR="000D1712" w:rsidRPr="008935E7">
        <w:rPr>
          <w:rFonts w:ascii="Arial" w:hAnsi="Arial" w:cs="Arial"/>
          <w:b w:val="0"/>
          <w:color w:val="auto"/>
          <w:w w:val="105"/>
          <w:sz w:val="20"/>
          <w:szCs w:val="20"/>
        </w:rPr>
        <w:t xml:space="preserve">Pré-Requisitos </w:t>
      </w:r>
      <w:r w:rsidR="000D1712">
        <w:rPr>
          <w:rFonts w:ascii="Arial" w:hAnsi="Arial" w:cs="Arial"/>
          <w:b w:val="0"/>
          <w:color w:val="auto"/>
          <w:w w:val="105"/>
          <w:sz w:val="20"/>
          <w:szCs w:val="20"/>
        </w:rPr>
        <w:t xml:space="preserve">exigidos e Taxa de Inscrição </w:t>
      </w:r>
      <w:r w:rsidR="0060713B" w:rsidRPr="008935E7">
        <w:rPr>
          <w:rFonts w:ascii="Arial" w:hAnsi="Arial" w:cs="Arial"/>
          <w:b w:val="0"/>
          <w:color w:val="auto"/>
          <w:w w:val="105"/>
          <w:sz w:val="20"/>
          <w:szCs w:val="20"/>
        </w:rPr>
        <w:t xml:space="preserve">são os estabelecidos no </w:t>
      </w:r>
      <w:r w:rsidR="0060713B" w:rsidRPr="0071731D">
        <w:rPr>
          <w:rFonts w:ascii="Arial" w:hAnsi="Arial" w:cs="Arial"/>
          <w:color w:val="auto"/>
          <w:w w:val="105"/>
          <w:sz w:val="20"/>
          <w:szCs w:val="20"/>
        </w:rPr>
        <w:t>Quadro I</w:t>
      </w:r>
      <w:r w:rsidR="0060713B" w:rsidRPr="008935E7">
        <w:rPr>
          <w:rFonts w:ascii="Arial" w:hAnsi="Arial" w:cs="Arial"/>
          <w:b w:val="0"/>
          <w:color w:val="auto"/>
          <w:w w:val="105"/>
          <w:sz w:val="20"/>
          <w:szCs w:val="20"/>
        </w:rPr>
        <w:t xml:space="preserve"> do presente Edital e todas as informações do processo de execução deste </w:t>
      </w:r>
      <w:r w:rsidR="00756C83">
        <w:rPr>
          <w:rFonts w:ascii="Arial" w:hAnsi="Arial" w:cs="Arial"/>
          <w:b w:val="0"/>
          <w:color w:val="auto"/>
          <w:w w:val="105"/>
          <w:sz w:val="20"/>
          <w:szCs w:val="20"/>
        </w:rPr>
        <w:t>Processo Seletivo</w:t>
      </w:r>
      <w:r w:rsidR="0060713B" w:rsidRPr="008935E7">
        <w:rPr>
          <w:rFonts w:ascii="Arial" w:hAnsi="Arial" w:cs="Arial"/>
          <w:b w:val="0"/>
          <w:color w:val="auto"/>
          <w:w w:val="105"/>
          <w:sz w:val="20"/>
          <w:szCs w:val="20"/>
        </w:rPr>
        <w:t xml:space="preserve"> estarão disponíveis no </w:t>
      </w:r>
      <w:r w:rsidR="0060713B" w:rsidRPr="008935E7">
        <w:rPr>
          <w:rFonts w:ascii="Arial" w:hAnsi="Arial" w:cs="Arial"/>
          <w:b w:val="0"/>
          <w:i/>
          <w:iCs/>
          <w:color w:val="auto"/>
          <w:w w:val="105"/>
          <w:sz w:val="20"/>
          <w:szCs w:val="20"/>
        </w:rPr>
        <w:t>site</w:t>
      </w:r>
      <w:r w:rsidR="0060713B" w:rsidRPr="008935E7">
        <w:rPr>
          <w:rFonts w:ascii="Arial" w:hAnsi="Arial" w:cs="Arial"/>
          <w:b w:val="0"/>
          <w:color w:val="auto"/>
          <w:w w:val="105"/>
          <w:sz w:val="20"/>
          <w:szCs w:val="20"/>
        </w:rPr>
        <w:t xml:space="preserve"> </w:t>
      </w:r>
      <w:hyperlink r:id="rId8" w:history="1">
        <w:r w:rsidR="008935E7" w:rsidRPr="000232BC">
          <w:rPr>
            <w:rStyle w:val="Hyperlink"/>
            <w:rFonts w:ascii="Arial" w:hAnsi="Arial" w:cs="Arial"/>
            <w:b w:val="0"/>
            <w:sz w:val="20"/>
            <w:szCs w:val="20"/>
          </w:rPr>
          <w:t>https://institutoindec.org.br</w:t>
        </w:r>
      </w:hyperlink>
    </w:p>
    <w:p w14:paraId="1C451F80" w14:textId="77777777" w:rsidR="008935E7" w:rsidRPr="00F037E3" w:rsidRDefault="008935E7" w:rsidP="008935E7">
      <w:pPr>
        <w:spacing w:after="0" w:line="240" w:lineRule="auto"/>
        <w:rPr>
          <w:sz w:val="20"/>
        </w:rPr>
      </w:pPr>
    </w:p>
    <w:p w14:paraId="22D623DB" w14:textId="77777777" w:rsidR="0060713B" w:rsidRPr="008935E7" w:rsidRDefault="0060713B" w:rsidP="008935E7">
      <w:pPr>
        <w:pStyle w:val="Ttulo2"/>
        <w:numPr>
          <w:ilvl w:val="1"/>
          <w:numId w:val="1"/>
        </w:numPr>
        <w:tabs>
          <w:tab w:val="left" w:pos="426"/>
        </w:tabs>
        <w:spacing w:before="0" w:line="240" w:lineRule="auto"/>
        <w:ind w:left="426" w:hanging="426"/>
        <w:jc w:val="both"/>
        <w:rPr>
          <w:rFonts w:ascii="Arial" w:hAnsi="Arial" w:cs="Arial"/>
          <w:b w:val="0"/>
          <w:color w:val="auto"/>
          <w:sz w:val="20"/>
          <w:szCs w:val="20"/>
        </w:rPr>
      </w:pPr>
      <w:r w:rsidRPr="008935E7">
        <w:rPr>
          <w:rFonts w:ascii="Arial" w:hAnsi="Arial" w:cs="Arial"/>
          <w:b w:val="0"/>
          <w:color w:val="auto"/>
          <w:w w:val="105"/>
          <w:sz w:val="20"/>
          <w:szCs w:val="20"/>
        </w:rPr>
        <w:t xml:space="preserve">O </w:t>
      </w:r>
      <w:r w:rsidR="00756C83">
        <w:rPr>
          <w:rFonts w:ascii="Arial" w:hAnsi="Arial" w:cs="Arial"/>
          <w:b w:val="0"/>
          <w:color w:val="auto"/>
          <w:w w:val="105"/>
          <w:sz w:val="20"/>
          <w:szCs w:val="20"/>
        </w:rPr>
        <w:t>Processo Seletivo</w:t>
      </w:r>
      <w:r w:rsidRPr="008935E7">
        <w:rPr>
          <w:rFonts w:ascii="Arial" w:hAnsi="Arial" w:cs="Arial"/>
          <w:b w:val="0"/>
          <w:color w:val="auto"/>
          <w:w w:val="105"/>
          <w:sz w:val="20"/>
          <w:szCs w:val="20"/>
        </w:rPr>
        <w:t xml:space="preserve"> será regido por este Edital, seus anexos, e eventuais retificações, sendo sua execução de responsabilidade do Instituto Nacional de Desenvolvimento Educacional e Capacitação – INDEC.</w:t>
      </w:r>
    </w:p>
    <w:p w14:paraId="0C2A3E6F" w14:textId="64715682" w:rsidR="00690B89" w:rsidRDefault="00690B89" w:rsidP="008935E7">
      <w:pPr>
        <w:spacing w:after="0" w:line="240" w:lineRule="auto"/>
        <w:jc w:val="center"/>
        <w:rPr>
          <w:rFonts w:ascii="Arial" w:hAnsi="Arial" w:cs="Arial"/>
          <w:b/>
          <w:sz w:val="24"/>
          <w:szCs w:val="20"/>
        </w:rPr>
      </w:pPr>
    </w:p>
    <w:p w14:paraId="4BA9F2CD" w14:textId="77777777" w:rsidR="004A48AA" w:rsidRPr="00686444" w:rsidRDefault="004A48AA" w:rsidP="00E631E8">
      <w:pPr>
        <w:shd w:val="clear" w:color="auto" w:fill="808080" w:themeFill="background1" w:themeFillShade="80"/>
        <w:spacing w:after="0" w:line="240" w:lineRule="auto"/>
        <w:jc w:val="center"/>
        <w:rPr>
          <w:rFonts w:ascii="Arial" w:hAnsi="Arial" w:cs="Arial"/>
          <w:b/>
          <w:color w:val="FFFFFF" w:themeColor="background1"/>
          <w:sz w:val="4"/>
          <w:szCs w:val="20"/>
        </w:rPr>
      </w:pPr>
    </w:p>
    <w:p w14:paraId="51D49171" w14:textId="77777777" w:rsidR="0060713B" w:rsidRDefault="0060713B" w:rsidP="00E631E8">
      <w:pPr>
        <w:shd w:val="clear" w:color="auto" w:fill="808080" w:themeFill="background1" w:themeFillShade="80"/>
        <w:spacing w:after="0" w:line="240" w:lineRule="auto"/>
        <w:jc w:val="center"/>
        <w:rPr>
          <w:rFonts w:ascii="Arial" w:hAnsi="Arial" w:cs="Arial"/>
          <w:b/>
          <w:color w:val="FFFFFF" w:themeColor="background1"/>
          <w:szCs w:val="20"/>
        </w:rPr>
      </w:pPr>
      <w:bookmarkStart w:id="0" w:name="_Hlk131430747"/>
      <w:r w:rsidRPr="00F8548D">
        <w:rPr>
          <w:rFonts w:ascii="Arial" w:hAnsi="Arial" w:cs="Arial"/>
          <w:b/>
          <w:color w:val="FFFFFF" w:themeColor="background1"/>
          <w:szCs w:val="20"/>
        </w:rPr>
        <w:t xml:space="preserve">QUADRO I – </w:t>
      </w:r>
      <w:r w:rsidR="00686444">
        <w:rPr>
          <w:rFonts w:ascii="Arial" w:hAnsi="Arial" w:cs="Arial"/>
          <w:b/>
          <w:color w:val="FFFFFF" w:themeColor="background1"/>
          <w:szCs w:val="20"/>
        </w:rPr>
        <w:t>D</w:t>
      </w:r>
      <w:r w:rsidR="00C87441">
        <w:rPr>
          <w:rFonts w:ascii="Arial" w:hAnsi="Arial" w:cs="Arial"/>
          <w:b/>
          <w:color w:val="FFFFFF" w:themeColor="background1"/>
          <w:szCs w:val="20"/>
        </w:rPr>
        <w:t>A</w:t>
      </w:r>
      <w:r w:rsidR="00686444">
        <w:rPr>
          <w:rFonts w:ascii="Arial" w:hAnsi="Arial" w:cs="Arial"/>
          <w:b/>
          <w:color w:val="FFFFFF" w:themeColor="background1"/>
          <w:szCs w:val="20"/>
        </w:rPr>
        <w:t xml:space="preserve">S </w:t>
      </w:r>
      <w:r w:rsidR="00A43A2E">
        <w:rPr>
          <w:rFonts w:ascii="Arial" w:hAnsi="Arial" w:cs="Arial"/>
          <w:b/>
          <w:color w:val="FFFFFF" w:themeColor="background1"/>
          <w:szCs w:val="20"/>
        </w:rPr>
        <w:t>FUNÇ</w:t>
      </w:r>
      <w:r w:rsidR="00166E86">
        <w:rPr>
          <w:rFonts w:ascii="Arial" w:hAnsi="Arial" w:cs="Arial"/>
          <w:b/>
          <w:color w:val="FFFFFF" w:themeColor="background1"/>
          <w:szCs w:val="20"/>
        </w:rPr>
        <w:t>ÕE</w:t>
      </w:r>
      <w:r w:rsidR="008162E6" w:rsidRPr="00F8548D">
        <w:rPr>
          <w:rFonts w:ascii="Arial" w:hAnsi="Arial" w:cs="Arial"/>
          <w:b/>
          <w:color w:val="FFFFFF" w:themeColor="background1"/>
          <w:szCs w:val="20"/>
        </w:rPr>
        <w:t>S</w:t>
      </w:r>
      <w:r w:rsidRPr="00F8548D">
        <w:rPr>
          <w:rFonts w:ascii="Arial" w:hAnsi="Arial" w:cs="Arial"/>
          <w:b/>
          <w:color w:val="FFFFFF" w:themeColor="background1"/>
          <w:szCs w:val="20"/>
        </w:rPr>
        <w:t xml:space="preserve"> E DAS VAGAS</w:t>
      </w:r>
    </w:p>
    <w:p w14:paraId="62DC7643" w14:textId="77777777" w:rsidR="004A48AA" w:rsidRPr="00686444" w:rsidRDefault="004A48AA" w:rsidP="00E631E8">
      <w:pPr>
        <w:shd w:val="clear" w:color="auto" w:fill="808080" w:themeFill="background1" w:themeFillShade="80"/>
        <w:spacing w:after="0" w:line="240" w:lineRule="auto"/>
        <w:jc w:val="center"/>
        <w:rPr>
          <w:rFonts w:ascii="Arial" w:hAnsi="Arial" w:cs="Arial"/>
          <w:b/>
          <w:color w:val="FFFFFF" w:themeColor="background1"/>
          <w:sz w:val="4"/>
          <w:szCs w:val="20"/>
        </w:rPr>
      </w:pPr>
    </w:p>
    <w:p w14:paraId="3EB1DCDB" w14:textId="77777777" w:rsidR="00F8548D" w:rsidRPr="004A48AA" w:rsidRDefault="00F8548D" w:rsidP="004A585F">
      <w:pPr>
        <w:spacing w:after="0" w:line="240" w:lineRule="auto"/>
        <w:jc w:val="center"/>
        <w:rPr>
          <w:rFonts w:ascii="Arial" w:hAnsi="Arial" w:cs="Arial"/>
          <w:b/>
          <w:sz w:val="14"/>
          <w:szCs w:val="20"/>
        </w:rPr>
      </w:pPr>
      <w:bookmarkStart w:id="1" w:name="_Hlk113378442"/>
      <w:bookmarkStart w:id="2" w:name="_Hlk113285104"/>
    </w:p>
    <w:p w14:paraId="48728258" w14:textId="77777777" w:rsidR="005C6362" w:rsidRPr="00686444" w:rsidRDefault="005C6362" w:rsidP="008935E7">
      <w:pPr>
        <w:spacing w:after="0" w:line="240" w:lineRule="auto"/>
        <w:jc w:val="center"/>
        <w:rPr>
          <w:rFonts w:ascii="Arial" w:hAnsi="Arial" w:cs="Arial"/>
          <w:b/>
          <w:sz w:val="6"/>
          <w:szCs w:val="20"/>
        </w:rPr>
      </w:pPr>
    </w:p>
    <w:p w14:paraId="6BFF3A11" w14:textId="77777777" w:rsidR="000E0A4A" w:rsidRPr="00686444" w:rsidRDefault="000E0A4A" w:rsidP="000B3285">
      <w:pPr>
        <w:shd w:val="clear" w:color="auto" w:fill="403152" w:themeFill="accent4" w:themeFillShade="80"/>
        <w:spacing w:after="0" w:line="240" w:lineRule="auto"/>
        <w:ind w:right="-24"/>
        <w:jc w:val="center"/>
        <w:rPr>
          <w:rFonts w:ascii="Arial" w:hAnsi="Arial" w:cs="Arial"/>
          <w:b/>
          <w:color w:val="FFFFFF" w:themeColor="background1"/>
          <w:sz w:val="6"/>
          <w:szCs w:val="20"/>
        </w:rPr>
      </w:pPr>
    </w:p>
    <w:p w14:paraId="39637EAF" w14:textId="1CAD2847" w:rsidR="0027362E" w:rsidRDefault="00A43A2E" w:rsidP="000B3285">
      <w:pPr>
        <w:shd w:val="clear" w:color="auto" w:fill="403152" w:themeFill="accent4" w:themeFillShade="80"/>
        <w:spacing w:after="0" w:line="240" w:lineRule="auto"/>
        <w:ind w:right="-24"/>
        <w:jc w:val="center"/>
        <w:rPr>
          <w:rFonts w:ascii="Arial" w:hAnsi="Arial" w:cs="Arial"/>
          <w:b/>
          <w:color w:val="FFFFFF" w:themeColor="background1"/>
          <w:szCs w:val="20"/>
        </w:rPr>
      </w:pPr>
      <w:r>
        <w:rPr>
          <w:rFonts w:ascii="Arial" w:hAnsi="Arial" w:cs="Arial"/>
          <w:b/>
          <w:color w:val="FFFFFF" w:themeColor="background1"/>
          <w:szCs w:val="20"/>
        </w:rPr>
        <w:t>FUNÇ</w:t>
      </w:r>
      <w:r w:rsidR="007F7657">
        <w:rPr>
          <w:rFonts w:ascii="Arial" w:hAnsi="Arial" w:cs="Arial"/>
          <w:b/>
          <w:color w:val="FFFFFF" w:themeColor="background1"/>
          <w:szCs w:val="20"/>
        </w:rPr>
        <w:t>ÕES</w:t>
      </w:r>
      <w:r w:rsidR="0027362E" w:rsidRPr="00F8548D">
        <w:rPr>
          <w:rFonts w:ascii="Arial" w:hAnsi="Arial" w:cs="Arial"/>
          <w:b/>
          <w:color w:val="FFFFFF" w:themeColor="background1"/>
          <w:szCs w:val="20"/>
        </w:rPr>
        <w:t xml:space="preserve"> PARA O NÍVEL </w:t>
      </w:r>
      <w:r w:rsidR="000B3285">
        <w:rPr>
          <w:rFonts w:ascii="Arial" w:hAnsi="Arial" w:cs="Arial"/>
          <w:b/>
          <w:color w:val="FFFFFF" w:themeColor="background1"/>
          <w:szCs w:val="20"/>
        </w:rPr>
        <w:t>ALFABETIZADO</w:t>
      </w:r>
      <w:r w:rsidR="0027362E" w:rsidRPr="00F8548D">
        <w:rPr>
          <w:rFonts w:ascii="Arial" w:hAnsi="Arial" w:cs="Arial"/>
          <w:b/>
          <w:color w:val="FFFFFF" w:themeColor="background1"/>
          <w:szCs w:val="20"/>
        </w:rPr>
        <w:t xml:space="preserve"> </w:t>
      </w:r>
    </w:p>
    <w:p w14:paraId="38FFD79E" w14:textId="77777777" w:rsidR="009C4737" w:rsidRPr="00686444" w:rsidRDefault="009C4737" w:rsidP="000B3285">
      <w:pPr>
        <w:shd w:val="clear" w:color="auto" w:fill="403152" w:themeFill="accent4" w:themeFillShade="80"/>
        <w:spacing w:after="0" w:line="240" w:lineRule="auto"/>
        <w:ind w:right="-24"/>
        <w:jc w:val="center"/>
        <w:rPr>
          <w:rFonts w:ascii="Arial" w:hAnsi="Arial" w:cs="Arial"/>
          <w:b/>
          <w:color w:val="FFFFFF" w:themeColor="background1"/>
          <w:sz w:val="10"/>
          <w:szCs w:val="20"/>
        </w:rPr>
      </w:pPr>
    </w:p>
    <w:p w14:paraId="49FF8C48" w14:textId="792FAE97" w:rsidR="009C4737" w:rsidRDefault="00DA412B" w:rsidP="000B3285">
      <w:pPr>
        <w:shd w:val="clear" w:color="auto" w:fill="403152" w:themeFill="accent4" w:themeFillShade="80"/>
        <w:spacing w:after="0" w:line="240" w:lineRule="auto"/>
        <w:ind w:right="-24"/>
        <w:jc w:val="center"/>
        <w:rPr>
          <w:rFonts w:ascii="Arial" w:hAnsi="Arial" w:cs="Arial"/>
          <w:b/>
          <w:color w:val="FFFFFF" w:themeColor="background1"/>
          <w:szCs w:val="20"/>
        </w:rPr>
      </w:pPr>
      <w:r w:rsidRPr="000B3285">
        <w:rPr>
          <w:rFonts w:ascii="Verdana" w:hAnsi="Verdana" w:cs="Arial"/>
          <w:b/>
          <w:color w:val="FFFFFF" w:themeColor="background1"/>
          <w:sz w:val="20"/>
          <w:szCs w:val="20"/>
          <w:shd w:val="clear" w:color="auto" w:fill="FF0000"/>
        </w:rPr>
        <w:t xml:space="preserve">VALOR DE INSCRIÇÃO: </w:t>
      </w:r>
      <w:r w:rsidRPr="000B3285">
        <w:rPr>
          <w:rFonts w:ascii="Verdana" w:hAnsi="Verdana" w:cs="Arial"/>
          <w:b/>
          <w:color w:val="FFFFFF" w:themeColor="background1"/>
          <w:szCs w:val="20"/>
          <w:shd w:val="clear" w:color="auto" w:fill="FF0000"/>
        </w:rPr>
        <w:t xml:space="preserve">R$ </w:t>
      </w:r>
      <w:r w:rsidR="000B3285">
        <w:rPr>
          <w:rFonts w:ascii="Verdana" w:hAnsi="Verdana" w:cs="Arial"/>
          <w:b/>
          <w:color w:val="FFFFFF" w:themeColor="background1"/>
          <w:szCs w:val="20"/>
          <w:shd w:val="clear" w:color="auto" w:fill="FF0000"/>
        </w:rPr>
        <w:t>55</w:t>
      </w:r>
      <w:r w:rsidRPr="000B3285">
        <w:rPr>
          <w:rFonts w:ascii="Verdana" w:hAnsi="Verdana" w:cs="Arial"/>
          <w:b/>
          <w:color w:val="FFFFFF" w:themeColor="background1"/>
          <w:szCs w:val="20"/>
          <w:shd w:val="clear" w:color="auto" w:fill="FF0000"/>
        </w:rPr>
        <w:t>,00</w:t>
      </w:r>
    </w:p>
    <w:p w14:paraId="6BB595B9" w14:textId="77777777" w:rsidR="0027362E" w:rsidRPr="00F8548D" w:rsidRDefault="0027362E" w:rsidP="000B3285">
      <w:pPr>
        <w:shd w:val="clear" w:color="auto" w:fill="403152" w:themeFill="accent4" w:themeFillShade="80"/>
        <w:spacing w:after="0" w:line="240" w:lineRule="auto"/>
        <w:ind w:right="-24"/>
        <w:jc w:val="center"/>
        <w:rPr>
          <w:rFonts w:ascii="Arial" w:hAnsi="Arial" w:cs="Arial"/>
          <w:b/>
          <w:color w:val="FFFFFF" w:themeColor="background1"/>
          <w:sz w:val="8"/>
          <w:szCs w:val="20"/>
        </w:rPr>
      </w:pPr>
    </w:p>
    <w:tbl>
      <w:tblPr>
        <w:tblW w:w="1077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3544"/>
        <w:gridCol w:w="992"/>
        <w:gridCol w:w="1134"/>
        <w:gridCol w:w="4678"/>
      </w:tblGrid>
      <w:tr w:rsidR="0005431E" w:rsidRPr="006E074D" w14:paraId="78DD05B3" w14:textId="77777777" w:rsidTr="000B3285">
        <w:trPr>
          <w:trHeight w:val="397"/>
        </w:trPr>
        <w:tc>
          <w:tcPr>
            <w:tcW w:w="426" w:type="dxa"/>
            <w:tcBorders>
              <w:top w:val="single" w:sz="12" w:space="0" w:color="auto"/>
              <w:left w:val="single" w:sz="18" w:space="0" w:color="auto"/>
              <w:bottom w:val="single" w:sz="12" w:space="0" w:color="auto"/>
            </w:tcBorders>
            <w:shd w:val="clear" w:color="auto" w:fill="E5DFEC" w:themeFill="accent4" w:themeFillTint="33"/>
            <w:vAlign w:val="center"/>
          </w:tcPr>
          <w:p w14:paraId="303DC5CE" w14:textId="77777777" w:rsidR="0005431E" w:rsidRPr="006E074D" w:rsidRDefault="0005431E" w:rsidP="0027362E">
            <w:pPr>
              <w:spacing w:after="0" w:line="240" w:lineRule="auto"/>
              <w:ind w:left="-66" w:right="-69"/>
              <w:jc w:val="center"/>
              <w:rPr>
                <w:rFonts w:asciiTheme="minorHAnsi" w:hAnsiTheme="minorHAnsi" w:cstheme="minorHAnsi"/>
                <w:b/>
                <w:sz w:val="19"/>
                <w:szCs w:val="19"/>
              </w:rPr>
            </w:pPr>
            <w:r w:rsidRPr="006E074D">
              <w:rPr>
                <w:rFonts w:asciiTheme="minorHAnsi" w:hAnsiTheme="minorHAnsi" w:cstheme="minorHAnsi"/>
                <w:b/>
                <w:sz w:val="19"/>
                <w:szCs w:val="19"/>
              </w:rPr>
              <w:t xml:space="preserve">CÓD. </w:t>
            </w:r>
          </w:p>
        </w:tc>
        <w:tc>
          <w:tcPr>
            <w:tcW w:w="3544" w:type="dxa"/>
            <w:tcBorders>
              <w:top w:val="single" w:sz="12" w:space="0" w:color="auto"/>
              <w:bottom w:val="single" w:sz="12" w:space="0" w:color="auto"/>
            </w:tcBorders>
            <w:shd w:val="clear" w:color="auto" w:fill="E5DFEC" w:themeFill="accent4" w:themeFillTint="33"/>
            <w:vAlign w:val="center"/>
          </w:tcPr>
          <w:p w14:paraId="4CDA4361" w14:textId="77777777" w:rsidR="0005431E" w:rsidRPr="006E074D" w:rsidRDefault="0005431E" w:rsidP="0027362E">
            <w:pPr>
              <w:pStyle w:val="Ttulo3"/>
              <w:spacing w:before="0" w:line="240" w:lineRule="auto"/>
              <w:ind w:left="-80"/>
              <w:jc w:val="center"/>
              <w:rPr>
                <w:rFonts w:asciiTheme="minorHAnsi" w:hAnsiTheme="minorHAnsi" w:cstheme="minorHAnsi"/>
                <w:b/>
                <w:bCs/>
                <w:color w:val="auto"/>
                <w:sz w:val="19"/>
                <w:szCs w:val="19"/>
              </w:rPr>
            </w:pPr>
            <w:r>
              <w:rPr>
                <w:rFonts w:asciiTheme="minorHAnsi" w:hAnsiTheme="minorHAnsi" w:cstheme="minorHAnsi"/>
                <w:b/>
                <w:bCs/>
                <w:color w:val="auto"/>
                <w:sz w:val="19"/>
                <w:szCs w:val="19"/>
              </w:rPr>
              <w:t>FUNÇÃO</w:t>
            </w:r>
          </w:p>
        </w:tc>
        <w:tc>
          <w:tcPr>
            <w:tcW w:w="992" w:type="dxa"/>
            <w:tcBorders>
              <w:top w:val="single" w:sz="12" w:space="0" w:color="auto"/>
              <w:bottom w:val="single" w:sz="12" w:space="0" w:color="auto"/>
            </w:tcBorders>
            <w:shd w:val="clear" w:color="auto" w:fill="E5DFEC" w:themeFill="accent4" w:themeFillTint="33"/>
            <w:vAlign w:val="center"/>
          </w:tcPr>
          <w:p w14:paraId="7F955FE3" w14:textId="77777777" w:rsidR="0005431E" w:rsidRPr="00C26045" w:rsidRDefault="0005431E" w:rsidP="00E82CEA">
            <w:pPr>
              <w:spacing w:after="0" w:line="240" w:lineRule="auto"/>
              <w:ind w:left="-73" w:right="-68"/>
              <w:jc w:val="center"/>
              <w:rPr>
                <w:rFonts w:asciiTheme="minorHAnsi" w:hAnsiTheme="minorHAnsi" w:cstheme="minorHAnsi"/>
                <w:b/>
                <w:sz w:val="19"/>
                <w:szCs w:val="19"/>
              </w:rPr>
            </w:pPr>
            <w:r>
              <w:rPr>
                <w:rFonts w:asciiTheme="minorHAnsi" w:hAnsiTheme="minorHAnsi" w:cstheme="minorHAnsi"/>
                <w:b/>
                <w:sz w:val="19"/>
                <w:szCs w:val="19"/>
              </w:rPr>
              <w:t>CARGA</w:t>
            </w:r>
          </w:p>
          <w:p w14:paraId="2EFA217C" w14:textId="77777777" w:rsidR="0005431E" w:rsidRDefault="0005431E" w:rsidP="00A524C1">
            <w:pPr>
              <w:spacing w:after="0" w:line="240" w:lineRule="auto"/>
              <w:ind w:left="-73" w:right="-68"/>
              <w:jc w:val="center"/>
              <w:rPr>
                <w:rFonts w:asciiTheme="minorHAnsi" w:hAnsiTheme="minorHAnsi" w:cstheme="minorHAnsi"/>
                <w:b/>
                <w:sz w:val="19"/>
                <w:szCs w:val="19"/>
              </w:rPr>
            </w:pPr>
            <w:r>
              <w:rPr>
                <w:rFonts w:asciiTheme="minorHAnsi" w:hAnsiTheme="minorHAnsi" w:cstheme="minorHAnsi"/>
                <w:b/>
                <w:sz w:val="19"/>
                <w:szCs w:val="19"/>
              </w:rPr>
              <w:t>HORÁRIA</w:t>
            </w:r>
          </w:p>
          <w:p w14:paraId="208C8306" w14:textId="08852C42" w:rsidR="0005431E" w:rsidRPr="006E074D" w:rsidRDefault="0005431E" w:rsidP="00A524C1">
            <w:pPr>
              <w:spacing w:after="0" w:line="240" w:lineRule="auto"/>
              <w:ind w:left="-73" w:right="-68"/>
              <w:jc w:val="center"/>
              <w:rPr>
                <w:rFonts w:asciiTheme="minorHAnsi" w:hAnsiTheme="minorHAnsi" w:cstheme="minorHAnsi"/>
                <w:b/>
                <w:sz w:val="19"/>
                <w:szCs w:val="19"/>
              </w:rPr>
            </w:pPr>
            <w:r>
              <w:rPr>
                <w:rFonts w:asciiTheme="minorHAnsi" w:hAnsiTheme="minorHAnsi" w:cstheme="minorHAnsi"/>
                <w:b/>
                <w:sz w:val="19"/>
                <w:szCs w:val="19"/>
              </w:rPr>
              <w:t>SEMANAL</w:t>
            </w:r>
          </w:p>
        </w:tc>
        <w:tc>
          <w:tcPr>
            <w:tcW w:w="1134" w:type="dxa"/>
            <w:tcBorders>
              <w:top w:val="single" w:sz="12" w:space="0" w:color="auto"/>
              <w:bottom w:val="single" w:sz="12" w:space="0" w:color="auto"/>
            </w:tcBorders>
            <w:shd w:val="clear" w:color="auto" w:fill="E5DFEC" w:themeFill="accent4" w:themeFillTint="33"/>
            <w:vAlign w:val="center"/>
          </w:tcPr>
          <w:p w14:paraId="498B44E3" w14:textId="35435253" w:rsidR="0005431E" w:rsidRPr="006E074D" w:rsidRDefault="000B3285" w:rsidP="0027362E">
            <w:pPr>
              <w:pStyle w:val="Ttulo3"/>
              <w:spacing w:before="0" w:line="240" w:lineRule="auto"/>
              <w:ind w:left="2"/>
              <w:jc w:val="center"/>
              <w:rPr>
                <w:rFonts w:asciiTheme="minorHAnsi" w:hAnsiTheme="minorHAnsi" w:cstheme="minorHAnsi"/>
                <w:b/>
                <w:bCs/>
                <w:color w:val="auto"/>
                <w:sz w:val="19"/>
                <w:szCs w:val="19"/>
              </w:rPr>
            </w:pPr>
            <w:r>
              <w:rPr>
                <w:rFonts w:asciiTheme="minorHAnsi" w:hAnsiTheme="minorHAnsi" w:cstheme="minorHAnsi"/>
                <w:b/>
                <w:bCs/>
                <w:color w:val="auto"/>
                <w:sz w:val="19"/>
                <w:szCs w:val="19"/>
              </w:rPr>
              <w:t xml:space="preserve">REFERÊNCIA </w:t>
            </w:r>
            <w:r w:rsidR="0005431E" w:rsidRPr="006E074D">
              <w:rPr>
                <w:rFonts w:asciiTheme="minorHAnsi" w:hAnsiTheme="minorHAnsi" w:cstheme="minorHAnsi"/>
                <w:b/>
                <w:bCs/>
                <w:color w:val="auto"/>
                <w:sz w:val="19"/>
                <w:szCs w:val="19"/>
              </w:rPr>
              <w:t>SAL</w:t>
            </w:r>
            <w:r>
              <w:rPr>
                <w:rFonts w:asciiTheme="minorHAnsi" w:hAnsiTheme="minorHAnsi" w:cstheme="minorHAnsi"/>
                <w:b/>
                <w:bCs/>
                <w:color w:val="auto"/>
                <w:sz w:val="19"/>
                <w:szCs w:val="19"/>
              </w:rPr>
              <w:t>ARIAL</w:t>
            </w:r>
          </w:p>
          <w:p w14:paraId="7EDE8BC8" w14:textId="77777777" w:rsidR="0005431E" w:rsidRPr="006E074D" w:rsidRDefault="0005431E" w:rsidP="0027362E">
            <w:pPr>
              <w:pStyle w:val="Ttulo3"/>
              <w:spacing w:before="0" w:line="240" w:lineRule="auto"/>
              <w:ind w:left="2"/>
              <w:jc w:val="center"/>
              <w:rPr>
                <w:rFonts w:asciiTheme="minorHAnsi" w:hAnsiTheme="minorHAnsi" w:cstheme="minorHAnsi"/>
                <w:color w:val="auto"/>
                <w:sz w:val="19"/>
                <w:szCs w:val="19"/>
              </w:rPr>
            </w:pPr>
            <w:r w:rsidRPr="006E074D">
              <w:rPr>
                <w:rFonts w:asciiTheme="minorHAnsi" w:hAnsiTheme="minorHAnsi" w:cstheme="minorHAnsi"/>
                <w:b/>
                <w:bCs/>
                <w:color w:val="auto"/>
                <w:sz w:val="19"/>
                <w:szCs w:val="19"/>
              </w:rPr>
              <w:t>R$</w:t>
            </w:r>
          </w:p>
        </w:tc>
        <w:tc>
          <w:tcPr>
            <w:tcW w:w="4678" w:type="dxa"/>
            <w:tcBorders>
              <w:top w:val="single" w:sz="12" w:space="0" w:color="auto"/>
              <w:bottom w:val="single" w:sz="12" w:space="0" w:color="auto"/>
              <w:right w:val="single" w:sz="18" w:space="0" w:color="auto"/>
            </w:tcBorders>
            <w:shd w:val="clear" w:color="auto" w:fill="E5DFEC" w:themeFill="accent4" w:themeFillTint="33"/>
            <w:vAlign w:val="center"/>
          </w:tcPr>
          <w:p w14:paraId="3AA57743" w14:textId="77777777" w:rsidR="0005431E" w:rsidRPr="006E074D" w:rsidRDefault="0005431E" w:rsidP="0027362E">
            <w:pPr>
              <w:spacing w:after="0" w:line="240" w:lineRule="auto"/>
              <w:jc w:val="center"/>
              <w:rPr>
                <w:rFonts w:asciiTheme="minorHAnsi" w:hAnsiTheme="minorHAnsi" w:cstheme="minorHAnsi"/>
                <w:b/>
                <w:sz w:val="19"/>
                <w:szCs w:val="19"/>
              </w:rPr>
            </w:pPr>
            <w:r w:rsidRPr="006E074D">
              <w:rPr>
                <w:rFonts w:asciiTheme="minorHAnsi" w:hAnsiTheme="minorHAnsi" w:cstheme="minorHAnsi"/>
                <w:b/>
                <w:sz w:val="19"/>
                <w:szCs w:val="19"/>
              </w:rPr>
              <w:t>REQUISITOS BÁSICOS</w:t>
            </w:r>
          </w:p>
        </w:tc>
      </w:tr>
      <w:tr w:rsidR="003B6AC7" w:rsidRPr="00416A16" w14:paraId="0A7CCD9C" w14:textId="77777777" w:rsidTr="000B3285">
        <w:trPr>
          <w:trHeight w:val="505"/>
        </w:trPr>
        <w:tc>
          <w:tcPr>
            <w:tcW w:w="426" w:type="dxa"/>
            <w:tcBorders>
              <w:top w:val="single" w:sz="4" w:space="0" w:color="auto"/>
              <w:left w:val="single" w:sz="18" w:space="0" w:color="auto"/>
              <w:bottom w:val="single" w:sz="12" w:space="0" w:color="auto"/>
              <w:right w:val="single" w:sz="4" w:space="0" w:color="auto"/>
            </w:tcBorders>
            <w:shd w:val="clear" w:color="auto" w:fill="FFFFFF" w:themeFill="background1"/>
            <w:vAlign w:val="center"/>
          </w:tcPr>
          <w:p w14:paraId="5230A55A" w14:textId="77777777" w:rsidR="003B6AC7" w:rsidRDefault="003B6AC7" w:rsidP="003B6AC7">
            <w:pPr>
              <w:spacing w:after="0" w:line="240" w:lineRule="auto"/>
              <w:jc w:val="center"/>
              <w:rPr>
                <w:rFonts w:ascii="Arial" w:hAnsi="Arial" w:cs="Arial"/>
                <w:sz w:val="18"/>
                <w:szCs w:val="18"/>
              </w:rPr>
            </w:pPr>
            <w:r>
              <w:rPr>
                <w:rFonts w:ascii="Arial" w:hAnsi="Arial" w:cs="Arial"/>
                <w:sz w:val="18"/>
                <w:szCs w:val="18"/>
              </w:rPr>
              <w:t>01</w:t>
            </w:r>
          </w:p>
        </w:tc>
        <w:tc>
          <w:tcPr>
            <w:tcW w:w="354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2F445B51" w14:textId="30F04B50" w:rsidR="003B6AC7" w:rsidRDefault="000B3285" w:rsidP="003B6AC7">
            <w:pPr>
              <w:spacing w:after="0" w:line="240" w:lineRule="auto"/>
              <w:ind w:right="280"/>
              <w:rPr>
                <w:rFonts w:ascii="Arial" w:hAnsi="Arial" w:cs="Arial"/>
                <w:b/>
                <w:sz w:val="16"/>
                <w:szCs w:val="18"/>
              </w:rPr>
            </w:pPr>
            <w:r>
              <w:rPr>
                <w:rFonts w:ascii="Arial" w:hAnsi="Arial" w:cs="Arial"/>
                <w:b/>
                <w:sz w:val="16"/>
                <w:szCs w:val="18"/>
              </w:rPr>
              <w:t>MOTORISTA</w:t>
            </w:r>
          </w:p>
        </w:tc>
        <w:tc>
          <w:tcPr>
            <w:tcW w:w="992"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63035EE1" w14:textId="689EF7A5" w:rsidR="003B6AC7" w:rsidRPr="0005431E" w:rsidRDefault="003B6AC7" w:rsidP="003B6AC7">
            <w:pPr>
              <w:spacing w:after="0" w:line="240" w:lineRule="auto"/>
              <w:ind w:left="-68" w:right="-72"/>
              <w:jc w:val="center"/>
              <w:rPr>
                <w:rFonts w:ascii="Arial" w:hAnsi="Arial" w:cs="Arial"/>
                <w:sz w:val="18"/>
                <w:szCs w:val="18"/>
              </w:rPr>
            </w:pPr>
            <w:r w:rsidRPr="0005431E">
              <w:rPr>
                <w:rFonts w:ascii="Arial" w:hAnsi="Arial" w:cs="Arial"/>
                <w:w w:val="105"/>
                <w:sz w:val="18"/>
              </w:rPr>
              <w:t>4</w:t>
            </w:r>
            <w:r w:rsidR="000B3285">
              <w:rPr>
                <w:rFonts w:ascii="Arial" w:hAnsi="Arial" w:cs="Arial"/>
                <w:w w:val="105"/>
                <w:sz w:val="18"/>
              </w:rPr>
              <w:t>4</w:t>
            </w:r>
            <w:r w:rsidRPr="0005431E">
              <w:rPr>
                <w:rFonts w:ascii="Arial" w:hAnsi="Arial" w:cs="Arial"/>
                <w:spacing w:val="-11"/>
                <w:w w:val="105"/>
                <w:sz w:val="18"/>
              </w:rPr>
              <w:t xml:space="preserve"> </w:t>
            </w:r>
            <w:r w:rsidRPr="0005431E">
              <w:rPr>
                <w:rFonts w:ascii="Arial" w:hAnsi="Arial" w:cs="Arial"/>
                <w:w w:val="105"/>
                <w:sz w:val="18"/>
              </w:rPr>
              <w:t>h</w:t>
            </w:r>
            <w:r>
              <w:rPr>
                <w:rFonts w:ascii="Arial" w:hAnsi="Arial" w:cs="Arial"/>
                <w:w w:val="105"/>
                <w:sz w:val="18"/>
              </w:rPr>
              <w:t>ora</w:t>
            </w:r>
            <w:r w:rsidRPr="0005431E">
              <w:rPr>
                <w:rFonts w:ascii="Arial" w:hAnsi="Arial" w:cs="Arial"/>
                <w:w w:val="105"/>
                <w:sz w:val="18"/>
              </w:rPr>
              <w:t>s</w:t>
            </w:r>
          </w:p>
        </w:tc>
        <w:tc>
          <w:tcPr>
            <w:tcW w:w="113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135BCDD6" w14:textId="5926042E" w:rsidR="003B6AC7" w:rsidRPr="0005431E" w:rsidRDefault="000B3285" w:rsidP="001E351C">
            <w:pPr>
              <w:spacing w:after="0"/>
              <w:ind w:left="-65" w:right="-71"/>
              <w:jc w:val="center"/>
              <w:rPr>
                <w:rFonts w:ascii="Arial" w:hAnsi="Arial" w:cs="Arial"/>
                <w:sz w:val="18"/>
                <w:szCs w:val="18"/>
              </w:rPr>
            </w:pPr>
            <w:r>
              <w:rPr>
                <w:rFonts w:ascii="Arial" w:hAnsi="Arial" w:cs="Arial"/>
                <w:sz w:val="18"/>
                <w:szCs w:val="17"/>
              </w:rPr>
              <w:t xml:space="preserve">Ref.: 11 </w:t>
            </w:r>
            <w:r w:rsidR="003B6AC7" w:rsidRPr="0005431E">
              <w:rPr>
                <w:rFonts w:ascii="Arial" w:hAnsi="Arial" w:cs="Arial"/>
                <w:sz w:val="18"/>
                <w:szCs w:val="17"/>
              </w:rPr>
              <w:t>1.5</w:t>
            </w:r>
            <w:r>
              <w:rPr>
                <w:rFonts w:ascii="Arial" w:hAnsi="Arial" w:cs="Arial"/>
                <w:sz w:val="18"/>
                <w:szCs w:val="17"/>
              </w:rPr>
              <w:t>36</w:t>
            </w:r>
            <w:r w:rsidR="003B6AC7" w:rsidRPr="0005431E">
              <w:rPr>
                <w:rFonts w:ascii="Arial" w:hAnsi="Arial" w:cs="Arial"/>
                <w:sz w:val="18"/>
                <w:szCs w:val="17"/>
              </w:rPr>
              <w:t>,</w:t>
            </w:r>
            <w:r>
              <w:rPr>
                <w:rFonts w:ascii="Arial" w:hAnsi="Arial" w:cs="Arial"/>
                <w:sz w:val="18"/>
                <w:szCs w:val="17"/>
              </w:rPr>
              <w:t>49</w:t>
            </w:r>
          </w:p>
        </w:tc>
        <w:tc>
          <w:tcPr>
            <w:tcW w:w="4678" w:type="dxa"/>
            <w:tcBorders>
              <w:top w:val="single" w:sz="4" w:space="0" w:color="auto"/>
              <w:left w:val="single" w:sz="4" w:space="0" w:color="auto"/>
              <w:bottom w:val="single" w:sz="12" w:space="0" w:color="auto"/>
              <w:right w:val="single" w:sz="18" w:space="0" w:color="auto"/>
            </w:tcBorders>
            <w:shd w:val="clear" w:color="auto" w:fill="FFFFFF" w:themeFill="background1"/>
            <w:vAlign w:val="center"/>
          </w:tcPr>
          <w:p w14:paraId="43F43407" w14:textId="784B584A" w:rsidR="003B6AC7" w:rsidRPr="00D5311E" w:rsidRDefault="00D5311E" w:rsidP="003B6AC7">
            <w:pPr>
              <w:spacing w:after="0" w:line="240" w:lineRule="auto"/>
              <w:jc w:val="center"/>
              <w:rPr>
                <w:rFonts w:ascii="Arial" w:hAnsi="Arial" w:cs="Arial"/>
                <w:bCs/>
                <w:sz w:val="18"/>
                <w:szCs w:val="18"/>
              </w:rPr>
            </w:pPr>
            <w:r w:rsidRPr="00D5311E">
              <w:rPr>
                <w:rFonts w:ascii="Arial" w:hAnsi="Arial" w:cs="Arial"/>
                <w:bCs/>
                <w:sz w:val="18"/>
                <w:szCs w:val="18"/>
              </w:rPr>
              <w:t>Alfabetização e carteira nacional de habilitação (CNH) categoria “D”</w:t>
            </w:r>
            <w:r w:rsidR="003B6AC7" w:rsidRPr="00D5311E">
              <w:rPr>
                <w:rFonts w:ascii="Arial" w:hAnsi="Arial" w:cs="Arial"/>
                <w:sz w:val="18"/>
                <w:szCs w:val="18"/>
              </w:rPr>
              <w:t>.</w:t>
            </w:r>
          </w:p>
        </w:tc>
      </w:tr>
    </w:tbl>
    <w:p w14:paraId="3A83C097" w14:textId="77777777" w:rsidR="00AF2A85" w:rsidRDefault="00AF2A85" w:rsidP="008935E7">
      <w:pPr>
        <w:spacing w:after="0" w:line="240" w:lineRule="auto"/>
        <w:jc w:val="center"/>
        <w:rPr>
          <w:rFonts w:ascii="Arial" w:hAnsi="Arial" w:cs="Arial"/>
          <w:b/>
          <w:sz w:val="8"/>
          <w:szCs w:val="20"/>
        </w:rPr>
      </w:pPr>
    </w:p>
    <w:p w14:paraId="0519AC58" w14:textId="58BF7EB1" w:rsidR="00550FD4" w:rsidRDefault="00550FD4" w:rsidP="008935E7">
      <w:pPr>
        <w:spacing w:after="0" w:line="240" w:lineRule="auto"/>
        <w:jc w:val="center"/>
        <w:rPr>
          <w:rFonts w:ascii="Arial" w:hAnsi="Arial" w:cs="Arial"/>
          <w:b/>
          <w:sz w:val="8"/>
          <w:szCs w:val="20"/>
        </w:rPr>
      </w:pPr>
    </w:p>
    <w:p w14:paraId="456C4336" w14:textId="655B5292" w:rsidR="00B2308B" w:rsidRDefault="00B2308B" w:rsidP="008935E7">
      <w:pPr>
        <w:spacing w:after="0" w:line="240" w:lineRule="auto"/>
        <w:jc w:val="center"/>
        <w:rPr>
          <w:rFonts w:ascii="Arial" w:hAnsi="Arial" w:cs="Arial"/>
          <w:b/>
          <w:sz w:val="8"/>
          <w:szCs w:val="20"/>
        </w:rPr>
      </w:pPr>
    </w:p>
    <w:p w14:paraId="7B7B90B7" w14:textId="4E6BA8FA" w:rsidR="00B2308B" w:rsidRDefault="00B2308B" w:rsidP="008935E7">
      <w:pPr>
        <w:spacing w:after="0" w:line="240" w:lineRule="auto"/>
        <w:jc w:val="center"/>
        <w:rPr>
          <w:rFonts w:ascii="Arial" w:hAnsi="Arial" w:cs="Arial"/>
          <w:b/>
          <w:sz w:val="8"/>
          <w:szCs w:val="20"/>
        </w:rPr>
      </w:pPr>
    </w:p>
    <w:bookmarkEnd w:id="1"/>
    <w:p w14:paraId="3144713E" w14:textId="77777777" w:rsidR="00245F66" w:rsidRPr="00686444" w:rsidRDefault="00245F66" w:rsidP="000B3285">
      <w:pPr>
        <w:shd w:val="clear" w:color="auto" w:fill="403152" w:themeFill="accent4" w:themeFillShade="80"/>
        <w:spacing w:after="0" w:line="240" w:lineRule="auto"/>
        <w:ind w:right="-24"/>
        <w:jc w:val="center"/>
        <w:rPr>
          <w:rFonts w:ascii="Arial" w:hAnsi="Arial" w:cs="Arial"/>
          <w:b/>
          <w:color w:val="FFFFFF" w:themeColor="background1"/>
          <w:sz w:val="6"/>
          <w:szCs w:val="20"/>
        </w:rPr>
      </w:pPr>
    </w:p>
    <w:p w14:paraId="29B92779" w14:textId="20AE996B" w:rsidR="00245F66" w:rsidRDefault="00A43A2E" w:rsidP="000B3285">
      <w:pPr>
        <w:shd w:val="clear" w:color="auto" w:fill="403152" w:themeFill="accent4" w:themeFillShade="80"/>
        <w:spacing w:after="0" w:line="240" w:lineRule="auto"/>
        <w:ind w:right="-24"/>
        <w:jc w:val="center"/>
        <w:rPr>
          <w:rFonts w:ascii="Arial" w:hAnsi="Arial" w:cs="Arial"/>
          <w:b/>
          <w:color w:val="FFFFFF" w:themeColor="background1"/>
          <w:szCs w:val="20"/>
        </w:rPr>
      </w:pPr>
      <w:r>
        <w:rPr>
          <w:rFonts w:ascii="Arial" w:hAnsi="Arial" w:cs="Arial"/>
          <w:b/>
          <w:color w:val="FFFFFF" w:themeColor="background1"/>
          <w:szCs w:val="20"/>
        </w:rPr>
        <w:t>FUNÇ</w:t>
      </w:r>
      <w:r w:rsidR="00EA38D9">
        <w:rPr>
          <w:rFonts w:ascii="Arial" w:hAnsi="Arial" w:cs="Arial"/>
          <w:b/>
          <w:color w:val="FFFFFF" w:themeColor="background1"/>
          <w:szCs w:val="20"/>
        </w:rPr>
        <w:t>ÕES</w:t>
      </w:r>
      <w:r w:rsidR="00245F66" w:rsidRPr="00F8548D">
        <w:rPr>
          <w:rFonts w:ascii="Arial" w:hAnsi="Arial" w:cs="Arial"/>
          <w:b/>
          <w:color w:val="FFFFFF" w:themeColor="background1"/>
          <w:szCs w:val="20"/>
        </w:rPr>
        <w:t xml:space="preserve"> PARA O NÍVEL DE ENSINO </w:t>
      </w:r>
      <w:r w:rsidR="00A237A3">
        <w:rPr>
          <w:rFonts w:ascii="Arial" w:hAnsi="Arial" w:cs="Arial"/>
          <w:b/>
          <w:color w:val="FFFFFF" w:themeColor="background1"/>
          <w:szCs w:val="20"/>
        </w:rPr>
        <w:t>MÉDIO</w:t>
      </w:r>
      <w:r w:rsidR="00B14C8E">
        <w:rPr>
          <w:rFonts w:ascii="Arial" w:hAnsi="Arial" w:cs="Arial"/>
          <w:b/>
          <w:color w:val="FFFFFF" w:themeColor="background1"/>
          <w:szCs w:val="20"/>
        </w:rPr>
        <w:t>/TÉCNICO</w:t>
      </w:r>
      <w:r w:rsidR="00245F66">
        <w:rPr>
          <w:rFonts w:ascii="Arial" w:hAnsi="Arial" w:cs="Arial"/>
          <w:b/>
          <w:color w:val="FFFFFF" w:themeColor="background1"/>
          <w:szCs w:val="20"/>
        </w:rPr>
        <w:t xml:space="preserve"> COMPLETO</w:t>
      </w:r>
      <w:r w:rsidR="00245F66" w:rsidRPr="00F8548D">
        <w:rPr>
          <w:rFonts w:ascii="Arial" w:hAnsi="Arial" w:cs="Arial"/>
          <w:b/>
          <w:color w:val="FFFFFF" w:themeColor="background1"/>
          <w:szCs w:val="20"/>
        </w:rPr>
        <w:t xml:space="preserve"> </w:t>
      </w:r>
    </w:p>
    <w:p w14:paraId="3F2C1F87" w14:textId="77777777" w:rsidR="00641D1F" w:rsidRPr="00686444" w:rsidRDefault="00641D1F" w:rsidP="000B3285">
      <w:pPr>
        <w:shd w:val="clear" w:color="auto" w:fill="403152" w:themeFill="accent4" w:themeFillShade="80"/>
        <w:spacing w:after="0" w:line="240" w:lineRule="auto"/>
        <w:ind w:right="-24"/>
        <w:jc w:val="center"/>
        <w:rPr>
          <w:rFonts w:ascii="Arial" w:hAnsi="Arial" w:cs="Arial"/>
          <w:b/>
          <w:color w:val="FFFFFF" w:themeColor="background1"/>
          <w:sz w:val="10"/>
          <w:szCs w:val="20"/>
        </w:rPr>
      </w:pPr>
    </w:p>
    <w:p w14:paraId="1AC25E54" w14:textId="6B00D83B" w:rsidR="00641D1F" w:rsidRDefault="00641D1F" w:rsidP="000B3285">
      <w:pPr>
        <w:shd w:val="clear" w:color="auto" w:fill="403152" w:themeFill="accent4" w:themeFillShade="80"/>
        <w:spacing w:after="0" w:line="240" w:lineRule="auto"/>
        <w:ind w:right="-24"/>
        <w:jc w:val="center"/>
        <w:rPr>
          <w:rFonts w:ascii="Arial" w:hAnsi="Arial" w:cs="Arial"/>
          <w:b/>
          <w:color w:val="FFFFFF" w:themeColor="background1"/>
          <w:szCs w:val="20"/>
        </w:rPr>
      </w:pPr>
      <w:r w:rsidRPr="00686444">
        <w:rPr>
          <w:rFonts w:ascii="Verdana" w:hAnsi="Verdana" w:cs="Arial"/>
          <w:b/>
          <w:color w:val="FFFFFF" w:themeColor="background1"/>
          <w:sz w:val="20"/>
          <w:szCs w:val="20"/>
          <w:shd w:val="clear" w:color="auto" w:fill="FF0000"/>
        </w:rPr>
        <w:t xml:space="preserve">VALOR DE INSCRIÇÃO: </w:t>
      </w:r>
      <w:r w:rsidRPr="00686444">
        <w:rPr>
          <w:rFonts w:ascii="Verdana" w:hAnsi="Verdana" w:cs="Arial"/>
          <w:b/>
          <w:color w:val="FFFFFF" w:themeColor="background1"/>
          <w:szCs w:val="20"/>
          <w:shd w:val="clear" w:color="auto" w:fill="FF0000"/>
        </w:rPr>
        <w:t xml:space="preserve">R$ </w:t>
      </w:r>
      <w:r w:rsidR="000B3285">
        <w:rPr>
          <w:rFonts w:ascii="Verdana" w:hAnsi="Verdana" w:cs="Arial"/>
          <w:b/>
          <w:color w:val="FFFFFF" w:themeColor="background1"/>
          <w:szCs w:val="20"/>
          <w:shd w:val="clear" w:color="auto" w:fill="FF0000"/>
        </w:rPr>
        <w:t>65</w:t>
      </w:r>
      <w:r w:rsidRPr="00686444">
        <w:rPr>
          <w:rFonts w:ascii="Verdana" w:hAnsi="Verdana" w:cs="Arial"/>
          <w:b/>
          <w:color w:val="FFFFFF" w:themeColor="background1"/>
          <w:szCs w:val="20"/>
          <w:shd w:val="clear" w:color="auto" w:fill="FF0000"/>
        </w:rPr>
        <w:t>,00</w:t>
      </w:r>
    </w:p>
    <w:p w14:paraId="2DA97FA7" w14:textId="77777777" w:rsidR="00245F66" w:rsidRPr="00F8548D" w:rsidRDefault="00245F66" w:rsidP="000B3285">
      <w:pPr>
        <w:shd w:val="clear" w:color="auto" w:fill="403152" w:themeFill="accent4" w:themeFillShade="80"/>
        <w:spacing w:after="0" w:line="240" w:lineRule="auto"/>
        <w:ind w:right="-24"/>
        <w:jc w:val="center"/>
        <w:rPr>
          <w:rFonts w:ascii="Arial" w:hAnsi="Arial" w:cs="Arial"/>
          <w:b/>
          <w:color w:val="FFFFFF" w:themeColor="background1"/>
          <w:sz w:val="8"/>
          <w:szCs w:val="20"/>
        </w:rPr>
      </w:pPr>
    </w:p>
    <w:tbl>
      <w:tblPr>
        <w:tblW w:w="1077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3544"/>
        <w:gridCol w:w="992"/>
        <w:gridCol w:w="1134"/>
        <w:gridCol w:w="4678"/>
      </w:tblGrid>
      <w:tr w:rsidR="0005431E" w:rsidRPr="00C26045" w14:paraId="2FD0B216" w14:textId="77777777" w:rsidTr="00D5311E">
        <w:trPr>
          <w:trHeight w:val="492"/>
        </w:trPr>
        <w:tc>
          <w:tcPr>
            <w:tcW w:w="426" w:type="dxa"/>
            <w:tcBorders>
              <w:top w:val="single" w:sz="12" w:space="0" w:color="auto"/>
              <w:left w:val="single" w:sz="18" w:space="0" w:color="auto"/>
              <w:bottom w:val="single" w:sz="12" w:space="0" w:color="auto"/>
            </w:tcBorders>
            <w:shd w:val="clear" w:color="auto" w:fill="E5DFEC" w:themeFill="accent4" w:themeFillTint="33"/>
            <w:vAlign w:val="center"/>
          </w:tcPr>
          <w:p w14:paraId="5A92F9EA" w14:textId="77777777" w:rsidR="0005431E" w:rsidRPr="00C26045" w:rsidRDefault="0005431E" w:rsidP="00A37FB4">
            <w:pPr>
              <w:spacing w:after="0" w:line="240" w:lineRule="auto"/>
              <w:ind w:left="-66" w:right="-69"/>
              <w:jc w:val="center"/>
              <w:rPr>
                <w:rFonts w:asciiTheme="minorHAnsi" w:hAnsiTheme="minorHAnsi" w:cstheme="minorHAnsi"/>
                <w:b/>
                <w:sz w:val="19"/>
                <w:szCs w:val="19"/>
              </w:rPr>
            </w:pPr>
            <w:r w:rsidRPr="00C26045">
              <w:rPr>
                <w:rFonts w:asciiTheme="minorHAnsi" w:hAnsiTheme="minorHAnsi" w:cstheme="minorHAnsi"/>
                <w:b/>
                <w:sz w:val="19"/>
                <w:szCs w:val="19"/>
              </w:rPr>
              <w:t xml:space="preserve">CÓD. </w:t>
            </w:r>
          </w:p>
        </w:tc>
        <w:tc>
          <w:tcPr>
            <w:tcW w:w="3544" w:type="dxa"/>
            <w:tcBorders>
              <w:top w:val="single" w:sz="12" w:space="0" w:color="auto"/>
              <w:bottom w:val="single" w:sz="12" w:space="0" w:color="auto"/>
            </w:tcBorders>
            <w:shd w:val="clear" w:color="auto" w:fill="E5DFEC" w:themeFill="accent4" w:themeFillTint="33"/>
            <w:vAlign w:val="center"/>
          </w:tcPr>
          <w:p w14:paraId="538A7474" w14:textId="77777777" w:rsidR="0005431E" w:rsidRPr="00C26045" w:rsidRDefault="0005431E" w:rsidP="00A37FB4">
            <w:pPr>
              <w:pStyle w:val="Ttulo3"/>
              <w:spacing w:before="0" w:line="240" w:lineRule="auto"/>
              <w:ind w:left="-80"/>
              <w:jc w:val="center"/>
              <w:rPr>
                <w:rFonts w:asciiTheme="minorHAnsi" w:hAnsiTheme="minorHAnsi" w:cstheme="minorHAnsi"/>
                <w:b/>
                <w:bCs/>
                <w:color w:val="auto"/>
                <w:sz w:val="19"/>
                <w:szCs w:val="19"/>
              </w:rPr>
            </w:pPr>
            <w:r>
              <w:rPr>
                <w:rFonts w:asciiTheme="minorHAnsi" w:hAnsiTheme="minorHAnsi" w:cstheme="minorHAnsi"/>
                <w:b/>
                <w:bCs/>
                <w:color w:val="auto"/>
                <w:sz w:val="19"/>
                <w:szCs w:val="19"/>
              </w:rPr>
              <w:t>FUNÇÃO</w:t>
            </w:r>
          </w:p>
        </w:tc>
        <w:tc>
          <w:tcPr>
            <w:tcW w:w="992" w:type="dxa"/>
            <w:tcBorders>
              <w:top w:val="single" w:sz="12" w:space="0" w:color="auto"/>
              <w:bottom w:val="single" w:sz="12" w:space="0" w:color="auto"/>
            </w:tcBorders>
            <w:shd w:val="clear" w:color="auto" w:fill="E5DFEC" w:themeFill="accent4" w:themeFillTint="33"/>
            <w:vAlign w:val="center"/>
          </w:tcPr>
          <w:p w14:paraId="4BC7C32F" w14:textId="77777777" w:rsidR="0005431E" w:rsidRPr="00C26045" w:rsidRDefault="0005431E" w:rsidP="00CF40D6">
            <w:pPr>
              <w:spacing w:after="0" w:line="240" w:lineRule="auto"/>
              <w:ind w:left="-73" w:right="-68"/>
              <w:jc w:val="center"/>
              <w:rPr>
                <w:rFonts w:asciiTheme="minorHAnsi" w:hAnsiTheme="minorHAnsi" w:cstheme="minorHAnsi"/>
                <w:b/>
                <w:sz w:val="19"/>
                <w:szCs w:val="19"/>
              </w:rPr>
            </w:pPr>
            <w:r>
              <w:rPr>
                <w:rFonts w:asciiTheme="minorHAnsi" w:hAnsiTheme="minorHAnsi" w:cstheme="minorHAnsi"/>
                <w:b/>
                <w:sz w:val="19"/>
                <w:szCs w:val="19"/>
              </w:rPr>
              <w:t>CARGA</w:t>
            </w:r>
          </w:p>
          <w:p w14:paraId="4997CA9A" w14:textId="3B1F6DE3" w:rsidR="0005431E" w:rsidRPr="00C26045" w:rsidRDefault="0005431E" w:rsidP="00CF40D6">
            <w:pPr>
              <w:spacing w:after="0" w:line="240" w:lineRule="auto"/>
              <w:ind w:left="-73" w:right="-68"/>
              <w:jc w:val="center"/>
              <w:rPr>
                <w:rFonts w:asciiTheme="minorHAnsi" w:hAnsiTheme="minorHAnsi" w:cstheme="minorHAnsi"/>
                <w:b/>
                <w:sz w:val="19"/>
                <w:szCs w:val="19"/>
              </w:rPr>
            </w:pPr>
            <w:r>
              <w:rPr>
                <w:rFonts w:asciiTheme="minorHAnsi" w:hAnsiTheme="minorHAnsi" w:cstheme="minorHAnsi"/>
                <w:b/>
                <w:sz w:val="19"/>
                <w:szCs w:val="19"/>
              </w:rPr>
              <w:t>HORÁRIA SEMANAL</w:t>
            </w:r>
          </w:p>
        </w:tc>
        <w:tc>
          <w:tcPr>
            <w:tcW w:w="1134" w:type="dxa"/>
            <w:tcBorders>
              <w:top w:val="single" w:sz="12" w:space="0" w:color="auto"/>
              <w:bottom w:val="single" w:sz="12" w:space="0" w:color="auto"/>
            </w:tcBorders>
            <w:shd w:val="clear" w:color="auto" w:fill="E5DFEC" w:themeFill="accent4" w:themeFillTint="33"/>
            <w:vAlign w:val="center"/>
          </w:tcPr>
          <w:p w14:paraId="5206E774" w14:textId="77777777" w:rsidR="00D5311E" w:rsidRPr="006E074D" w:rsidRDefault="00D5311E" w:rsidP="00D5311E">
            <w:pPr>
              <w:pStyle w:val="Ttulo3"/>
              <w:spacing w:before="0" w:line="240" w:lineRule="auto"/>
              <w:ind w:left="2"/>
              <w:jc w:val="center"/>
              <w:rPr>
                <w:rFonts w:asciiTheme="minorHAnsi" w:hAnsiTheme="minorHAnsi" w:cstheme="minorHAnsi"/>
                <w:b/>
                <w:bCs/>
                <w:color w:val="auto"/>
                <w:sz w:val="19"/>
                <w:szCs w:val="19"/>
              </w:rPr>
            </w:pPr>
            <w:r>
              <w:rPr>
                <w:rFonts w:asciiTheme="minorHAnsi" w:hAnsiTheme="minorHAnsi" w:cstheme="minorHAnsi"/>
                <w:b/>
                <w:bCs/>
                <w:color w:val="auto"/>
                <w:sz w:val="19"/>
                <w:szCs w:val="19"/>
              </w:rPr>
              <w:t xml:space="preserve">REFERÊNCIA </w:t>
            </w:r>
            <w:r w:rsidRPr="006E074D">
              <w:rPr>
                <w:rFonts w:asciiTheme="minorHAnsi" w:hAnsiTheme="minorHAnsi" w:cstheme="minorHAnsi"/>
                <w:b/>
                <w:bCs/>
                <w:color w:val="auto"/>
                <w:sz w:val="19"/>
                <w:szCs w:val="19"/>
              </w:rPr>
              <w:t>SAL</w:t>
            </w:r>
            <w:r>
              <w:rPr>
                <w:rFonts w:asciiTheme="minorHAnsi" w:hAnsiTheme="minorHAnsi" w:cstheme="minorHAnsi"/>
                <w:b/>
                <w:bCs/>
                <w:color w:val="auto"/>
                <w:sz w:val="19"/>
                <w:szCs w:val="19"/>
              </w:rPr>
              <w:t>ARIAL</w:t>
            </w:r>
          </w:p>
          <w:p w14:paraId="58E9B862" w14:textId="6DEA3211" w:rsidR="0005431E" w:rsidRPr="00C26045" w:rsidRDefault="00D5311E" w:rsidP="00D5311E">
            <w:pPr>
              <w:pStyle w:val="Ttulo3"/>
              <w:spacing w:before="0" w:line="240" w:lineRule="auto"/>
              <w:ind w:left="2"/>
              <w:jc w:val="center"/>
              <w:rPr>
                <w:rFonts w:asciiTheme="minorHAnsi" w:hAnsiTheme="minorHAnsi" w:cstheme="minorHAnsi"/>
                <w:color w:val="auto"/>
                <w:sz w:val="19"/>
                <w:szCs w:val="19"/>
              </w:rPr>
            </w:pPr>
            <w:r w:rsidRPr="006E074D">
              <w:rPr>
                <w:rFonts w:asciiTheme="minorHAnsi" w:hAnsiTheme="minorHAnsi" w:cstheme="minorHAnsi"/>
                <w:b/>
                <w:bCs/>
                <w:color w:val="auto"/>
                <w:sz w:val="19"/>
                <w:szCs w:val="19"/>
              </w:rPr>
              <w:t>R$</w:t>
            </w:r>
          </w:p>
        </w:tc>
        <w:tc>
          <w:tcPr>
            <w:tcW w:w="4678" w:type="dxa"/>
            <w:tcBorders>
              <w:top w:val="single" w:sz="12" w:space="0" w:color="auto"/>
              <w:bottom w:val="single" w:sz="12" w:space="0" w:color="auto"/>
              <w:right w:val="single" w:sz="18" w:space="0" w:color="auto"/>
            </w:tcBorders>
            <w:shd w:val="clear" w:color="auto" w:fill="E5DFEC" w:themeFill="accent4" w:themeFillTint="33"/>
            <w:vAlign w:val="center"/>
          </w:tcPr>
          <w:p w14:paraId="19536830" w14:textId="77777777" w:rsidR="0005431E" w:rsidRPr="00C26045" w:rsidRDefault="0005431E" w:rsidP="00A37FB4">
            <w:pPr>
              <w:spacing w:after="0" w:line="240" w:lineRule="auto"/>
              <w:jc w:val="center"/>
              <w:rPr>
                <w:rFonts w:asciiTheme="minorHAnsi" w:hAnsiTheme="minorHAnsi" w:cstheme="minorHAnsi"/>
                <w:b/>
                <w:sz w:val="19"/>
                <w:szCs w:val="19"/>
              </w:rPr>
            </w:pPr>
            <w:r w:rsidRPr="00C26045">
              <w:rPr>
                <w:rFonts w:asciiTheme="minorHAnsi" w:hAnsiTheme="minorHAnsi" w:cstheme="minorHAnsi"/>
                <w:b/>
                <w:sz w:val="19"/>
                <w:szCs w:val="19"/>
              </w:rPr>
              <w:t>REQUISITOS BÁSICOS</w:t>
            </w:r>
          </w:p>
        </w:tc>
      </w:tr>
      <w:tr w:rsidR="003B6AC7" w:rsidRPr="007C7AB4" w14:paraId="15A3D358" w14:textId="77777777" w:rsidTr="00D5311E">
        <w:trPr>
          <w:trHeight w:val="1236"/>
        </w:trPr>
        <w:tc>
          <w:tcPr>
            <w:tcW w:w="426" w:type="dxa"/>
            <w:tcBorders>
              <w:top w:val="single" w:sz="12" w:space="0" w:color="auto"/>
              <w:left w:val="single" w:sz="18" w:space="0" w:color="auto"/>
              <w:bottom w:val="single" w:sz="12" w:space="0" w:color="auto"/>
              <w:right w:val="single" w:sz="4" w:space="0" w:color="auto"/>
            </w:tcBorders>
            <w:vAlign w:val="center"/>
          </w:tcPr>
          <w:p w14:paraId="744CB5C1" w14:textId="3EBFAEBE" w:rsidR="003B6AC7" w:rsidRPr="007C7AB4" w:rsidRDefault="003B6AC7" w:rsidP="003B6AC7">
            <w:pPr>
              <w:spacing w:after="0" w:line="240" w:lineRule="auto"/>
              <w:jc w:val="center"/>
              <w:rPr>
                <w:rFonts w:ascii="Arial" w:hAnsi="Arial" w:cs="Arial"/>
                <w:sz w:val="18"/>
                <w:szCs w:val="18"/>
              </w:rPr>
            </w:pPr>
            <w:r w:rsidRPr="007C7AB4">
              <w:rPr>
                <w:rFonts w:ascii="Arial" w:hAnsi="Arial" w:cs="Arial"/>
                <w:sz w:val="18"/>
                <w:szCs w:val="18"/>
              </w:rPr>
              <w:t>0</w:t>
            </w:r>
            <w:r w:rsidR="00D5311E">
              <w:rPr>
                <w:rFonts w:ascii="Arial" w:hAnsi="Arial" w:cs="Arial"/>
                <w:sz w:val="18"/>
                <w:szCs w:val="18"/>
              </w:rPr>
              <w:t>2</w:t>
            </w:r>
          </w:p>
        </w:tc>
        <w:tc>
          <w:tcPr>
            <w:tcW w:w="3544" w:type="dxa"/>
            <w:tcBorders>
              <w:top w:val="single" w:sz="12" w:space="0" w:color="auto"/>
              <w:left w:val="single" w:sz="4" w:space="0" w:color="auto"/>
              <w:bottom w:val="single" w:sz="12" w:space="0" w:color="auto"/>
              <w:right w:val="single" w:sz="4" w:space="0" w:color="auto"/>
            </w:tcBorders>
            <w:vAlign w:val="center"/>
          </w:tcPr>
          <w:p w14:paraId="3DE59D0E" w14:textId="5922E8E0" w:rsidR="003B6AC7" w:rsidRPr="004502D5" w:rsidRDefault="00D5311E" w:rsidP="003B6AC7">
            <w:pPr>
              <w:spacing w:after="0" w:line="240" w:lineRule="auto"/>
              <w:ind w:right="280"/>
              <w:rPr>
                <w:rFonts w:ascii="Arial" w:hAnsi="Arial" w:cs="Arial"/>
                <w:b/>
                <w:bCs/>
                <w:sz w:val="16"/>
                <w:szCs w:val="18"/>
              </w:rPr>
            </w:pPr>
            <w:r>
              <w:rPr>
                <w:rFonts w:ascii="Arial" w:hAnsi="Arial" w:cs="Arial"/>
                <w:b/>
                <w:spacing w:val="-1"/>
                <w:w w:val="105"/>
                <w:sz w:val="16"/>
                <w:szCs w:val="18"/>
              </w:rPr>
              <w:t>TÉCNICO DE ENFERMAGEM</w:t>
            </w:r>
          </w:p>
        </w:tc>
        <w:tc>
          <w:tcPr>
            <w:tcW w:w="992" w:type="dxa"/>
            <w:tcBorders>
              <w:top w:val="single" w:sz="12" w:space="0" w:color="auto"/>
              <w:left w:val="single" w:sz="4" w:space="0" w:color="auto"/>
              <w:bottom w:val="single" w:sz="12" w:space="0" w:color="auto"/>
              <w:right w:val="single" w:sz="4" w:space="0" w:color="auto"/>
            </w:tcBorders>
            <w:vAlign w:val="center"/>
          </w:tcPr>
          <w:p w14:paraId="31B0BDF7" w14:textId="778E2512" w:rsidR="003B6AC7" w:rsidRPr="004502D5" w:rsidRDefault="00D5311E" w:rsidP="003B6AC7">
            <w:pPr>
              <w:spacing w:after="0" w:line="240" w:lineRule="auto"/>
              <w:ind w:left="-68" w:right="-72"/>
              <w:jc w:val="center"/>
              <w:rPr>
                <w:rFonts w:ascii="Arial" w:hAnsi="Arial" w:cs="Arial"/>
                <w:sz w:val="18"/>
                <w:szCs w:val="18"/>
              </w:rPr>
            </w:pPr>
            <w:r>
              <w:rPr>
                <w:rFonts w:ascii="Arial" w:hAnsi="Arial" w:cs="Arial"/>
                <w:w w:val="105"/>
                <w:sz w:val="18"/>
                <w:szCs w:val="18"/>
              </w:rPr>
              <w:t>44</w:t>
            </w:r>
            <w:r w:rsidR="003B6AC7" w:rsidRPr="004502D5">
              <w:rPr>
                <w:rFonts w:ascii="Arial" w:hAnsi="Arial" w:cs="Arial"/>
                <w:spacing w:val="-11"/>
                <w:w w:val="105"/>
                <w:sz w:val="18"/>
                <w:szCs w:val="18"/>
              </w:rPr>
              <w:t xml:space="preserve"> </w:t>
            </w:r>
            <w:r w:rsidR="003B6AC7" w:rsidRPr="004502D5">
              <w:rPr>
                <w:rFonts w:ascii="Arial" w:hAnsi="Arial" w:cs="Arial"/>
                <w:w w:val="105"/>
                <w:sz w:val="18"/>
                <w:szCs w:val="18"/>
              </w:rPr>
              <w:t>h</w:t>
            </w:r>
            <w:r w:rsidR="003B6AC7">
              <w:rPr>
                <w:rFonts w:ascii="Arial" w:hAnsi="Arial" w:cs="Arial"/>
                <w:w w:val="105"/>
                <w:sz w:val="18"/>
                <w:szCs w:val="18"/>
              </w:rPr>
              <w:t>ora</w:t>
            </w:r>
            <w:r w:rsidR="003B6AC7" w:rsidRPr="004502D5">
              <w:rPr>
                <w:rFonts w:ascii="Arial" w:hAnsi="Arial" w:cs="Arial"/>
                <w:w w:val="105"/>
                <w:sz w:val="18"/>
                <w:szCs w:val="18"/>
              </w:rPr>
              <w:t>s</w:t>
            </w:r>
          </w:p>
        </w:tc>
        <w:tc>
          <w:tcPr>
            <w:tcW w:w="1134" w:type="dxa"/>
            <w:tcBorders>
              <w:top w:val="single" w:sz="12" w:space="0" w:color="auto"/>
              <w:left w:val="single" w:sz="4" w:space="0" w:color="auto"/>
              <w:bottom w:val="single" w:sz="12" w:space="0" w:color="auto"/>
              <w:right w:val="single" w:sz="4" w:space="0" w:color="auto"/>
            </w:tcBorders>
            <w:vAlign w:val="center"/>
          </w:tcPr>
          <w:p w14:paraId="6474763C" w14:textId="14B93F67" w:rsidR="003B6AC7" w:rsidRPr="004502D5" w:rsidRDefault="00D5311E" w:rsidP="001E351C">
            <w:pPr>
              <w:spacing w:after="0"/>
              <w:jc w:val="center"/>
              <w:rPr>
                <w:rFonts w:ascii="Arial" w:eastAsia="Palatino Linotype" w:hAnsi="Arial" w:cs="Arial"/>
                <w:sz w:val="18"/>
                <w:szCs w:val="18"/>
              </w:rPr>
            </w:pPr>
            <w:r>
              <w:rPr>
                <w:rFonts w:ascii="Arial" w:hAnsi="Arial" w:cs="Arial"/>
                <w:sz w:val="18"/>
                <w:szCs w:val="17"/>
              </w:rPr>
              <w:t xml:space="preserve">Ref.: 19 </w:t>
            </w:r>
            <w:r w:rsidRPr="0005431E">
              <w:rPr>
                <w:rFonts w:ascii="Arial" w:hAnsi="Arial" w:cs="Arial"/>
                <w:sz w:val="18"/>
                <w:szCs w:val="17"/>
              </w:rPr>
              <w:t>1.</w:t>
            </w:r>
            <w:r>
              <w:rPr>
                <w:rFonts w:ascii="Arial" w:hAnsi="Arial" w:cs="Arial"/>
                <w:sz w:val="18"/>
                <w:szCs w:val="17"/>
              </w:rPr>
              <w:t>946</w:t>
            </w:r>
            <w:r w:rsidRPr="0005431E">
              <w:rPr>
                <w:rFonts w:ascii="Arial" w:hAnsi="Arial" w:cs="Arial"/>
                <w:sz w:val="18"/>
                <w:szCs w:val="17"/>
              </w:rPr>
              <w:t>,</w:t>
            </w:r>
            <w:r>
              <w:rPr>
                <w:rFonts w:ascii="Arial" w:hAnsi="Arial" w:cs="Arial"/>
                <w:sz w:val="18"/>
                <w:szCs w:val="17"/>
              </w:rPr>
              <w:t>41</w:t>
            </w:r>
          </w:p>
        </w:tc>
        <w:tc>
          <w:tcPr>
            <w:tcW w:w="4678" w:type="dxa"/>
            <w:tcBorders>
              <w:top w:val="single" w:sz="12" w:space="0" w:color="auto"/>
              <w:left w:val="single" w:sz="4" w:space="0" w:color="auto"/>
              <w:bottom w:val="single" w:sz="12" w:space="0" w:color="auto"/>
              <w:right w:val="single" w:sz="18" w:space="0" w:color="auto"/>
            </w:tcBorders>
            <w:vAlign w:val="center"/>
          </w:tcPr>
          <w:p w14:paraId="62E8BCE7" w14:textId="1171A4AE" w:rsidR="003B6AC7" w:rsidRPr="004502D5" w:rsidRDefault="00D5311E" w:rsidP="003B6AC7">
            <w:pPr>
              <w:spacing w:after="0" w:line="240" w:lineRule="auto"/>
              <w:ind w:left="-68" w:right="-74"/>
              <w:jc w:val="center"/>
              <w:rPr>
                <w:rFonts w:ascii="Arial" w:hAnsi="Arial" w:cs="Arial"/>
                <w:bCs/>
                <w:sz w:val="18"/>
                <w:szCs w:val="18"/>
              </w:rPr>
            </w:pPr>
            <w:r w:rsidRPr="00D5311E">
              <w:rPr>
                <w:rFonts w:ascii="Arial" w:hAnsi="Arial" w:cs="Arial"/>
                <w:bCs/>
                <w:sz w:val="18"/>
              </w:rPr>
              <w:t>Certificado de conclusão do curso técnico de enfermagem devidamente registrado ou declaração de conclusão do curso técnico de enfermagem expedida pela instituição educacional; e, respectivo registro no Conselho Regional de Enfermagem - COREN</w:t>
            </w:r>
            <w:r w:rsidR="003B6AC7">
              <w:rPr>
                <w:rFonts w:ascii="Arial" w:hAnsi="Arial" w:cs="Arial"/>
                <w:spacing w:val="-1"/>
                <w:w w:val="105"/>
                <w:sz w:val="18"/>
                <w:szCs w:val="18"/>
              </w:rPr>
              <w:t>.</w:t>
            </w:r>
          </w:p>
        </w:tc>
      </w:tr>
      <w:bookmarkEnd w:id="0"/>
      <w:bookmarkEnd w:id="2"/>
    </w:tbl>
    <w:p w14:paraId="2BE38374" w14:textId="7C0DBB09" w:rsidR="00083402" w:rsidRDefault="00083402" w:rsidP="00083402">
      <w:pPr>
        <w:spacing w:after="0" w:line="240" w:lineRule="auto"/>
        <w:rPr>
          <w:sz w:val="20"/>
        </w:rPr>
      </w:pPr>
    </w:p>
    <w:p w14:paraId="35CD4939" w14:textId="3ACAB9E2" w:rsidR="0039268B" w:rsidRDefault="0039268B" w:rsidP="00083402">
      <w:pPr>
        <w:spacing w:after="0" w:line="240" w:lineRule="auto"/>
        <w:rPr>
          <w:sz w:val="20"/>
        </w:rPr>
      </w:pPr>
    </w:p>
    <w:p w14:paraId="4F9E07D9" w14:textId="77777777" w:rsidR="00A237A3" w:rsidRPr="00686444" w:rsidRDefault="00A237A3" w:rsidP="000B3285">
      <w:pPr>
        <w:shd w:val="clear" w:color="auto" w:fill="403152" w:themeFill="accent4" w:themeFillShade="80"/>
        <w:spacing w:after="0" w:line="240" w:lineRule="auto"/>
        <w:ind w:right="-24"/>
        <w:jc w:val="center"/>
        <w:rPr>
          <w:rFonts w:ascii="Arial" w:hAnsi="Arial" w:cs="Arial"/>
          <w:b/>
          <w:color w:val="FFFFFF" w:themeColor="background1"/>
          <w:sz w:val="6"/>
          <w:szCs w:val="20"/>
        </w:rPr>
      </w:pPr>
    </w:p>
    <w:p w14:paraId="7C9FF069" w14:textId="77777777" w:rsidR="00A237A3" w:rsidRDefault="00A237A3" w:rsidP="000B3285">
      <w:pPr>
        <w:shd w:val="clear" w:color="auto" w:fill="403152" w:themeFill="accent4" w:themeFillShade="80"/>
        <w:spacing w:after="0" w:line="240" w:lineRule="auto"/>
        <w:ind w:right="-24"/>
        <w:jc w:val="center"/>
        <w:rPr>
          <w:rFonts w:ascii="Arial" w:hAnsi="Arial" w:cs="Arial"/>
          <w:b/>
          <w:color w:val="FFFFFF" w:themeColor="background1"/>
          <w:szCs w:val="20"/>
        </w:rPr>
      </w:pPr>
      <w:r>
        <w:rPr>
          <w:rFonts w:ascii="Arial" w:hAnsi="Arial" w:cs="Arial"/>
          <w:b/>
          <w:color w:val="FFFFFF" w:themeColor="background1"/>
          <w:szCs w:val="20"/>
        </w:rPr>
        <w:t>FUNÇÕES</w:t>
      </w:r>
      <w:r w:rsidRPr="00F8548D">
        <w:rPr>
          <w:rFonts w:ascii="Arial" w:hAnsi="Arial" w:cs="Arial"/>
          <w:b/>
          <w:color w:val="FFFFFF" w:themeColor="background1"/>
          <w:szCs w:val="20"/>
        </w:rPr>
        <w:t xml:space="preserve"> PARA O NÍVEL DE ENSINO </w:t>
      </w:r>
      <w:r>
        <w:rPr>
          <w:rFonts w:ascii="Arial" w:hAnsi="Arial" w:cs="Arial"/>
          <w:b/>
          <w:color w:val="FFFFFF" w:themeColor="background1"/>
          <w:szCs w:val="20"/>
        </w:rPr>
        <w:t>SUPERIOR COMPLETO</w:t>
      </w:r>
      <w:r w:rsidRPr="00F8548D">
        <w:rPr>
          <w:rFonts w:ascii="Arial" w:hAnsi="Arial" w:cs="Arial"/>
          <w:b/>
          <w:color w:val="FFFFFF" w:themeColor="background1"/>
          <w:szCs w:val="20"/>
        </w:rPr>
        <w:t xml:space="preserve"> </w:t>
      </w:r>
    </w:p>
    <w:p w14:paraId="1ED6F185" w14:textId="77777777" w:rsidR="00A237A3" w:rsidRPr="00686444" w:rsidRDefault="00A237A3" w:rsidP="000B3285">
      <w:pPr>
        <w:shd w:val="clear" w:color="auto" w:fill="403152" w:themeFill="accent4" w:themeFillShade="80"/>
        <w:spacing w:after="0" w:line="240" w:lineRule="auto"/>
        <w:ind w:right="-24"/>
        <w:jc w:val="center"/>
        <w:rPr>
          <w:rFonts w:ascii="Arial" w:hAnsi="Arial" w:cs="Arial"/>
          <w:b/>
          <w:color w:val="FFFFFF" w:themeColor="background1"/>
          <w:sz w:val="10"/>
          <w:szCs w:val="20"/>
        </w:rPr>
      </w:pPr>
    </w:p>
    <w:p w14:paraId="36FC3B15" w14:textId="4B9BB176" w:rsidR="00A237A3" w:rsidRDefault="00A237A3" w:rsidP="000B3285">
      <w:pPr>
        <w:shd w:val="clear" w:color="auto" w:fill="403152" w:themeFill="accent4" w:themeFillShade="80"/>
        <w:spacing w:after="0" w:line="240" w:lineRule="auto"/>
        <w:ind w:right="-24"/>
        <w:jc w:val="center"/>
        <w:rPr>
          <w:rFonts w:ascii="Arial" w:hAnsi="Arial" w:cs="Arial"/>
          <w:b/>
          <w:color w:val="FFFFFF" w:themeColor="background1"/>
          <w:szCs w:val="20"/>
        </w:rPr>
      </w:pPr>
      <w:r w:rsidRPr="00686444">
        <w:rPr>
          <w:rFonts w:ascii="Verdana" w:hAnsi="Verdana" w:cs="Arial"/>
          <w:b/>
          <w:color w:val="FFFFFF" w:themeColor="background1"/>
          <w:sz w:val="20"/>
          <w:szCs w:val="20"/>
          <w:shd w:val="clear" w:color="auto" w:fill="FF0000"/>
        </w:rPr>
        <w:t xml:space="preserve">VALOR DE INSCRIÇÃO: </w:t>
      </w:r>
      <w:r w:rsidRPr="00686444">
        <w:rPr>
          <w:rFonts w:ascii="Verdana" w:hAnsi="Verdana" w:cs="Arial"/>
          <w:b/>
          <w:color w:val="FFFFFF" w:themeColor="background1"/>
          <w:szCs w:val="20"/>
          <w:shd w:val="clear" w:color="auto" w:fill="FF0000"/>
        </w:rPr>
        <w:t xml:space="preserve">R$ </w:t>
      </w:r>
      <w:r w:rsidR="000B3285">
        <w:rPr>
          <w:rFonts w:ascii="Verdana" w:hAnsi="Verdana" w:cs="Arial"/>
          <w:b/>
          <w:color w:val="FFFFFF" w:themeColor="background1"/>
          <w:szCs w:val="20"/>
          <w:shd w:val="clear" w:color="auto" w:fill="FF0000"/>
        </w:rPr>
        <w:t>7</w:t>
      </w:r>
      <w:r>
        <w:rPr>
          <w:rFonts w:ascii="Verdana" w:hAnsi="Verdana" w:cs="Arial"/>
          <w:b/>
          <w:color w:val="FFFFFF" w:themeColor="background1"/>
          <w:szCs w:val="20"/>
          <w:shd w:val="clear" w:color="auto" w:fill="FF0000"/>
        </w:rPr>
        <w:t>5</w:t>
      </w:r>
      <w:r w:rsidRPr="00686444">
        <w:rPr>
          <w:rFonts w:ascii="Verdana" w:hAnsi="Verdana" w:cs="Arial"/>
          <w:b/>
          <w:color w:val="FFFFFF" w:themeColor="background1"/>
          <w:szCs w:val="20"/>
          <w:shd w:val="clear" w:color="auto" w:fill="FF0000"/>
        </w:rPr>
        <w:t>,00</w:t>
      </w:r>
    </w:p>
    <w:p w14:paraId="05735E36" w14:textId="77777777" w:rsidR="00A237A3" w:rsidRPr="00F8548D" w:rsidRDefault="00A237A3" w:rsidP="000B3285">
      <w:pPr>
        <w:shd w:val="clear" w:color="auto" w:fill="403152" w:themeFill="accent4" w:themeFillShade="80"/>
        <w:spacing w:after="0" w:line="240" w:lineRule="auto"/>
        <w:ind w:right="-24"/>
        <w:jc w:val="center"/>
        <w:rPr>
          <w:rFonts w:ascii="Arial" w:hAnsi="Arial" w:cs="Arial"/>
          <w:b/>
          <w:color w:val="FFFFFF" w:themeColor="background1"/>
          <w:sz w:val="8"/>
          <w:szCs w:val="20"/>
        </w:rPr>
      </w:pPr>
    </w:p>
    <w:tbl>
      <w:tblPr>
        <w:tblW w:w="1077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3544"/>
        <w:gridCol w:w="992"/>
        <w:gridCol w:w="1134"/>
        <w:gridCol w:w="4678"/>
      </w:tblGrid>
      <w:tr w:rsidR="00A237A3" w:rsidRPr="00C26045" w14:paraId="2908C20C" w14:textId="77777777" w:rsidTr="00D5311E">
        <w:trPr>
          <w:trHeight w:val="454"/>
        </w:trPr>
        <w:tc>
          <w:tcPr>
            <w:tcW w:w="426" w:type="dxa"/>
            <w:tcBorders>
              <w:top w:val="single" w:sz="12" w:space="0" w:color="auto"/>
              <w:left w:val="single" w:sz="18" w:space="0" w:color="auto"/>
              <w:bottom w:val="single" w:sz="12" w:space="0" w:color="auto"/>
            </w:tcBorders>
            <w:shd w:val="clear" w:color="auto" w:fill="E5DFEC" w:themeFill="accent4" w:themeFillTint="33"/>
            <w:vAlign w:val="center"/>
          </w:tcPr>
          <w:p w14:paraId="35F1FF55" w14:textId="77777777" w:rsidR="00A237A3" w:rsidRPr="00C26045" w:rsidRDefault="00A237A3" w:rsidP="00A237A3">
            <w:pPr>
              <w:spacing w:after="0" w:line="240" w:lineRule="auto"/>
              <w:ind w:left="-66" w:right="-69"/>
              <w:jc w:val="center"/>
              <w:rPr>
                <w:rFonts w:asciiTheme="minorHAnsi" w:hAnsiTheme="minorHAnsi" w:cstheme="minorHAnsi"/>
                <w:b/>
                <w:sz w:val="19"/>
                <w:szCs w:val="19"/>
              </w:rPr>
            </w:pPr>
            <w:r w:rsidRPr="00C26045">
              <w:rPr>
                <w:rFonts w:asciiTheme="minorHAnsi" w:hAnsiTheme="minorHAnsi" w:cstheme="minorHAnsi"/>
                <w:b/>
                <w:sz w:val="19"/>
                <w:szCs w:val="19"/>
              </w:rPr>
              <w:t xml:space="preserve">CÓD. </w:t>
            </w:r>
          </w:p>
        </w:tc>
        <w:tc>
          <w:tcPr>
            <w:tcW w:w="3544" w:type="dxa"/>
            <w:tcBorders>
              <w:top w:val="single" w:sz="12" w:space="0" w:color="auto"/>
              <w:bottom w:val="single" w:sz="12" w:space="0" w:color="auto"/>
            </w:tcBorders>
            <w:shd w:val="clear" w:color="auto" w:fill="E5DFEC" w:themeFill="accent4" w:themeFillTint="33"/>
            <w:vAlign w:val="center"/>
          </w:tcPr>
          <w:p w14:paraId="1FDD1ED2" w14:textId="77777777" w:rsidR="00A237A3" w:rsidRPr="00C26045" w:rsidRDefault="00A237A3" w:rsidP="00A237A3">
            <w:pPr>
              <w:pStyle w:val="Ttulo3"/>
              <w:spacing w:before="0" w:line="240" w:lineRule="auto"/>
              <w:ind w:left="-80"/>
              <w:jc w:val="center"/>
              <w:rPr>
                <w:rFonts w:asciiTheme="minorHAnsi" w:hAnsiTheme="minorHAnsi" w:cstheme="minorHAnsi"/>
                <w:b/>
                <w:bCs/>
                <w:color w:val="auto"/>
                <w:sz w:val="19"/>
                <w:szCs w:val="19"/>
              </w:rPr>
            </w:pPr>
            <w:r>
              <w:rPr>
                <w:rFonts w:asciiTheme="minorHAnsi" w:hAnsiTheme="minorHAnsi" w:cstheme="minorHAnsi"/>
                <w:b/>
                <w:bCs/>
                <w:color w:val="auto"/>
                <w:sz w:val="19"/>
                <w:szCs w:val="19"/>
              </w:rPr>
              <w:t>FUNÇÃO</w:t>
            </w:r>
          </w:p>
        </w:tc>
        <w:tc>
          <w:tcPr>
            <w:tcW w:w="992" w:type="dxa"/>
            <w:tcBorders>
              <w:top w:val="single" w:sz="12" w:space="0" w:color="auto"/>
              <w:bottom w:val="single" w:sz="12" w:space="0" w:color="auto"/>
            </w:tcBorders>
            <w:shd w:val="clear" w:color="auto" w:fill="E5DFEC" w:themeFill="accent4" w:themeFillTint="33"/>
            <w:vAlign w:val="center"/>
          </w:tcPr>
          <w:p w14:paraId="00F427F3" w14:textId="77777777" w:rsidR="00A237A3" w:rsidRPr="00C26045" w:rsidRDefault="00A237A3" w:rsidP="00A237A3">
            <w:pPr>
              <w:spacing w:after="0" w:line="240" w:lineRule="auto"/>
              <w:ind w:left="-73" w:right="-68"/>
              <w:jc w:val="center"/>
              <w:rPr>
                <w:rFonts w:asciiTheme="minorHAnsi" w:hAnsiTheme="minorHAnsi" w:cstheme="minorHAnsi"/>
                <w:b/>
                <w:sz w:val="19"/>
                <w:szCs w:val="19"/>
              </w:rPr>
            </w:pPr>
            <w:r>
              <w:rPr>
                <w:rFonts w:asciiTheme="minorHAnsi" w:hAnsiTheme="minorHAnsi" w:cstheme="minorHAnsi"/>
                <w:b/>
                <w:sz w:val="19"/>
                <w:szCs w:val="19"/>
              </w:rPr>
              <w:t>CARGA</w:t>
            </w:r>
          </w:p>
          <w:p w14:paraId="31AD3799" w14:textId="77777777" w:rsidR="00A237A3" w:rsidRPr="00C26045" w:rsidRDefault="00A237A3" w:rsidP="00A237A3">
            <w:pPr>
              <w:spacing w:after="0" w:line="240" w:lineRule="auto"/>
              <w:ind w:left="-73" w:right="-68"/>
              <w:jc w:val="center"/>
              <w:rPr>
                <w:rFonts w:asciiTheme="minorHAnsi" w:hAnsiTheme="minorHAnsi" w:cstheme="minorHAnsi"/>
                <w:b/>
                <w:sz w:val="19"/>
                <w:szCs w:val="19"/>
              </w:rPr>
            </w:pPr>
            <w:r>
              <w:rPr>
                <w:rFonts w:asciiTheme="minorHAnsi" w:hAnsiTheme="minorHAnsi" w:cstheme="minorHAnsi"/>
                <w:b/>
                <w:sz w:val="19"/>
                <w:szCs w:val="19"/>
              </w:rPr>
              <w:t>HORÁRIA SEMANAL</w:t>
            </w:r>
          </w:p>
        </w:tc>
        <w:tc>
          <w:tcPr>
            <w:tcW w:w="1134" w:type="dxa"/>
            <w:tcBorders>
              <w:top w:val="single" w:sz="12" w:space="0" w:color="auto"/>
              <w:bottom w:val="single" w:sz="12" w:space="0" w:color="auto"/>
            </w:tcBorders>
            <w:shd w:val="clear" w:color="auto" w:fill="E5DFEC" w:themeFill="accent4" w:themeFillTint="33"/>
            <w:vAlign w:val="center"/>
          </w:tcPr>
          <w:p w14:paraId="21048C5B" w14:textId="77777777" w:rsidR="00D5311E" w:rsidRPr="006E074D" w:rsidRDefault="00D5311E" w:rsidP="00D5311E">
            <w:pPr>
              <w:pStyle w:val="Ttulo3"/>
              <w:spacing w:before="0" w:line="240" w:lineRule="auto"/>
              <w:ind w:left="2"/>
              <w:jc w:val="center"/>
              <w:rPr>
                <w:rFonts w:asciiTheme="minorHAnsi" w:hAnsiTheme="minorHAnsi" w:cstheme="minorHAnsi"/>
                <w:b/>
                <w:bCs/>
                <w:color w:val="auto"/>
                <w:sz w:val="19"/>
                <w:szCs w:val="19"/>
              </w:rPr>
            </w:pPr>
            <w:r>
              <w:rPr>
                <w:rFonts w:asciiTheme="minorHAnsi" w:hAnsiTheme="minorHAnsi" w:cstheme="minorHAnsi"/>
                <w:b/>
                <w:bCs/>
                <w:color w:val="auto"/>
                <w:sz w:val="19"/>
                <w:szCs w:val="19"/>
              </w:rPr>
              <w:t xml:space="preserve">REFERÊNCIA </w:t>
            </w:r>
            <w:r w:rsidRPr="006E074D">
              <w:rPr>
                <w:rFonts w:asciiTheme="minorHAnsi" w:hAnsiTheme="minorHAnsi" w:cstheme="minorHAnsi"/>
                <w:b/>
                <w:bCs/>
                <w:color w:val="auto"/>
                <w:sz w:val="19"/>
                <w:szCs w:val="19"/>
              </w:rPr>
              <w:t>SAL</w:t>
            </w:r>
            <w:r>
              <w:rPr>
                <w:rFonts w:asciiTheme="minorHAnsi" w:hAnsiTheme="minorHAnsi" w:cstheme="minorHAnsi"/>
                <w:b/>
                <w:bCs/>
                <w:color w:val="auto"/>
                <w:sz w:val="19"/>
                <w:szCs w:val="19"/>
              </w:rPr>
              <w:t>ARIAL</w:t>
            </w:r>
          </w:p>
          <w:p w14:paraId="2D9B7BF3" w14:textId="4689536E" w:rsidR="00A237A3" w:rsidRPr="00C26045" w:rsidRDefault="00D5311E" w:rsidP="00D5311E">
            <w:pPr>
              <w:pStyle w:val="Ttulo3"/>
              <w:spacing w:before="0" w:line="240" w:lineRule="auto"/>
              <w:ind w:left="2"/>
              <w:jc w:val="center"/>
              <w:rPr>
                <w:rFonts w:asciiTheme="minorHAnsi" w:hAnsiTheme="minorHAnsi" w:cstheme="minorHAnsi"/>
                <w:color w:val="auto"/>
                <w:sz w:val="19"/>
                <w:szCs w:val="19"/>
              </w:rPr>
            </w:pPr>
            <w:r w:rsidRPr="006E074D">
              <w:rPr>
                <w:rFonts w:asciiTheme="minorHAnsi" w:hAnsiTheme="minorHAnsi" w:cstheme="minorHAnsi"/>
                <w:b/>
                <w:bCs/>
                <w:color w:val="auto"/>
                <w:sz w:val="19"/>
                <w:szCs w:val="19"/>
              </w:rPr>
              <w:t>R$</w:t>
            </w:r>
          </w:p>
        </w:tc>
        <w:tc>
          <w:tcPr>
            <w:tcW w:w="4678" w:type="dxa"/>
            <w:tcBorders>
              <w:top w:val="single" w:sz="12" w:space="0" w:color="auto"/>
              <w:bottom w:val="single" w:sz="12" w:space="0" w:color="auto"/>
              <w:right w:val="single" w:sz="18" w:space="0" w:color="auto"/>
            </w:tcBorders>
            <w:shd w:val="clear" w:color="auto" w:fill="E5DFEC" w:themeFill="accent4" w:themeFillTint="33"/>
            <w:vAlign w:val="center"/>
          </w:tcPr>
          <w:p w14:paraId="40EEED0C" w14:textId="77777777" w:rsidR="00A237A3" w:rsidRPr="00C26045" w:rsidRDefault="00A237A3" w:rsidP="00A237A3">
            <w:pPr>
              <w:spacing w:after="0" w:line="240" w:lineRule="auto"/>
              <w:jc w:val="center"/>
              <w:rPr>
                <w:rFonts w:asciiTheme="minorHAnsi" w:hAnsiTheme="minorHAnsi" w:cstheme="minorHAnsi"/>
                <w:b/>
                <w:sz w:val="19"/>
                <w:szCs w:val="19"/>
              </w:rPr>
            </w:pPr>
            <w:r w:rsidRPr="00C26045">
              <w:rPr>
                <w:rFonts w:asciiTheme="minorHAnsi" w:hAnsiTheme="minorHAnsi" w:cstheme="minorHAnsi"/>
                <w:b/>
                <w:sz w:val="19"/>
                <w:szCs w:val="19"/>
              </w:rPr>
              <w:t>REQUISITOS BÁSICOS</w:t>
            </w:r>
          </w:p>
        </w:tc>
      </w:tr>
      <w:tr w:rsidR="003B6AC7" w:rsidRPr="007C7AB4" w14:paraId="079D89F8" w14:textId="77777777" w:rsidTr="0039268B">
        <w:trPr>
          <w:trHeight w:val="549"/>
        </w:trPr>
        <w:tc>
          <w:tcPr>
            <w:tcW w:w="426" w:type="dxa"/>
            <w:tcBorders>
              <w:top w:val="single" w:sz="12" w:space="0" w:color="auto"/>
              <w:left w:val="single" w:sz="12" w:space="0" w:color="auto"/>
              <w:bottom w:val="single" w:sz="4" w:space="0" w:color="auto"/>
              <w:right w:val="single" w:sz="4" w:space="0" w:color="auto"/>
            </w:tcBorders>
            <w:vAlign w:val="center"/>
          </w:tcPr>
          <w:p w14:paraId="50091449" w14:textId="7753AADE" w:rsidR="003B6AC7" w:rsidRPr="007C7AB4" w:rsidRDefault="001E351C" w:rsidP="003B6AC7">
            <w:pPr>
              <w:spacing w:after="0" w:line="240" w:lineRule="auto"/>
              <w:jc w:val="center"/>
              <w:rPr>
                <w:rFonts w:ascii="Arial" w:hAnsi="Arial" w:cs="Arial"/>
                <w:sz w:val="18"/>
                <w:szCs w:val="18"/>
              </w:rPr>
            </w:pPr>
            <w:r>
              <w:rPr>
                <w:rFonts w:ascii="Arial" w:hAnsi="Arial" w:cs="Arial"/>
                <w:sz w:val="18"/>
                <w:szCs w:val="18"/>
              </w:rPr>
              <w:t>03</w:t>
            </w:r>
          </w:p>
        </w:tc>
        <w:tc>
          <w:tcPr>
            <w:tcW w:w="3544" w:type="dxa"/>
            <w:tcBorders>
              <w:top w:val="single" w:sz="12" w:space="0" w:color="auto"/>
              <w:left w:val="single" w:sz="4" w:space="0" w:color="auto"/>
              <w:bottom w:val="single" w:sz="4" w:space="0" w:color="auto"/>
              <w:right w:val="single" w:sz="4" w:space="0" w:color="auto"/>
            </w:tcBorders>
            <w:vAlign w:val="center"/>
          </w:tcPr>
          <w:p w14:paraId="075C0AC4" w14:textId="1CE70BC7" w:rsidR="003B6AC7" w:rsidRPr="001E351C" w:rsidRDefault="001E351C" w:rsidP="003B6AC7">
            <w:pPr>
              <w:spacing w:after="0" w:line="240" w:lineRule="auto"/>
              <w:ind w:right="-68"/>
              <w:rPr>
                <w:rFonts w:ascii="Arial" w:hAnsi="Arial" w:cs="Arial"/>
                <w:b/>
                <w:bCs/>
                <w:sz w:val="16"/>
                <w:szCs w:val="16"/>
              </w:rPr>
            </w:pPr>
            <w:r w:rsidRPr="001E351C">
              <w:rPr>
                <w:rFonts w:ascii="Arial" w:hAnsi="Arial" w:cs="Arial"/>
                <w:b/>
                <w:sz w:val="16"/>
                <w:szCs w:val="16"/>
              </w:rPr>
              <w:t>ENFERMEIRO</w:t>
            </w:r>
            <w:r>
              <w:rPr>
                <w:rFonts w:ascii="Arial" w:hAnsi="Arial" w:cs="Arial"/>
                <w:b/>
                <w:sz w:val="16"/>
                <w:szCs w:val="16"/>
              </w:rPr>
              <w:t xml:space="preserve"> </w:t>
            </w:r>
            <w:r w:rsidRPr="001E351C">
              <w:rPr>
                <w:rFonts w:ascii="Arial" w:hAnsi="Arial" w:cs="Arial"/>
                <w:b/>
                <w:sz w:val="16"/>
                <w:szCs w:val="16"/>
              </w:rPr>
              <w:t>- ESF (ESTRATÉGIA DE SAÚDE DA FAMÍLIA)</w:t>
            </w:r>
          </w:p>
        </w:tc>
        <w:tc>
          <w:tcPr>
            <w:tcW w:w="992" w:type="dxa"/>
            <w:tcBorders>
              <w:top w:val="single" w:sz="12" w:space="0" w:color="auto"/>
              <w:left w:val="single" w:sz="4" w:space="0" w:color="auto"/>
              <w:bottom w:val="single" w:sz="4" w:space="0" w:color="auto"/>
              <w:right w:val="single" w:sz="4" w:space="0" w:color="auto"/>
            </w:tcBorders>
            <w:vAlign w:val="center"/>
          </w:tcPr>
          <w:p w14:paraId="7115B74C" w14:textId="652972C3" w:rsidR="003B6AC7" w:rsidRPr="00071AD5" w:rsidRDefault="001E351C" w:rsidP="003B6AC7">
            <w:pPr>
              <w:spacing w:after="0" w:line="240" w:lineRule="auto"/>
              <w:jc w:val="center"/>
              <w:rPr>
                <w:rFonts w:ascii="Arial" w:hAnsi="Arial" w:cs="Arial"/>
                <w:sz w:val="18"/>
                <w:szCs w:val="18"/>
              </w:rPr>
            </w:pPr>
            <w:r>
              <w:rPr>
                <w:rFonts w:ascii="Arial" w:hAnsi="Arial" w:cs="Arial"/>
                <w:w w:val="105"/>
                <w:sz w:val="18"/>
                <w:szCs w:val="18"/>
              </w:rPr>
              <w:t>40</w:t>
            </w:r>
            <w:r w:rsidRPr="004502D5">
              <w:rPr>
                <w:rFonts w:ascii="Arial" w:hAnsi="Arial" w:cs="Arial"/>
                <w:spacing w:val="-11"/>
                <w:w w:val="105"/>
                <w:sz w:val="18"/>
                <w:szCs w:val="18"/>
              </w:rPr>
              <w:t xml:space="preserve"> </w:t>
            </w:r>
            <w:r w:rsidRPr="004502D5">
              <w:rPr>
                <w:rFonts w:ascii="Arial" w:hAnsi="Arial" w:cs="Arial"/>
                <w:w w:val="105"/>
                <w:sz w:val="18"/>
                <w:szCs w:val="18"/>
              </w:rPr>
              <w:t>h</w:t>
            </w:r>
            <w:r>
              <w:rPr>
                <w:rFonts w:ascii="Arial" w:hAnsi="Arial" w:cs="Arial"/>
                <w:w w:val="105"/>
                <w:sz w:val="18"/>
                <w:szCs w:val="18"/>
              </w:rPr>
              <w:t>ora</w:t>
            </w:r>
            <w:r w:rsidRPr="004502D5">
              <w:rPr>
                <w:rFonts w:ascii="Arial" w:hAnsi="Arial" w:cs="Arial"/>
                <w:w w:val="105"/>
                <w:sz w:val="18"/>
                <w:szCs w:val="18"/>
              </w:rPr>
              <w:t>s</w:t>
            </w:r>
          </w:p>
        </w:tc>
        <w:tc>
          <w:tcPr>
            <w:tcW w:w="1134" w:type="dxa"/>
            <w:tcBorders>
              <w:top w:val="single" w:sz="12" w:space="0" w:color="auto"/>
              <w:left w:val="single" w:sz="4" w:space="0" w:color="auto"/>
              <w:bottom w:val="single" w:sz="4" w:space="0" w:color="auto"/>
              <w:right w:val="single" w:sz="4" w:space="0" w:color="auto"/>
            </w:tcBorders>
            <w:vAlign w:val="center"/>
          </w:tcPr>
          <w:p w14:paraId="6925E45B" w14:textId="7B8A2788" w:rsidR="003B6AC7" w:rsidRPr="00071AD5" w:rsidRDefault="001E351C" w:rsidP="001E351C">
            <w:pPr>
              <w:pStyle w:val="TableParagraph"/>
              <w:spacing w:line="276" w:lineRule="auto"/>
              <w:ind w:left="33" w:right="47"/>
              <w:jc w:val="center"/>
              <w:rPr>
                <w:rFonts w:ascii="Arial" w:hAnsi="Arial" w:cs="Arial"/>
                <w:w w:val="105"/>
                <w:sz w:val="18"/>
                <w:szCs w:val="18"/>
              </w:rPr>
            </w:pPr>
            <w:r>
              <w:rPr>
                <w:rFonts w:ascii="Arial" w:hAnsi="Arial" w:cs="Arial"/>
                <w:sz w:val="18"/>
                <w:szCs w:val="17"/>
              </w:rPr>
              <w:t>Ref.: 41 3.729,41</w:t>
            </w:r>
          </w:p>
        </w:tc>
        <w:tc>
          <w:tcPr>
            <w:tcW w:w="4678" w:type="dxa"/>
            <w:tcBorders>
              <w:top w:val="single" w:sz="12" w:space="0" w:color="auto"/>
              <w:left w:val="single" w:sz="4" w:space="0" w:color="auto"/>
              <w:bottom w:val="single" w:sz="4" w:space="0" w:color="auto"/>
              <w:right w:val="single" w:sz="12" w:space="0" w:color="auto"/>
            </w:tcBorders>
            <w:vAlign w:val="center"/>
          </w:tcPr>
          <w:p w14:paraId="6DB659BD" w14:textId="35F45545" w:rsidR="003B6AC7" w:rsidRPr="0076623B" w:rsidRDefault="001E351C" w:rsidP="003B6AC7">
            <w:pPr>
              <w:pStyle w:val="TableParagraph"/>
              <w:ind w:left="85" w:right="76" w:firstLine="3"/>
              <w:jc w:val="center"/>
              <w:rPr>
                <w:rFonts w:ascii="Arial" w:hAnsi="Arial" w:cs="Arial"/>
                <w:sz w:val="18"/>
                <w:szCs w:val="18"/>
              </w:rPr>
            </w:pPr>
            <w:r w:rsidRPr="001E351C">
              <w:rPr>
                <w:rFonts w:ascii="Arial" w:hAnsi="Arial" w:cs="Arial"/>
                <w:bCs/>
                <w:sz w:val="18"/>
              </w:rPr>
              <w:t>Formação superior especifica e registro no COREN</w:t>
            </w:r>
            <w:r w:rsidR="003B6AC7" w:rsidRPr="00071AD5">
              <w:rPr>
                <w:rFonts w:ascii="Arial" w:hAnsi="Arial" w:cs="Arial"/>
                <w:w w:val="105"/>
                <w:sz w:val="18"/>
                <w:szCs w:val="18"/>
              </w:rPr>
              <w:t>.</w:t>
            </w:r>
          </w:p>
        </w:tc>
      </w:tr>
      <w:tr w:rsidR="003B6AC7" w:rsidRPr="007C7AB4" w14:paraId="7F157F32" w14:textId="77777777" w:rsidTr="00D5311E">
        <w:trPr>
          <w:trHeight w:val="497"/>
        </w:trPr>
        <w:tc>
          <w:tcPr>
            <w:tcW w:w="4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41C2AE8F" w14:textId="6A72895B" w:rsidR="003B6AC7" w:rsidRPr="007C7AB4" w:rsidRDefault="001E351C" w:rsidP="003B6AC7">
            <w:pPr>
              <w:spacing w:after="0" w:line="240" w:lineRule="auto"/>
              <w:jc w:val="center"/>
              <w:rPr>
                <w:rFonts w:ascii="Arial" w:hAnsi="Arial" w:cs="Arial"/>
                <w:sz w:val="18"/>
                <w:szCs w:val="18"/>
              </w:rPr>
            </w:pPr>
            <w:r>
              <w:rPr>
                <w:rFonts w:ascii="Arial" w:hAnsi="Arial" w:cs="Arial"/>
                <w:sz w:val="18"/>
                <w:szCs w:val="18"/>
              </w:rPr>
              <w:lastRenderedPageBreak/>
              <w:t>04</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F7804" w14:textId="30AD61FD" w:rsidR="003B6AC7" w:rsidRPr="00071AD5" w:rsidRDefault="001E351C" w:rsidP="003B6AC7">
            <w:pPr>
              <w:spacing w:after="0" w:line="240" w:lineRule="auto"/>
              <w:rPr>
                <w:rFonts w:ascii="Arial" w:hAnsi="Arial" w:cs="Arial"/>
                <w:b/>
                <w:bCs/>
                <w:sz w:val="16"/>
                <w:szCs w:val="18"/>
              </w:rPr>
            </w:pPr>
            <w:r>
              <w:rPr>
                <w:rFonts w:ascii="Arial" w:hAnsi="Arial" w:cs="Arial"/>
                <w:b/>
                <w:bCs/>
                <w:sz w:val="16"/>
                <w:szCs w:val="18"/>
              </w:rPr>
              <w:t>FARMACÊUTICO</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9C2A03" w14:textId="44C5B4C0" w:rsidR="003B6AC7" w:rsidRPr="00071AD5" w:rsidRDefault="001E351C" w:rsidP="003B6AC7">
            <w:pPr>
              <w:spacing w:after="0" w:line="240" w:lineRule="auto"/>
              <w:jc w:val="center"/>
              <w:rPr>
                <w:rFonts w:ascii="Arial" w:hAnsi="Arial" w:cs="Arial"/>
                <w:sz w:val="18"/>
                <w:szCs w:val="18"/>
              </w:rPr>
            </w:pPr>
            <w:r>
              <w:rPr>
                <w:rFonts w:ascii="Arial" w:hAnsi="Arial" w:cs="Arial"/>
                <w:w w:val="105"/>
                <w:sz w:val="18"/>
                <w:szCs w:val="18"/>
              </w:rPr>
              <w:t>44</w:t>
            </w:r>
            <w:r w:rsidRPr="004502D5">
              <w:rPr>
                <w:rFonts w:ascii="Arial" w:hAnsi="Arial" w:cs="Arial"/>
                <w:spacing w:val="-11"/>
                <w:w w:val="105"/>
                <w:sz w:val="18"/>
                <w:szCs w:val="18"/>
              </w:rPr>
              <w:t xml:space="preserve"> </w:t>
            </w:r>
            <w:r w:rsidRPr="004502D5">
              <w:rPr>
                <w:rFonts w:ascii="Arial" w:hAnsi="Arial" w:cs="Arial"/>
                <w:w w:val="105"/>
                <w:sz w:val="18"/>
                <w:szCs w:val="18"/>
              </w:rPr>
              <w:t>h</w:t>
            </w:r>
            <w:r>
              <w:rPr>
                <w:rFonts w:ascii="Arial" w:hAnsi="Arial" w:cs="Arial"/>
                <w:w w:val="105"/>
                <w:sz w:val="18"/>
                <w:szCs w:val="18"/>
              </w:rPr>
              <w:t>ora</w:t>
            </w:r>
            <w:r w:rsidRPr="004502D5">
              <w:rPr>
                <w:rFonts w:ascii="Arial" w:hAnsi="Arial" w:cs="Arial"/>
                <w:w w:val="105"/>
                <w:sz w:val="18"/>
                <w:szCs w:val="18"/>
              </w:rPr>
              <w:t>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0498E6" w14:textId="6DDD3EFF" w:rsidR="003B6AC7" w:rsidRPr="00071AD5" w:rsidRDefault="001E351C" w:rsidP="001E351C">
            <w:pPr>
              <w:spacing w:after="0"/>
              <w:jc w:val="center"/>
              <w:rPr>
                <w:rFonts w:ascii="Arial" w:hAnsi="Arial" w:cs="Arial"/>
                <w:sz w:val="18"/>
                <w:szCs w:val="18"/>
              </w:rPr>
            </w:pPr>
            <w:r>
              <w:rPr>
                <w:rFonts w:ascii="Arial" w:hAnsi="Arial" w:cs="Arial"/>
                <w:sz w:val="18"/>
                <w:szCs w:val="17"/>
              </w:rPr>
              <w:t>Ref.: 43 3.956,55</w:t>
            </w:r>
          </w:p>
        </w:tc>
        <w:tc>
          <w:tcPr>
            <w:tcW w:w="4678"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0F6A60F0" w14:textId="7C00E800" w:rsidR="003B6AC7" w:rsidRPr="00071AD5" w:rsidRDefault="001E351C" w:rsidP="003B6AC7">
            <w:pPr>
              <w:spacing w:after="0" w:line="240" w:lineRule="auto"/>
              <w:ind w:left="-68" w:right="-74"/>
              <w:jc w:val="center"/>
              <w:rPr>
                <w:rFonts w:ascii="Arial" w:hAnsi="Arial" w:cs="Arial"/>
                <w:sz w:val="18"/>
                <w:szCs w:val="18"/>
              </w:rPr>
            </w:pPr>
            <w:r w:rsidRPr="001E351C">
              <w:rPr>
                <w:rFonts w:ascii="Arial" w:hAnsi="Arial" w:cs="Arial"/>
                <w:bCs/>
                <w:sz w:val="18"/>
              </w:rPr>
              <w:t>Formação superior especifica e registro no C</w:t>
            </w:r>
            <w:r>
              <w:rPr>
                <w:rFonts w:ascii="Arial" w:hAnsi="Arial" w:cs="Arial"/>
                <w:bCs/>
                <w:sz w:val="18"/>
              </w:rPr>
              <w:t>RF</w:t>
            </w:r>
            <w:r w:rsidR="003B6AC7" w:rsidRPr="00071AD5">
              <w:rPr>
                <w:rFonts w:ascii="Arial" w:hAnsi="Arial" w:cs="Arial"/>
                <w:sz w:val="18"/>
                <w:szCs w:val="18"/>
              </w:rPr>
              <w:t>.</w:t>
            </w:r>
          </w:p>
        </w:tc>
      </w:tr>
      <w:tr w:rsidR="003B6AC7" w:rsidRPr="007C7AB4" w14:paraId="6EF3DA9C" w14:textId="77777777" w:rsidTr="00D5311E">
        <w:trPr>
          <w:trHeight w:val="549"/>
        </w:trPr>
        <w:tc>
          <w:tcPr>
            <w:tcW w:w="426" w:type="dxa"/>
            <w:tcBorders>
              <w:top w:val="single" w:sz="4" w:space="0" w:color="auto"/>
              <w:left w:val="single" w:sz="12" w:space="0" w:color="auto"/>
              <w:bottom w:val="single" w:sz="4" w:space="0" w:color="auto"/>
              <w:right w:val="single" w:sz="4" w:space="0" w:color="auto"/>
            </w:tcBorders>
            <w:vAlign w:val="center"/>
          </w:tcPr>
          <w:p w14:paraId="65F1841B" w14:textId="15AD6C1E" w:rsidR="003B6AC7" w:rsidRPr="007C7AB4" w:rsidRDefault="0039268B" w:rsidP="003B6AC7">
            <w:pPr>
              <w:spacing w:after="0" w:line="240" w:lineRule="auto"/>
              <w:jc w:val="center"/>
              <w:rPr>
                <w:rFonts w:ascii="Arial" w:hAnsi="Arial" w:cs="Arial"/>
                <w:sz w:val="18"/>
                <w:szCs w:val="18"/>
              </w:rPr>
            </w:pPr>
            <w:r>
              <w:rPr>
                <w:rFonts w:ascii="Arial" w:hAnsi="Arial" w:cs="Arial"/>
                <w:sz w:val="18"/>
                <w:szCs w:val="18"/>
              </w:rPr>
              <w:t>05</w:t>
            </w:r>
          </w:p>
        </w:tc>
        <w:tc>
          <w:tcPr>
            <w:tcW w:w="3544" w:type="dxa"/>
            <w:tcBorders>
              <w:top w:val="single" w:sz="4" w:space="0" w:color="auto"/>
              <w:left w:val="single" w:sz="4" w:space="0" w:color="auto"/>
              <w:bottom w:val="single" w:sz="4" w:space="0" w:color="auto"/>
              <w:right w:val="single" w:sz="4" w:space="0" w:color="auto"/>
            </w:tcBorders>
            <w:vAlign w:val="center"/>
          </w:tcPr>
          <w:p w14:paraId="7D65EACE" w14:textId="15E8E733" w:rsidR="003B6AC7" w:rsidRPr="00071AD5" w:rsidRDefault="001E351C" w:rsidP="003B6AC7">
            <w:pPr>
              <w:spacing w:after="0" w:line="240" w:lineRule="auto"/>
              <w:rPr>
                <w:rFonts w:ascii="Arial" w:hAnsi="Arial" w:cs="Arial"/>
                <w:b/>
                <w:spacing w:val="-1"/>
                <w:w w:val="105"/>
                <w:sz w:val="16"/>
                <w:szCs w:val="18"/>
              </w:rPr>
            </w:pPr>
            <w:r>
              <w:rPr>
                <w:rFonts w:ascii="Arial" w:hAnsi="Arial" w:cs="Arial"/>
                <w:b/>
                <w:spacing w:val="-1"/>
                <w:w w:val="105"/>
                <w:sz w:val="16"/>
                <w:szCs w:val="18"/>
              </w:rPr>
              <w:t>MÉDICO CLÍNICO</w:t>
            </w:r>
          </w:p>
        </w:tc>
        <w:tc>
          <w:tcPr>
            <w:tcW w:w="992" w:type="dxa"/>
            <w:tcBorders>
              <w:top w:val="single" w:sz="4" w:space="0" w:color="auto"/>
              <w:left w:val="single" w:sz="4" w:space="0" w:color="auto"/>
              <w:bottom w:val="single" w:sz="4" w:space="0" w:color="auto"/>
              <w:right w:val="single" w:sz="4" w:space="0" w:color="auto"/>
            </w:tcBorders>
            <w:vAlign w:val="center"/>
          </w:tcPr>
          <w:p w14:paraId="49EDC95C" w14:textId="43F2BA6A" w:rsidR="003B6AC7" w:rsidRPr="00071AD5" w:rsidRDefault="001E351C" w:rsidP="003B6AC7">
            <w:pPr>
              <w:spacing w:after="0" w:line="240" w:lineRule="auto"/>
              <w:jc w:val="center"/>
              <w:rPr>
                <w:rFonts w:ascii="Arial" w:hAnsi="Arial" w:cs="Arial"/>
                <w:w w:val="105"/>
                <w:sz w:val="18"/>
                <w:szCs w:val="18"/>
              </w:rPr>
            </w:pPr>
            <w:r>
              <w:rPr>
                <w:rFonts w:ascii="Arial" w:hAnsi="Arial" w:cs="Arial"/>
                <w:w w:val="105"/>
                <w:sz w:val="18"/>
                <w:szCs w:val="18"/>
              </w:rPr>
              <w:t>10</w:t>
            </w:r>
            <w:r w:rsidRPr="004502D5">
              <w:rPr>
                <w:rFonts w:ascii="Arial" w:hAnsi="Arial" w:cs="Arial"/>
                <w:spacing w:val="-11"/>
                <w:w w:val="105"/>
                <w:sz w:val="18"/>
                <w:szCs w:val="18"/>
              </w:rPr>
              <w:t xml:space="preserve"> </w:t>
            </w:r>
            <w:r w:rsidRPr="004502D5">
              <w:rPr>
                <w:rFonts w:ascii="Arial" w:hAnsi="Arial" w:cs="Arial"/>
                <w:w w:val="105"/>
                <w:sz w:val="18"/>
                <w:szCs w:val="18"/>
              </w:rPr>
              <w:t>h</w:t>
            </w:r>
            <w:r>
              <w:rPr>
                <w:rFonts w:ascii="Arial" w:hAnsi="Arial" w:cs="Arial"/>
                <w:w w:val="105"/>
                <w:sz w:val="18"/>
                <w:szCs w:val="18"/>
              </w:rPr>
              <w:t>ora</w:t>
            </w:r>
            <w:r w:rsidRPr="004502D5">
              <w:rPr>
                <w:rFonts w:ascii="Arial" w:hAnsi="Arial" w:cs="Arial"/>
                <w:w w:val="105"/>
                <w:sz w:val="18"/>
                <w:szCs w:val="18"/>
              </w:rPr>
              <w:t>s</w:t>
            </w:r>
          </w:p>
        </w:tc>
        <w:tc>
          <w:tcPr>
            <w:tcW w:w="1134" w:type="dxa"/>
            <w:tcBorders>
              <w:top w:val="single" w:sz="4" w:space="0" w:color="auto"/>
              <w:left w:val="single" w:sz="4" w:space="0" w:color="auto"/>
              <w:bottom w:val="single" w:sz="4" w:space="0" w:color="auto"/>
              <w:right w:val="single" w:sz="4" w:space="0" w:color="auto"/>
            </w:tcBorders>
            <w:vAlign w:val="center"/>
          </w:tcPr>
          <w:p w14:paraId="4252B73F" w14:textId="7AEBB63E" w:rsidR="003B6AC7" w:rsidRPr="00071AD5" w:rsidRDefault="001E351C" w:rsidP="001E351C">
            <w:pPr>
              <w:spacing w:after="0"/>
              <w:jc w:val="center"/>
              <w:rPr>
                <w:rFonts w:ascii="Arial" w:hAnsi="Arial" w:cs="Arial"/>
                <w:w w:val="105"/>
                <w:sz w:val="18"/>
                <w:szCs w:val="18"/>
              </w:rPr>
            </w:pPr>
            <w:r>
              <w:rPr>
                <w:rFonts w:ascii="Arial" w:hAnsi="Arial" w:cs="Arial"/>
                <w:sz w:val="18"/>
                <w:szCs w:val="17"/>
              </w:rPr>
              <w:t>Ref.: 48 4.586,68</w:t>
            </w:r>
          </w:p>
        </w:tc>
        <w:tc>
          <w:tcPr>
            <w:tcW w:w="4678" w:type="dxa"/>
            <w:tcBorders>
              <w:top w:val="single" w:sz="4" w:space="0" w:color="auto"/>
              <w:left w:val="single" w:sz="4" w:space="0" w:color="auto"/>
              <w:bottom w:val="single" w:sz="4" w:space="0" w:color="auto"/>
              <w:right w:val="single" w:sz="12" w:space="0" w:color="auto"/>
            </w:tcBorders>
            <w:vAlign w:val="center"/>
          </w:tcPr>
          <w:p w14:paraId="7A4CCA25" w14:textId="58109B7B" w:rsidR="003B6AC7" w:rsidRPr="00071AD5" w:rsidRDefault="0039268B" w:rsidP="003B6AC7">
            <w:pPr>
              <w:spacing w:after="0" w:line="240" w:lineRule="auto"/>
              <w:ind w:left="-68" w:right="-74"/>
              <w:jc w:val="center"/>
              <w:rPr>
                <w:rFonts w:ascii="Arial" w:hAnsi="Arial" w:cs="Arial"/>
                <w:sz w:val="18"/>
                <w:szCs w:val="18"/>
              </w:rPr>
            </w:pPr>
            <w:r w:rsidRPr="0039268B">
              <w:rPr>
                <w:rFonts w:ascii="Arial" w:hAnsi="Arial" w:cs="Arial"/>
                <w:bCs/>
                <w:sz w:val="18"/>
              </w:rPr>
              <w:t>Formação superior especifica e competente registro no Conselho Regional de Medicina</w:t>
            </w:r>
            <w:r>
              <w:rPr>
                <w:rFonts w:ascii="Arial" w:hAnsi="Arial" w:cs="Arial"/>
                <w:bCs/>
                <w:sz w:val="18"/>
              </w:rPr>
              <w:t xml:space="preserve"> </w:t>
            </w:r>
            <w:r w:rsidRPr="0039268B">
              <w:rPr>
                <w:rFonts w:ascii="Arial" w:hAnsi="Arial" w:cs="Arial"/>
                <w:bCs/>
                <w:sz w:val="18"/>
              </w:rPr>
              <w:t>- CRM</w:t>
            </w:r>
            <w:r w:rsidR="00C61210" w:rsidRPr="00071AD5">
              <w:rPr>
                <w:rFonts w:ascii="Arial" w:hAnsi="Arial" w:cs="Arial"/>
                <w:w w:val="105"/>
                <w:sz w:val="18"/>
                <w:szCs w:val="18"/>
              </w:rPr>
              <w:t>.</w:t>
            </w:r>
          </w:p>
        </w:tc>
      </w:tr>
      <w:tr w:rsidR="003B6AC7" w:rsidRPr="007C7AB4" w14:paraId="14FCD56B" w14:textId="77777777" w:rsidTr="0039268B">
        <w:trPr>
          <w:trHeight w:val="559"/>
        </w:trPr>
        <w:tc>
          <w:tcPr>
            <w:tcW w:w="426"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4825D415" w14:textId="5FD79E5D" w:rsidR="003B6AC7" w:rsidRPr="007C7AB4" w:rsidRDefault="0039268B" w:rsidP="003B6AC7">
            <w:pPr>
              <w:spacing w:after="0" w:line="240" w:lineRule="auto"/>
              <w:jc w:val="center"/>
              <w:rPr>
                <w:rFonts w:ascii="Arial" w:hAnsi="Arial" w:cs="Arial"/>
                <w:sz w:val="18"/>
                <w:szCs w:val="18"/>
              </w:rPr>
            </w:pPr>
            <w:r>
              <w:rPr>
                <w:rFonts w:ascii="Arial" w:hAnsi="Arial" w:cs="Arial"/>
                <w:sz w:val="18"/>
                <w:szCs w:val="18"/>
              </w:rPr>
              <w:t>06</w:t>
            </w:r>
          </w:p>
        </w:tc>
        <w:tc>
          <w:tcPr>
            <w:tcW w:w="3544"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E45F946" w14:textId="13477ED5" w:rsidR="003B6AC7" w:rsidRPr="00071AD5" w:rsidRDefault="0039268B" w:rsidP="003B6AC7">
            <w:pPr>
              <w:spacing w:after="0" w:line="240" w:lineRule="auto"/>
              <w:rPr>
                <w:rFonts w:ascii="Arial" w:hAnsi="Arial" w:cs="Arial"/>
                <w:b/>
                <w:spacing w:val="-1"/>
                <w:w w:val="105"/>
                <w:sz w:val="16"/>
                <w:szCs w:val="18"/>
              </w:rPr>
            </w:pPr>
            <w:r>
              <w:rPr>
                <w:rFonts w:ascii="Arial" w:hAnsi="Arial" w:cs="Arial"/>
                <w:b/>
                <w:spacing w:val="-1"/>
                <w:w w:val="105"/>
                <w:sz w:val="16"/>
                <w:szCs w:val="18"/>
              </w:rPr>
              <w:t>PSICÓLOGO</w:t>
            </w:r>
          </w:p>
        </w:tc>
        <w:tc>
          <w:tcPr>
            <w:tcW w:w="992"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D78F5DB" w14:textId="0B321FB9" w:rsidR="003B6AC7" w:rsidRPr="00071AD5" w:rsidRDefault="0039268B" w:rsidP="003B6AC7">
            <w:pPr>
              <w:spacing w:after="0" w:line="240" w:lineRule="auto"/>
              <w:jc w:val="center"/>
              <w:rPr>
                <w:rFonts w:ascii="Arial" w:hAnsi="Arial" w:cs="Arial"/>
                <w:w w:val="105"/>
                <w:sz w:val="18"/>
                <w:szCs w:val="18"/>
              </w:rPr>
            </w:pPr>
            <w:r>
              <w:rPr>
                <w:rFonts w:ascii="Arial" w:hAnsi="Arial" w:cs="Arial"/>
                <w:w w:val="105"/>
                <w:sz w:val="18"/>
                <w:szCs w:val="18"/>
              </w:rPr>
              <w:t>20</w:t>
            </w:r>
            <w:r w:rsidRPr="004502D5">
              <w:rPr>
                <w:rFonts w:ascii="Arial" w:hAnsi="Arial" w:cs="Arial"/>
                <w:spacing w:val="-11"/>
                <w:w w:val="105"/>
                <w:sz w:val="18"/>
                <w:szCs w:val="18"/>
              </w:rPr>
              <w:t xml:space="preserve"> </w:t>
            </w:r>
            <w:r w:rsidRPr="004502D5">
              <w:rPr>
                <w:rFonts w:ascii="Arial" w:hAnsi="Arial" w:cs="Arial"/>
                <w:w w:val="105"/>
                <w:sz w:val="18"/>
                <w:szCs w:val="18"/>
              </w:rPr>
              <w:t>h</w:t>
            </w:r>
            <w:r>
              <w:rPr>
                <w:rFonts w:ascii="Arial" w:hAnsi="Arial" w:cs="Arial"/>
                <w:w w:val="105"/>
                <w:sz w:val="18"/>
                <w:szCs w:val="18"/>
              </w:rPr>
              <w:t>ora</w:t>
            </w:r>
            <w:r w:rsidRPr="004502D5">
              <w:rPr>
                <w:rFonts w:ascii="Arial" w:hAnsi="Arial" w:cs="Arial"/>
                <w:w w:val="105"/>
                <w:sz w:val="18"/>
                <w:szCs w:val="18"/>
              </w:rPr>
              <w:t>s</w:t>
            </w:r>
          </w:p>
        </w:tc>
        <w:tc>
          <w:tcPr>
            <w:tcW w:w="1134"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47C9D1C" w14:textId="6A812D44" w:rsidR="003B6AC7" w:rsidRPr="00071AD5" w:rsidRDefault="0039268B" w:rsidP="0039268B">
            <w:pPr>
              <w:spacing w:after="0"/>
              <w:jc w:val="center"/>
              <w:rPr>
                <w:rFonts w:ascii="Arial" w:hAnsi="Arial" w:cs="Arial"/>
                <w:w w:val="105"/>
                <w:sz w:val="18"/>
                <w:szCs w:val="18"/>
              </w:rPr>
            </w:pPr>
            <w:r>
              <w:rPr>
                <w:rFonts w:ascii="Arial" w:hAnsi="Arial" w:cs="Arial"/>
                <w:sz w:val="18"/>
                <w:szCs w:val="17"/>
              </w:rPr>
              <w:t xml:space="preserve">Ref.: </w:t>
            </w:r>
            <w:r w:rsidR="00CE6953">
              <w:rPr>
                <w:rFonts w:ascii="Arial" w:hAnsi="Arial" w:cs="Arial"/>
                <w:sz w:val="18"/>
                <w:szCs w:val="17"/>
              </w:rPr>
              <w:t>21</w:t>
            </w:r>
            <w:r>
              <w:rPr>
                <w:rFonts w:ascii="Arial" w:hAnsi="Arial" w:cs="Arial"/>
                <w:sz w:val="18"/>
                <w:szCs w:val="17"/>
              </w:rPr>
              <w:t xml:space="preserve"> 2.064,98</w:t>
            </w:r>
          </w:p>
        </w:tc>
        <w:tc>
          <w:tcPr>
            <w:tcW w:w="4678"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6BA4311B" w14:textId="67928BE5" w:rsidR="003B6AC7" w:rsidRPr="00071AD5" w:rsidRDefault="0039268B" w:rsidP="001B1811">
            <w:pPr>
              <w:spacing w:after="0" w:line="240" w:lineRule="auto"/>
              <w:jc w:val="center"/>
              <w:rPr>
                <w:rFonts w:ascii="Arial" w:hAnsi="Arial" w:cs="Arial"/>
                <w:sz w:val="18"/>
                <w:szCs w:val="18"/>
              </w:rPr>
            </w:pPr>
            <w:r w:rsidRPr="0039268B">
              <w:rPr>
                <w:rFonts w:ascii="Arial" w:hAnsi="Arial" w:cs="Arial"/>
                <w:bCs/>
                <w:sz w:val="18"/>
              </w:rPr>
              <w:t>Formação superior especifica e competente registro no Conselho Regional de Psicologia</w:t>
            </w:r>
            <w:r w:rsidR="001B1811" w:rsidRPr="00B54B5F">
              <w:rPr>
                <w:rFonts w:ascii="Arial" w:hAnsi="Arial" w:cs="Arial"/>
                <w:sz w:val="18"/>
                <w:szCs w:val="18"/>
              </w:rPr>
              <w:t>.</w:t>
            </w:r>
          </w:p>
        </w:tc>
      </w:tr>
    </w:tbl>
    <w:p w14:paraId="6BDB1ABF" w14:textId="77777777" w:rsidR="00A237A3" w:rsidRDefault="00A237A3" w:rsidP="00083402">
      <w:pPr>
        <w:spacing w:after="0" w:line="240" w:lineRule="auto"/>
        <w:rPr>
          <w:sz w:val="20"/>
        </w:rPr>
      </w:pPr>
    </w:p>
    <w:p w14:paraId="5236C890" w14:textId="2D42A570" w:rsidR="00644A4B" w:rsidRDefault="00AF2A85" w:rsidP="00644A4B">
      <w:pPr>
        <w:pStyle w:val="Ttulo2"/>
        <w:numPr>
          <w:ilvl w:val="1"/>
          <w:numId w:val="1"/>
        </w:numPr>
        <w:tabs>
          <w:tab w:val="left" w:pos="426"/>
        </w:tabs>
        <w:spacing w:before="0" w:line="240" w:lineRule="auto"/>
        <w:ind w:left="426" w:hanging="710"/>
        <w:jc w:val="both"/>
        <w:rPr>
          <w:rFonts w:ascii="Arial" w:hAnsi="Arial" w:cs="Arial"/>
          <w:b w:val="0"/>
          <w:bCs w:val="0"/>
          <w:color w:val="auto"/>
          <w:w w:val="105"/>
          <w:sz w:val="20"/>
          <w:szCs w:val="20"/>
        </w:rPr>
      </w:pPr>
      <w:r w:rsidRPr="003E2C7C">
        <w:rPr>
          <w:rFonts w:ascii="Arial" w:hAnsi="Arial" w:cs="Arial"/>
          <w:b w:val="0"/>
          <w:bCs w:val="0"/>
          <w:color w:val="auto"/>
          <w:w w:val="105"/>
          <w:sz w:val="20"/>
          <w:szCs w:val="20"/>
        </w:rPr>
        <w:t>A definição d</w:t>
      </w:r>
      <w:r>
        <w:rPr>
          <w:rFonts w:ascii="Arial" w:hAnsi="Arial" w:cs="Arial"/>
          <w:b w:val="0"/>
          <w:bCs w:val="0"/>
          <w:color w:val="auto"/>
          <w:w w:val="105"/>
          <w:sz w:val="20"/>
          <w:szCs w:val="20"/>
        </w:rPr>
        <w:t>os</w:t>
      </w:r>
      <w:r w:rsidRPr="003E2C7C">
        <w:rPr>
          <w:rFonts w:ascii="Arial" w:hAnsi="Arial" w:cs="Arial"/>
          <w:b w:val="0"/>
          <w:bCs w:val="0"/>
          <w:color w:val="auto"/>
          <w:w w:val="105"/>
          <w:sz w:val="20"/>
          <w:szCs w:val="20"/>
        </w:rPr>
        <w:t xml:space="preserve"> conteúdos programáticos </w:t>
      </w:r>
      <w:r>
        <w:rPr>
          <w:rFonts w:ascii="Arial" w:hAnsi="Arial" w:cs="Arial"/>
          <w:b w:val="0"/>
          <w:bCs w:val="0"/>
          <w:color w:val="auto"/>
          <w:w w:val="105"/>
          <w:sz w:val="20"/>
          <w:szCs w:val="20"/>
        </w:rPr>
        <w:t xml:space="preserve">e das atribuições e descrições das </w:t>
      </w:r>
      <w:r w:rsidR="006D62CE">
        <w:rPr>
          <w:rFonts w:ascii="Arial" w:hAnsi="Arial" w:cs="Arial"/>
          <w:b w:val="0"/>
          <w:bCs w:val="0"/>
          <w:color w:val="auto"/>
          <w:w w:val="105"/>
          <w:sz w:val="20"/>
          <w:szCs w:val="20"/>
        </w:rPr>
        <w:t>f</w:t>
      </w:r>
      <w:r>
        <w:rPr>
          <w:rFonts w:ascii="Arial" w:hAnsi="Arial" w:cs="Arial"/>
          <w:b w:val="0"/>
          <w:bCs w:val="0"/>
          <w:color w:val="auto"/>
          <w:w w:val="105"/>
          <w:sz w:val="20"/>
          <w:szCs w:val="20"/>
        </w:rPr>
        <w:t xml:space="preserve">unções </w:t>
      </w:r>
      <w:r w:rsidRPr="003E2C7C">
        <w:rPr>
          <w:rFonts w:ascii="Arial" w:hAnsi="Arial" w:cs="Arial"/>
          <w:b w:val="0"/>
          <w:bCs w:val="0"/>
          <w:color w:val="auto"/>
          <w:w w:val="105"/>
          <w:sz w:val="20"/>
          <w:szCs w:val="20"/>
        </w:rPr>
        <w:t>consta de instruções específicas expressas no</w:t>
      </w:r>
      <w:r>
        <w:rPr>
          <w:rFonts w:ascii="Arial" w:hAnsi="Arial" w:cs="Arial"/>
          <w:b w:val="0"/>
          <w:bCs w:val="0"/>
          <w:color w:val="auto"/>
          <w:w w:val="105"/>
          <w:sz w:val="20"/>
          <w:szCs w:val="20"/>
        </w:rPr>
        <w:t>s</w:t>
      </w:r>
      <w:r w:rsidRPr="003E2C7C">
        <w:rPr>
          <w:rFonts w:ascii="Arial" w:hAnsi="Arial" w:cs="Arial"/>
          <w:b w:val="0"/>
          <w:bCs w:val="0"/>
          <w:color w:val="auto"/>
          <w:w w:val="105"/>
          <w:sz w:val="20"/>
          <w:szCs w:val="20"/>
        </w:rPr>
        <w:t xml:space="preserve"> </w:t>
      </w:r>
      <w:r w:rsidRPr="00502C6E">
        <w:rPr>
          <w:rFonts w:ascii="Arial" w:hAnsi="Arial" w:cs="Arial"/>
          <w:bCs w:val="0"/>
          <w:color w:val="auto"/>
          <w:w w:val="105"/>
          <w:sz w:val="20"/>
          <w:szCs w:val="20"/>
        </w:rPr>
        <w:t>Anexo</w:t>
      </w:r>
      <w:r>
        <w:rPr>
          <w:rFonts w:ascii="Arial" w:hAnsi="Arial" w:cs="Arial"/>
          <w:bCs w:val="0"/>
          <w:color w:val="auto"/>
          <w:w w:val="105"/>
          <w:sz w:val="20"/>
          <w:szCs w:val="20"/>
        </w:rPr>
        <w:t>s</w:t>
      </w:r>
      <w:r w:rsidRPr="00502C6E">
        <w:rPr>
          <w:rFonts w:ascii="Arial" w:hAnsi="Arial" w:cs="Arial"/>
          <w:bCs w:val="0"/>
          <w:color w:val="auto"/>
          <w:w w:val="105"/>
          <w:sz w:val="20"/>
          <w:szCs w:val="20"/>
        </w:rPr>
        <w:t xml:space="preserve"> I</w:t>
      </w:r>
      <w:r>
        <w:rPr>
          <w:rFonts w:ascii="Arial" w:hAnsi="Arial" w:cs="Arial"/>
          <w:bCs w:val="0"/>
          <w:color w:val="auto"/>
          <w:w w:val="105"/>
          <w:sz w:val="20"/>
          <w:szCs w:val="20"/>
        </w:rPr>
        <w:t xml:space="preserve"> e II</w:t>
      </w:r>
      <w:r w:rsidRPr="003E2C7C">
        <w:rPr>
          <w:rFonts w:ascii="Arial" w:hAnsi="Arial" w:cs="Arial"/>
          <w:b w:val="0"/>
          <w:bCs w:val="0"/>
          <w:color w:val="auto"/>
          <w:w w:val="105"/>
          <w:sz w:val="20"/>
          <w:szCs w:val="20"/>
        </w:rPr>
        <w:t xml:space="preserve"> do presente Edital.</w:t>
      </w:r>
    </w:p>
    <w:p w14:paraId="1AB92AD6" w14:textId="77777777" w:rsidR="00644A4B" w:rsidRPr="00644A4B" w:rsidRDefault="00644A4B" w:rsidP="00644A4B">
      <w:pPr>
        <w:spacing w:after="0" w:line="240" w:lineRule="auto"/>
      </w:pPr>
    </w:p>
    <w:p w14:paraId="4CAD0425" w14:textId="02D44516" w:rsidR="00AF2A85" w:rsidRDefault="0002719A" w:rsidP="00644A4B">
      <w:pPr>
        <w:pStyle w:val="Ttulo2"/>
        <w:numPr>
          <w:ilvl w:val="1"/>
          <w:numId w:val="1"/>
        </w:numPr>
        <w:tabs>
          <w:tab w:val="left" w:pos="426"/>
        </w:tabs>
        <w:spacing w:before="0" w:line="240" w:lineRule="auto"/>
        <w:ind w:left="426" w:hanging="710"/>
        <w:jc w:val="both"/>
        <w:rPr>
          <w:rFonts w:ascii="Arial" w:hAnsi="Arial" w:cs="Arial"/>
          <w:b w:val="0"/>
          <w:bCs w:val="0"/>
          <w:color w:val="auto"/>
          <w:w w:val="105"/>
          <w:sz w:val="20"/>
          <w:szCs w:val="20"/>
        </w:rPr>
      </w:pPr>
      <w:r w:rsidRPr="0002719A">
        <w:rPr>
          <w:rFonts w:ascii="Arial" w:eastAsia="Calibri" w:hAnsi="Arial" w:cs="Arial"/>
          <w:b w:val="0"/>
          <w:bCs w:val="0"/>
          <w:color w:val="auto"/>
          <w:w w:val="105"/>
          <w:kern w:val="3"/>
          <w:sz w:val="20"/>
          <w:szCs w:val="22"/>
        </w:rPr>
        <w:t>O Processo Seletivo destina-se a selecionar candidatos para</w:t>
      </w:r>
      <w:r w:rsidRPr="0002719A">
        <w:rPr>
          <w:rFonts w:ascii="Arial" w:eastAsia="Calibri" w:hAnsi="Arial" w:cs="Arial"/>
          <w:b w:val="0"/>
          <w:bCs w:val="0"/>
          <w:color w:val="auto"/>
          <w:kern w:val="3"/>
          <w:sz w:val="20"/>
          <w:szCs w:val="22"/>
        </w:rPr>
        <w:t xml:space="preserve"> à formação de Cadastro de Reserva visando à contratação por tempo determinado </w:t>
      </w:r>
      <w:r w:rsidR="0039268B" w:rsidRPr="0039268B">
        <w:rPr>
          <w:rFonts w:ascii="Arial" w:hAnsi="Arial" w:cs="Arial"/>
          <w:b w:val="0"/>
          <w:color w:val="auto"/>
          <w:sz w:val="20"/>
        </w:rPr>
        <w:t>para a substituição de titulares de cargos em seus afastamentos e ausências, bem como exoneração, aposentadoria, desistências e licenças de concessão obrigatória do quadro da Prefeitura Municipal, durante o período de validade deste certame</w:t>
      </w:r>
      <w:r w:rsidR="00AF2A85" w:rsidRPr="003E2C7C">
        <w:rPr>
          <w:rFonts w:ascii="Arial" w:hAnsi="Arial" w:cs="Arial"/>
          <w:b w:val="0"/>
          <w:bCs w:val="0"/>
          <w:color w:val="auto"/>
          <w:w w:val="105"/>
          <w:sz w:val="20"/>
          <w:szCs w:val="20"/>
        </w:rPr>
        <w:t>.</w:t>
      </w:r>
    </w:p>
    <w:p w14:paraId="19849A54" w14:textId="77777777" w:rsidR="00AF2A85" w:rsidRPr="00AF2A85" w:rsidRDefault="00AF2A85" w:rsidP="00644A4B">
      <w:pPr>
        <w:spacing w:after="0" w:line="240" w:lineRule="auto"/>
      </w:pPr>
    </w:p>
    <w:p w14:paraId="001182A2" w14:textId="77777777" w:rsidR="0002719A" w:rsidRPr="0002719A" w:rsidRDefault="0002719A" w:rsidP="00996F81">
      <w:pPr>
        <w:pStyle w:val="PargrafodaLista"/>
        <w:widowControl w:val="0"/>
        <w:numPr>
          <w:ilvl w:val="0"/>
          <w:numId w:val="58"/>
        </w:numPr>
        <w:tabs>
          <w:tab w:val="left" w:pos="426"/>
        </w:tabs>
        <w:suppressAutoHyphens/>
        <w:autoSpaceDN w:val="0"/>
        <w:spacing w:after="0" w:line="240" w:lineRule="auto"/>
        <w:contextualSpacing w:val="0"/>
        <w:jc w:val="both"/>
        <w:textAlignment w:val="baseline"/>
        <w:outlineLvl w:val="1"/>
        <w:rPr>
          <w:rFonts w:ascii="Arial" w:eastAsia="Arial" w:hAnsi="Arial" w:cs="Arial"/>
          <w:vanish/>
          <w:color w:val="00000A"/>
          <w:sz w:val="20"/>
          <w:szCs w:val="20"/>
          <w:lang w:eastAsia="pt-PT" w:bidi="pt-PT"/>
        </w:rPr>
      </w:pPr>
    </w:p>
    <w:p w14:paraId="6FB33149" w14:textId="77777777" w:rsidR="0002719A" w:rsidRPr="0002719A" w:rsidRDefault="0002719A" w:rsidP="00996F81">
      <w:pPr>
        <w:pStyle w:val="PargrafodaLista"/>
        <w:widowControl w:val="0"/>
        <w:numPr>
          <w:ilvl w:val="0"/>
          <w:numId w:val="58"/>
        </w:numPr>
        <w:tabs>
          <w:tab w:val="left" w:pos="426"/>
        </w:tabs>
        <w:suppressAutoHyphens/>
        <w:autoSpaceDN w:val="0"/>
        <w:spacing w:after="0" w:line="240" w:lineRule="auto"/>
        <w:contextualSpacing w:val="0"/>
        <w:jc w:val="both"/>
        <w:textAlignment w:val="baseline"/>
        <w:outlineLvl w:val="1"/>
        <w:rPr>
          <w:rFonts w:ascii="Arial" w:eastAsia="Arial" w:hAnsi="Arial" w:cs="Arial"/>
          <w:vanish/>
          <w:color w:val="00000A"/>
          <w:sz w:val="20"/>
          <w:szCs w:val="20"/>
          <w:lang w:eastAsia="pt-PT" w:bidi="pt-PT"/>
        </w:rPr>
      </w:pPr>
    </w:p>
    <w:p w14:paraId="0E5933F5" w14:textId="77777777" w:rsidR="0002719A" w:rsidRPr="0002719A" w:rsidRDefault="0002719A" w:rsidP="00996F81">
      <w:pPr>
        <w:pStyle w:val="PargrafodaLista"/>
        <w:widowControl w:val="0"/>
        <w:numPr>
          <w:ilvl w:val="0"/>
          <w:numId w:val="58"/>
        </w:numPr>
        <w:tabs>
          <w:tab w:val="left" w:pos="426"/>
        </w:tabs>
        <w:suppressAutoHyphens/>
        <w:autoSpaceDN w:val="0"/>
        <w:spacing w:after="0" w:line="240" w:lineRule="auto"/>
        <w:contextualSpacing w:val="0"/>
        <w:jc w:val="both"/>
        <w:textAlignment w:val="baseline"/>
        <w:outlineLvl w:val="1"/>
        <w:rPr>
          <w:rFonts w:ascii="Arial" w:eastAsia="Arial" w:hAnsi="Arial" w:cs="Arial"/>
          <w:vanish/>
          <w:color w:val="00000A"/>
          <w:sz w:val="20"/>
          <w:szCs w:val="20"/>
          <w:lang w:eastAsia="pt-PT" w:bidi="pt-PT"/>
        </w:rPr>
      </w:pPr>
    </w:p>
    <w:p w14:paraId="7E78E21A" w14:textId="77777777" w:rsidR="0002719A" w:rsidRPr="0002719A" w:rsidRDefault="0002719A" w:rsidP="00996F81">
      <w:pPr>
        <w:pStyle w:val="PargrafodaLista"/>
        <w:widowControl w:val="0"/>
        <w:numPr>
          <w:ilvl w:val="0"/>
          <w:numId w:val="58"/>
        </w:numPr>
        <w:tabs>
          <w:tab w:val="left" w:pos="426"/>
        </w:tabs>
        <w:suppressAutoHyphens/>
        <w:autoSpaceDN w:val="0"/>
        <w:spacing w:after="0" w:line="240" w:lineRule="auto"/>
        <w:contextualSpacing w:val="0"/>
        <w:jc w:val="both"/>
        <w:textAlignment w:val="baseline"/>
        <w:outlineLvl w:val="1"/>
        <w:rPr>
          <w:rFonts w:ascii="Arial" w:eastAsia="Arial" w:hAnsi="Arial" w:cs="Arial"/>
          <w:vanish/>
          <w:color w:val="00000A"/>
          <w:sz w:val="20"/>
          <w:szCs w:val="20"/>
          <w:lang w:eastAsia="pt-PT" w:bidi="pt-PT"/>
        </w:rPr>
      </w:pPr>
    </w:p>
    <w:p w14:paraId="178AC88F" w14:textId="13C3646F" w:rsidR="0002719A" w:rsidRPr="0039268B" w:rsidRDefault="0002719A" w:rsidP="00996F81">
      <w:pPr>
        <w:widowControl w:val="0"/>
        <w:numPr>
          <w:ilvl w:val="0"/>
          <w:numId w:val="58"/>
        </w:numPr>
        <w:tabs>
          <w:tab w:val="left" w:pos="426"/>
        </w:tabs>
        <w:suppressAutoHyphens/>
        <w:autoSpaceDN w:val="0"/>
        <w:spacing w:after="0" w:line="240" w:lineRule="auto"/>
        <w:ind w:left="426" w:hanging="710"/>
        <w:jc w:val="both"/>
        <w:textAlignment w:val="baseline"/>
        <w:outlineLvl w:val="1"/>
        <w:rPr>
          <w:rFonts w:ascii="Arial" w:eastAsia="Arial" w:hAnsi="Arial" w:cs="Arial"/>
          <w:color w:val="00000A"/>
          <w:w w:val="105"/>
          <w:sz w:val="20"/>
          <w:szCs w:val="20"/>
          <w:lang w:val="pt-PT" w:eastAsia="pt-PT" w:bidi="pt-PT"/>
        </w:rPr>
      </w:pPr>
      <w:r w:rsidRPr="0002719A">
        <w:rPr>
          <w:rFonts w:ascii="Arial" w:eastAsia="Arial" w:hAnsi="Arial" w:cs="Arial"/>
          <w:color w:val="00000A"/>
          <w:sz w:val="20"/>
          <w:szCs w:val="20"/>
          <w:lang w:val="pt-PT" w:eastAsia="pt-PT" w:bidi="pt-PT"/>
        </w:rPr>
        <w:t>O presente Processo Seletivo terá validade de 01 (um) ano, a contar da data de sua homologação, podendo ser prorrogado uma vez, por igual período.</w:t>
      </w:r>
    </w:p>
    <w:p w14:paraId="34F38FE9" w14:textId="77777777" w:rsidR="0039268B" w:rsidRPr="0002719A" w:rsidRDefault="0039268B" w:rsidP="0039268B">
      <w:pPr>
        <w:widowControl w:val="0"/>
        <w:tabs>
          <w:tab w:val="left" w:pos="426"/>
        </w:tabs>
        <w:suppressAutoHyphens/>
        <w:autoSpaceDN w:val="0"/>
        <w:spacing w:after="0" w:line="240" w:lineRule="auto"/>
        <w:jc w:val="both"/>
        <w:textAlignment w:val="baseline"/>
        <w:outlineLvl w:val="1"/>
        <w:rPr>
          <w:rFonts w:ascii="Arial" w:eastAsia="Arial" w:hAnsi="Arial" w:cs="Arial"/>
          <w:color w:val="00000A"/>
          <w:w w:val="105"/>
          <w:sz w:val="20"/>
          <w:szCs w:val="20"/>
          <w:lang w:val="pt-PT" w:eastAsia="pt-PT" w:bidi="pt-PT"/>
        </w:rPr>
      </w:pPr>
    </w:p>
    <w:p w14:paraId="345B05FD" w14:textId="77777777" w:rsidR="0002719A" w:rsidRPr="0002719A" w:rsidRDefault="0002719A" w:rsidP="00996F81">
      <w:pPr>
        <w:widowControl w:val="0"/>
        <w:numPr>
          <w:ilvl w:val="0"/>
          <w:numId w:val="58"/>
        </w:numPr>
        <w:tabs>
          <w:tab w:val="left" w:pos="426"/>
        </w:tabs>
        <w:suppressAutoHyphens/>
        <w:autoSpaceDN w:val="0"/>
        <w:spacing w:after="0" w:line="240" w:lineRule="auto"/>
        <w:ind w:left="426" w:hanging="710"/>
        <w:jc w:val="both"/>
        <w:textAlignment w:val="baseline"/>
        <w:outlineLvl w:val="1"/>
        <w:rPr>
          <w:rFonts w:ascii="Arial" w:eastAsia="Arial" w:hAnsi="Arial" w:cs="Arial"/>
          <w:color w:val="00000A"/>
          <w:w w:val="105"/>
          <w:sz w:val="20"/>
          <w:szCs w:val="20"/>
          <w:lang w:val="pt-PT" w:eastAsia="pt-PT" w:bidi="pt-PT"/>
        </w:rPr>
      </w:pPr>
      <w:r w:rsidRPr="0002719A">
        <w:rPr>
          <w:rFonts w:ascii="Arial" w:eastAsia="Arial" w:hAnsi="Arial" w:cs="Arial"/>
          <w:color w:val="00000A"/>
          <w:w w:val="105"/>
          <w:sz w:val="20"/>
          <w:szCs w:val="20"/>
          <w:lang w:val="pt-PT" w:eastAsia="pt-PT" w:bidi="pt-PT"/>
        </w:rPr>
        <w:t>O período de validade estabelecido para este Processo Seletivo não gera obrigatoriedade para a prefeitura de contratar, neste período, todos os candidatos classificados.</w:t>
      </w:r>
    </w:p>
    <w:p w14:paraId="23019C18" w14:textId="77777777" w:rsidR="0002719A" w:rsidRPr="0002719A" w:rsidRDefault="0002719A" w:rsidP="0002719A">
      <w:pPr>
        <w:tabs>
          <w:tab w:val="left" w:pos="426"/>
        </w:tabs>
        <w:suppressAutoHyphens/>
        <w:autoSpaceDN w:val="0"/>
        <w:spacing w:after="0" w:line="240" w:lineRule="auto"/>
        <w:ind w:left="426" w:hanging="710"/>
        <w:jc w:val="both"/>
        <w:textAlignment w:val="baseline"/>
        <w:outlineLvl w:val="1"/>
        <w:rPr>
          <w:rFonts w:ascii="Arial" w:eastAsia="Arial" w:hAnsi="Arial" w:cs="Arial"/>
          <w:color w:val="00000A"/>
          <w:w w:val="105"/>
          <w:sz w:val="20"/>
          <w:szCs w:val="20"/>
          <w:lang w:val="pt-PT" w:eastAsia="pt-PT" w:bidi="pt-PT"/>
        </w:rPr>
      </w:pPr>
    </w:p>
    <w:p w14:paraId="0FCE0EC0" w14:textId="77777777" w:rsidR="0002719A" w:rsidRPr="0002719A" w:rsidRDefault="0002719A" w:rsidP="00996F81">
      <w:pPr>
        <w:widowControl w:val="0"/>
        <w:numPr>
          <w:ilvl w:val="0"/>
          <w:numId w:val="58"/>
        </w:numPr>
        <w:tabs>
          <w:tab w:val="left" w:pos="426"/>
        </w:tabs>
        <w:suppressAutoHyphens/>
        <w:autoSpaceDN w:val="0"/>
        <w:spacing w:after="0" w:line="240" w:lineRule="auto"/>
        <w:ind w:left="426" w:hanging="710"/>
        <w:jc w:val="both"/>
        <w:textAlignment w:val="baseline"/>
        <w:outlineLvl w:val="1"/>
        <w:rPr>
          <w:rFonts w:ascii="Arial" w:eastAsia="Arial" w:hAnsi="Arial" w:cs="Arial"/>
          <w:color w:val="00000A"/>
          <w:w w:val="105"/>
          <w:sz w:val="20"/>
          <w:szCs w:val="20"/>
          <w:lang w:val="pt-PT" w:eastAsia="pt-PT" w:bidi="pt-PT"/>
        </w:rPr>
      </w:pPr>
      <w:r w:rsidRPr="0002719A">
        <w:rPr>
          <w:rFonts w:ascii="Arial" w:eastAsia="Arial" w:hAnsi="Arial" w:cs="Arial"/>
          <w:color w:val="00000A"/>
          <w:sz w:val="20"/>
          <w:szCs w:val="20"/>
          <w:lang w:val="pt-PT" w:eastAsia="pt-PT" w:bidi="pt-PT"/>
        </w:rPr>
        <w:t xml:space="preserve">Os candidatos aprovados passarão a constituir um cadastro de reserva pelo período de validade do </w:t>
      </w:r>
      <w:r w:rsidRPr="0002719A">
        <w:rPr>
          <w:rFonts w:ascii="Arial" w:eastAsia="Arial" w:hAnsi="Arial" w:cs="Arial"/>
          <w:color w:val="00000A"/>
          <w:w w:val="105"/>
          <w:sz w:val="20"/>
          <w:szCs w:val="20"/>
          <w:lang w:val="pt-PT" w:eastAsia="pt-PT" w:bidi="pt-PT"/>
        </w:rPr>
        <w:t>Processo Seletivo</w:t>
      </w:r>
      <w:r w:rsidRPr="0002719A">
        <w:rPr>
          <w:rFonts w:ascii="Arial" w:eastAsia="Arial" w:hAnsi="Arial" w:cs="Arial"/>
          <w:color w:val="00000A"/>
          <w:sz w:val="20"/>
          <w:szCs w:val="20"/>
          <w:lang w:val="pt-PT" w:eastAsia="pt-PT" w:bidi="pt-PT"/>
        </w:rPr>
        <w:t xml:space="preserve">, cabendo-lhes a responsabilidade de manter atualizado seu endereço junto a </w:t>
      </w:r>
      <w:r w:rsidRPr="0002719A">
        <w:rPr>
          <w:rFonts w:ascii="Arial" w:eastAsia="Arial" w:hAnsi="Arial" w:cs="Arial"/>
          <w:color w:val="00000A"/>
          <w:w w:val="105"/>
          <w:sz w:val="20"/>
          <w:szCs w:val="20"/>
          <w:lang w:val="pt-PT" w:eastAsia="pt-PT" w:bidi="pt-PT"/>
        </w:rPr>
        <w:t>prefeitura</w:t>
      </w:r>
      <w:r w:rsidRPr="0002719A">
        <w:rPr>
          <w:rFonts w:ascii="Arial" w:eastAsia="Arial" w:hAnsi="Arial" w:cs="Arial"/>
          <w:color w:val="00000A"/>
          <w:sz w:val="20"/>
          <w:szCs w:val="20"/>
          <w:lang w:val="pt-PT" w:eastAsia="pt-PT" w:bidi="pt-PT"/>
        </w:rPr>
        <w:t>.</w:t>
      </w:r>
    </w:p>
    <w:p w14:paraId="6F18A0E8" w14:textId="77777777" w:rsidR="0002719A" w:rsidRPr="0002719A" w:rsidRDefault="0002719A" w:rsidP="0002719A">
      <w:pPr>
        <w:suppressAutoHyphens/>
        <w:autoSpaceDN w:val="0"/>
        <w:spacing w:after="0" w:line="240" w:lineRule="auto"/>
        <w:ind w:left="426" w:hanging="710"/>
        <w:textAlignment w:val="baseline"/>
        <w:rPr>
          <w:rFonts w:ascii="Arial" w:eastAsia="Arial" w:hAnsi="Arial" w:cs="Arial"/>
          <w:color w:val="00000A"/>
          <w:w w:val="105"/>
          <w:lang w:val="pt-PT" w:eastAsia="pt-PT" w:bidi="pt-PT"/>
        </w:rPr>
      </w:pPr>
    </w:p>
    <w:p w14:paraId="00BB0755" w14:textId="58536886" w:rsidR="0002719A" w:rsidRPr="00CE6953" w:rsidRDefault="0002719A" w:rsidP="00996F81">
      <w:pPr>
        <w:widowControl w:val="0"/>
        <w:numPr>
          <w:ilvl w:val="0"/>
          <w:numId w:val="58"/>
        </w:numPr>
        <w:tabs>
          <w:tab w:val="left" w:pos="426"/>
        </w:tabs>
        <w:suppressAutoHyphens/>
        <w:autoSpaceDN w:val="0"/>
        <w:spacing w:after="0" w:line="240" w:lineRule="auto"/>
        <w:ind w:left="426" w:hanging="710"/>
        <w:jc w:val="both"/>
        <w:textAlignment w:val="baseline"/>
        <w:outlineLvl w:val="1"/>
        <w:rPr>
          <w:rFonts w:ascii="Arial" w:eastAsia="Arial" w:hAnsi="Arial" w:cs="Arial"/>
          <w:b/>
          <w:w w:val="105"/>
          <w:sz w:val="20"/>
          <w:szCs w:val="20"/>
          <w:lang w:val="pt-PT" w:eastAsia="pt-PT" w:bidi="pt-PT"/>
        </w:rPr>
      </w:pPr>
      <w:r w:rsidRPr="00CE6953">
        <w:rPr>
          <w:rFonts w:ascii="Arial" w:eastAsia="Arial" w:hAnsi="Arial" w:cs="Arial"/>
          <w:b/>
          <w:sz w:val="20"/>
          <w:szCs w:val="20"/>
          <w:lang w:val="pt-PT" w:eastAsia="pt-PT" w:bidi="pt-PT"/>
        </w:rPr>
        <w:t xml:space="preserve">Todas as funções têm como benefício: Vale Alimentação R$ </w:t>
      </w:r>
      <w:r w:rsidR="00CE6953" w:rsidRPr="00CE6953">
        <w:rPr>
          <w:rFonts w:ascii="Arial" w:eastAsia="Arial" w:hAnsi="Arial" w:cs="Arial"/>
          <w:b/>
          <w:sz w:val="20"/>
          <w:szCs w:val="20"/>
          <w:lang w:val="pt-PT" w:eastAsia="pt-PT" w:bidi="pt-PT"/>
        </w:rPr>
        <w:t>420</w:t>
      </w:r>
      <w:r w:rsidRPr="00CE6953">
        <w:rPr>
          <w:rFonts w:ascii="Arial" w:eastAsia="Arial" w:hAnsi="Arial" w:cs="Arial"/>
          <w:b/>
          <w:sz w:val="20"/>
          <w:szCs w:val="20"/>
          <w:lang w:val="pt-PT" w:eastAsia="pt-PT" w:bidi="pt-PT"/>
        </w:rPr>
        <w:t xml:space="preserve">,00. </w:t>
      </w:r>
    </w:p>
    <w:p w14:paraId="2214F1EA" w14:textId="77777777" w:rsidR="0002719A" w:rsidRPr="0002719A" w:rsidRDefault="0002719A" w:rsidP="0002719A">
      <w:pPr>
        <w:tabs>
          <w:tab w:val="left" w:pos="426"/>
        </w:tabs>
        <w:suppressAutoHyphens/>
        <w:autoSpaceDN w:val="0"/>
        <w:spacing w:after="0" w:line="240" w:lineRule="auto"/>
        <w:ind w:left="426" w:hanging="710"/>
        <w:jc w:val="both"/>
        <w:textAlignment w:val="baseline"/>
        <w:outlineLvl w:val="1"/>
        <w:rPr>
          <w:rFonts w:ascii="Arial" w:eastAsia="Arial" w:hAnsi="Arial" w:cs="Arial"/>
          <w:color w:val="00000A"/>
          <w:w w:val="105"/>
          <w:sz w:val="20"/>
          <w:szCs w:val="20"/>
          <w:lang w:val="pt-PT" w:eastAsia="pt-PT" w:bidi="pt-PT"/>
        </w:rPr>
      </w:pPr>
    </w:p>
    <w:p w14:paraId="18917408" w14:textId="77777777" w:rsidR="0002719A" w:rsidRPr="0002719A" w:rsidRDefault="0002719A" w:rsidP="00996F81">
      <w:pPr>
        <w:widowControl w:val="0"/>
        <w:numPr>
          <w:ilvl w:val="0"/>
          <w:numId w:val="58"/>
        </w:numPr>
        <w:tabs>
          <w:tab w:val="left" w:pos="426"/>
        </w:tabs>
        <w:suppressAutoHyphens/>
        <w:autoSpaceDN w:val="0"/>
        <w:spacing w:after="0" w:line="240" w:lineRule="auto"/>
        <w:ind w:left="426" w:hanging="710"/>
        <w:jc w:val="both"/>
        <w:textAlignment w:val="baseline"/>
        <w:outlineLvl w:val="1"/>
        <w:rPr>
          <w:rFonts w:ascii="Arial" w:eastAsia="Arial" w:hAnsi="Arial" w:cs="Arial"/>
          <w:color w:val="00000A"/>
          <w:w w:val="105"/>
          <w:sz w:val="20"/>
          <w:szCs w:val="20"/>
          <w:lang w:val="pt-PT" w:eastAsia="pt-PT" w:bidi="pt-PT"/>
        </w:rPr>
      </w:pPr>
      <w:r w:rsidRPr="0002719A">
        <w:rPr>
          <w:rFonts w:ascii="Arial" w:eastAsia="Arial" w:hAnsi="Arial" w:cs="Arial"/>
          <w:color w:val="00000A"/>
          <w:w w:val="105"/>
          <w:sz w:val="20"/>
          <w:szCs w:val="20"/>
          <w:lang w:val="pt-PT" w:eastAsia="pt-PT" w:bidi="pt-PT"/>
        </w:rPr>
        <w:t>Todas as etapas constantes neste Edital serão realizadas observando-se o horário oficial de Brasília/DF.</w:t>
      </w:r>
    </w:p>
    <w:p w14:paraId="1F1D039A" w14:textId="77777777" w:rsidR="0002719A" w:rsidRPr="0002719A" w:rsidRDefault="0002719A" w:rsidP="0002719A">
      <w:pPr>
        <w:tabs>
          <w:tab w:val="left" w:pos="426"/>
        </w:tabs>
        <w:suppressAutoHyphens/>
        <w:autoSpaceDN w:val="0"/>
        <w:spacing w:after="0" w:line="240" w:lineRule="auto"/>
        <w:ind w:left="426" w:hanging="710"/>
        <w:textAlignment w:val="baseline"/>
        <w:rPr>
          <w:rFonts w:ascii="Arial" w:eastAsia="Arial" w:hAnsi="Arial" w:cs="Arial"/>
          <w:color w:val="00000A"/>
          <w:w w:val="105"/>
          <w:lang w:val="pt-PT" w:eastAsia="pt-PT" w:bidi="pt-PT"/>
        </w:rPr>
      </w:pPr>
    </w:p>
    <w:p w14:paraId="371FFEFA" w14:textId="61D43083" w:rsidR="0002719A" w:rsidRPr="0002719A" w:rsidRDefault="0002719A" w:rsidP="00996F81">
      <w:pPr>
        <w:widowControl w:val="0"/>
        <w:numPr>
          <w:ilvl w:val="0"/>
          <w:numId w:val="58"/>
        </w:numPr>
        <w:tabs>
          <w:tab w:val="left" w:pos="426"/>
        </w:tabs>
        <w:suppressAutoHyphens/>
        <w:autoSpaceDN w:val="0"/>
        <w:spacing w:after="0" w:line="240" w:lineRule="auto"/>
        <w:ind w:left="426" w:hanging="710"/>
        <w:jc w:val="both"/>
        <w:textAlignment w:val="baseline"/>
        <w:outlineLvl w:val="1"/>
        <w:rPr>
          <w:rFonts w:ascii="Arial" w:eastAsia="Arial" w:hAnsi="Arial" w:cs="Arial"/>
          <w:color w:val="00000A"/>
          <w:w w:val="105"/>
          <w:sz w:val="20"/>
          <w:szCs w:val="20"/>
          <w:lang w:val="pt-PT" w:eastAsia="pt-PT" w:bidi="pt-PT"/>
        </w:rPr>
      </w:pPr>
      <w:r w:rsidRPr="0002719A">
        <w:rPr>
          <w:rFonts w:ascii="Arial" w:eastAsia="Arial" w:hAnsi="Arial" w:cs="Arial"/>
          <w:color w:val="00000A"/>
          <w:w w:val="105"/>
          <w:sz w:val="20"/>
          <w:szCs w:val="20"/>
          <w:lang w:val="pt-PT" w:eastAsia="pt-PT" w:bidi="pt-PT"/>
        </w:rPr>
        <w:t xml:space="preserve">As provas serão realizadas na cidade de </w:t>
      </w:r>
      <w:r w:rsidR="0039268B">
        <w:rPr>
          <w:rFonts w:ascii="Arial" w:eastAsia="Arial" w:hAnsi="Arial" w:cs="Arial"/>
          <w:color w:val="00000A"/>
          <w:w w:val="105"/>
          <w:sz w:val="20"/>
          <w:szCs w:val="20"/>
          <w:lang w:val="pt-PT" w:eastAsia="pt-PT" w:bidi="pt-PT"/>
        </w:rPr>
        <w:t>Trabiju</w:t>
      </w:r>
      <w:r w:rsidRPr="0002719A">
        <w:rPr>
          <w:rFonts w:ascii="Arial" w:eastAsia="Arial" w:hAnsi="Arial" w:cs="Arial"/>
          <w:color w:val="00000A"/>
          <w:w w:val="105"/>
          <w:sz w:val="20"/>
          <w:szCs w:val="20"/>
          <w:lang w:val="pt-PT" w:eastAsia="pt-PT" w:bidi="pt-PT"/>
        </w:rPr>
        <w:t>/SP.</w:t>
      </w:r>
    </w:p>
    <w:p w14:paraId="088AC0F0" w14:textId="77777777" w:rsidR="00794711" w:rsidRPr="0002719A" w:rsidRDefault="00794711" w:rsidP="009E20E4">
      <w:pPr>
        <w:pStyle w:val="Ttulo2"/>
        <w:tabs>
          <w:tab w:val="left" w:pos="426"/>
        </w:tabs>
        <w:spacing w:before="0" w:line="240" w:lineRule="auto"/>
        <w:rPr>
          <w:rFonts w:ascii="Arial" w:hAnsi="Arial" w:cs="Arial"/>
          <w:w w:val="105"/>
          <w:sz w:val="22"/>
          <w:szCs w:val="20"/>
          <w:lang w:val="pt-PT"/>
        </w:rPr>
      </w:pPr>
    </w:p>
    <w:p w14:paraId="4E185B87" w14:textId="77777777" w:rsidR="00794711" w:rsidRPr="00A80108" w:rsidRDefault="00794711" w:rsidP="00DC433A">
      <w:pPr>
        <w:pStyle w:val="PargrafodaLista"/>
        <w:pBdr>
          <w:top w:val="single" w:sz="4" w:space="1" w:color="auto"/>
          <w:left w:val="single" w:sz="4" w:space="1" w:color="auto"/>
          <w:bottom w:val="single" w:sz="4" w:space="1" w:color="auto"/>
          <w:right w:val="single" w:sz="4" w:space="4" w:color="auto"/>
        </w:pBdr>
        <w:shd w:val="clear" w:color="auto" w:fill="000000" w:themeFill="text1"/>
        <w:tabs>
          <w:tab w:val="left" w:pos="1161"/>
          <w:tab w:val="left" w:pos="1162"/>
        </w:tabs>
        <w:ind w:left="-142" w:right="118"/>
        <w:jc w:val="center"/>
        <w:rPr>
          <w:rFonts w:ascii="Arial" w:hAnsi="Arial" w:cs="Arial"/>
          <w:b/>
          <w:color w:val="FFFFFF" w:themeColor="background1"/>
          <w:w w:val="105"/>
          <w:sz w:val="24"/>
          <w:szCs w:val="20"/>
        </w:rPr>
      </w:pPr>
      <w:r w:rsidRPr="00A80108">
        <w:rPr>
          <w:rFonts w:ascii="Arial" w:hAnsi="Arial" w:cs="Arial"/>
          <w:b/>
          <w:color w:val="FFFFFF" w:themeColor="background1"/>
          <w:w w:val="105"/>
          <w:sz w:val="24"/>
          <w:szCs w:val="20"/>
        </w:rPr>
        <w:t>2. DAS INSCRIÇÕES</w:t>
      </w:r>
    </w:p>
    <w:p w14:paraId="177C278E" w14:textId="77777777" w:rsidR="00794711" w:rsidRPr="003E2C7C" w:rsidRDefault="00794711" w:rsidP="00794711">
      <w:pPr>
        <w:pStyle w:val="PargrafodaLista"/>
        <w:tabs>
          <w:tab w:val="left" w:pos="1161"/>
          <w:tab w:val="left" w:pos="1162"/>
        </w:tabs>
        <w:ind w:left="0"/>
        <w:jc w:val="center"/>
        <w:rPr>
          <w:rFonts w:ascii="Arial" w:hAnsi="Arial" w:cs="Arial"/>
          <w:sz w:val="20"/>
          <w:szCs w:val="20"/>
        </w:rPr>
      </w:pPr>
    </w:p>
    <w:p w14:paraId="11064071" w14:textId="758838C2" w:rsidR="00794711" w:rsidRPr="001D354B" w:rsidRDefault="00794711" w:rsidP="00B14C8E">
      <w:pPr>
        <w:pStyle w:val="PargrafodaLista"/>
        <w:shd w:val="clear" w:color="auto" w:fill="E5DFEC" w:themeFill="accent4" w:themeFillTint="33"/>
        <w:tabs>
          <w:tab w:val="left" w:pos="1161"/>
          <w:tab w:val="left" w:pos="1162"/>
        </w:tabs>
        <w:ind w:left="-142"/>
        <w:jc w:val="center"/>
        <w:rPr>
          <w:rFonts w:ascii="Arial" w:hAnsi="Arial" w:cs="Arial"/>
          <w:b/>
          <w:sz w:val="24"/>
          <w:szCs w:val="20"/>
        </w:rPr>
      </w:pPr>
      <w:r w:rsidRPr="00A80108">
        <w:rPr>
          <w:rFonts w:ascii="Arial" w:hAnsi="Arial" w:cs="Arial"/>
          <w:b/>
          <w:w w:val="105"/>
          <w:sz w:val="24"/>
          <w:szCs w:val="20"/>
        </w:rPr>
        <w:t xml:space="preserve">As inscrições serão recebidas a partir da 0h do dia </w:t>
      </w:r>
      <w:r w:rsidR="0046169F">
        <w:rPr>
          <w:rFonts w:ascii="Arial" w:hAnsi="Arial" w:cs="Arial"/>
          <w:b/>
          <w:w w:val="105"/>
          <w:sz w:val="24"/>
          <w:szCs w:val="20"/>
        </w:rPr>
        <w:t>0</w:t>
      </w:r>
      <w:r w:rsidR="008F5202">
        <w:rPr>
          <w:rFonts w:ascii="Arial" w:hAnsi="Arial" w:cs="Arial"/>
          <w:b/>
          <w:w w:val="105"/>
          <w:sz w:val="24"/>
          <w:szCs w:val="20"/>
        </w:rPr>
        <w:t>6</w:t>
      </w:r>
      <w:r w:rsidRPr="00A80108">
        <w:rPr>
          <w:rFonts w:ascii="Arial" w:hAnsi="Arial" w:cs="Arial"/>
          <w:b/>
          <w:w w:val="105"/>
          <w:sz w:val="24"/>
          <w:szCs w:val="20"/>
        </w:rPr>
        <w:t>/</w:t>
      </w:r>
      <w:r w:rsidR="0046169F">
        <w:rPr>
          <w:rFonts w:ascii="Arial" w:hAnsi="Arial" w:cs="Arial"/>
          <w:b/>
          <w:w w:val="105"/>
          <w:sz w:val="24"/>
          <w:szCs w:val="20"/>
        </w:rPr>
        <w:t>01</w:t>
      </w:r>
      <w:r w:rsidRPr="00A80108">
        <w:rPr>
          <w:rFonts w:ascii="Arial" w:hAnsi="Arial" w:cs="Arial"/>
          <w:b/>
          <w:w w:val="105"/>
          <w:sz w:val="24"/>
          <w:szCs w:val="20"/>
        </w:rPr>
        <w:t>/202</w:t>
      </w:r>
      <w:r w:rsidR="0046169F">
        <w:rPr>
          <w:rFonts w:ascii="Arial" w:hAnsi="Arial" w:cs="Arial"/>
          <w:b/>
          <w:w w:val="105"/>
          <w:sz w:val="24"/>
          <w:szCs w:val="20"/>
        </w:rPr>
        <w:t>4</w:t>
      </w:r>
      <w:r w:rsidRPr="00A80108">
        <w:rPr>
          <w:rFonts w:ascii="Arial" w:hAnsi="Arial" w:cs="Arial"/>
          <w:b/>
          <w:w w:val="105"/>
          <w:sz w:val="24"/>
          <w:szCs w:val="20"/>
        </w:rPr>
        <w:t xml:space="preserve"> </w:t>
      </w:r>
      <w:r w:rsidR="004B05AC">
        <w:rPr>
          <w:rFonts w:ascii="Arial" w:hAnsi="Arial" w:cs="Arial"/>
          <w:b/>
          <w:w w:val="105"/>
          <w:sz w:val="24"/>
          <w:szCs w:val="20"/>
        </w:rPr>
        <w:t xml:space="preserve">até </w:t>
      </w:r>
      <w:r w:rsidRPr="00A80108">
        <w:rPr>
          <w:rFonts w:ascii="Arial" w:hAnsi="Arial" w:cs="Arial"/>
          <w:b/>
          <w:w w:val="105"/>
          <w:sz w:val="24"/>
          <w:szCs w:val="20"/>
        </w:rPr>
        <w:t xml:space="preserve">às 23h59min do dia </w:t>
      </w:r>
      <w:r w:rsidR="0046169F">
        <w:rPr>
          <w:rFonts w:ascii="Arial" w:hAnsi="Arial" w:cs="Arial"/>
          <w:b/>
          <w:w w:val="105"/>
          <w:sz w:val="24"/>
          <w:szCs w:val="20"/>
        </w:rPr>
        <w:t>22</w:t>
      </w:r>
      <w:r w:rsidRPr="00A80108">
        <w:rPr>
          <w:rFonts w:ascii="Arial" w:hAnsi="Arial" w:cs="Arial"/>
          <w:b/>
          <w:w w:val="105"/>
          <w:sz w:val="24"/>
          <w:szCs w:val="20"/>
        </w:rPr>
        <w:t>/</w:t>
      </w:r>
      <w:r w:rsidR="00B14C8E">
        <w:rPr>
          <w:rFonts w:ascii="Arial" w:hAnsi="Arial" w:cs="Arial"/>
          <w:b/>
          <w:w w:val="105"/>
          <w:sz w:val="24"/>
          <w:szCs w:val="20"/>
        </w:rPr>
        <w:t>01</w:t>
      </w:r>
      <w:r w:rsidRPr="00A80108">
        <w:rPr>
          <w:rFonts w:ascii="Arial" w:hAnsi="Arial" w:cs="Arial"/>
          <w:b/>
          <w:w w:val="105"/>
          <w:sz w:val="24"/>
          <w:szCs w:val="20"/>
        </w:rPr>
        <w:t>/202</w:t>
      </w:r>
      <w:r w:rsidR="00B14C8E">
        <w:rPr>
          <w:rFonts w:ascii="Arial" w:hAnsi="Arial" w:cs="Arial"/>
          <w:b/>
          <w:w w:val="105"/>
          <w:sz w:val="24"/>
          <w:szCs w:val="20"/>
        </w:rPr>
        <w:t>4</w:t>
      </w:r>
      <w:r w:rsidRPr="00A80108">
        <w:rPr>
          <w:rFonts w:ascii="Arial" w:hAnsi="Arial" w:cs="Arial"/>
          <w:b/>
          <w:w w:val="105"/>
          <w:sz w:val="24"/>
          <w:szCs w:val="20"/>
        </w:rPr>
        <w:t xml:space="preserve">, exclusivamente no endereço eletrônico </w:t>
      </w:r>
      <w:hyperlink r:id="rId9" w:history="1">
        <w:r w:rsidRPr="00A80108">
          <w:rPr>
            <w:rStyle w:val="Hyperlink"/>
            <w:rFonts w:ascii="Arial" w:hAnsi="Arial" w:cs="Arial"/>
            <w:sz w:val="24"/>
            <w:szCs w:val="20"/>
          </w:rPr>
          <w:t>https://institutoindec.org.br</w:t>
        </w:r>
      </w:hyperlink>
    </w:p>
    <w:p w14:paraId="37E2D7F6" w14:textId="77777777" w:rsidR="00E656F1" w:rsidRPr="00E656F1" w:rsidRDefault="00E656F1" w:rsidP="00E656F1">
      <w:pPr>
        <w:tabs>
          <w:tab w:val="left" w:pos="426"/>
        </w:tabs>
        <w:suppressAutoHyphens/>
        <w:autoSpaceDN w:val="0"/>
        <w:spacing w:after="0" w:line="240" w:lineRule="auto"/>
        <w:jc w:val="both"/>
        <w:textAlignment w:val="baseline"/>
        <w:rPr>
          <w:rFonts w:ascii="Arial" w:hAnsi="Arial" w:cs="Arial"/>
          <w:b/>
          <w:w w:val="105"/>
          <w:sz w:val="4"/>
          <w:szCs w:val="20"/>
        </w:rPr>
      </w:pPr>
    </w:p>
    <w:p w14:paraId="1483D8F4" w14:textId="77777777" w:rsidR="00337B2D" w:rsidRPr="00337B2D" w:rsidRDefault="00337B2D" w:rsidP="00757311">
      <w:pPr>
        <w:pStyle w:val="PargrafodaLista"/>
        <w:numPr>
          <w:ilvl w:val="0"/>
          <w:numId w:val="9"/>
        </w:numPr>
        <w:shd w:val="clear" w:color="auto" w:fill="D9D9D9"/>
        <w:tabs>
          <w:tab w:val="left" w:pos="426"/>
        </w:tabs>
        <w:suppressAutoHyphens/>
        <w:autoSpaceDN w:val="0"/>
        <w:spacing w:after="0" w:line="240" w:lineRule="auto"/>
        <w:ind w:left="426" w:hanging="710"/>
        <w:contextualSpacing w:val="0"/>
        <w:jc w:val="both"/>
        <w:textAlignment w:val="baseline"/>
        <w:rPr>
          <w:rFonts w:ascii="Arial" w:hAnsi="Arial" w:cs="Arial"/>
          <w:b/>
          <w:w w:val="105"/>
          <w:sz w:val="20"/>
          <w:szCs w:val="20"/>
        </w:rPr>
      </w:pPr>
      <w:r w:rsidRPr="00337B2D">
        <w:rPr>
          <w:rFonts w:ascii="Arial" w:hAnsi="Arial" w:cs="Arial"/>
          <w:b/>
          <w:w w:val="105"/>
          <w:sz w:val="20"/>
          <w:szCs w:val="20"/>
        </w:rPr>
        <w:t>INSCRIÇÕES SOMENTE PELA INTERNET</w:t>
      </w:r>
    </w:p>
    <w:p w14:paraId="2126C14A" w14:textId="5933A949" w:rsidR="00337B2D" w:rsidRPr="00337B2D" w:rsidRDefault="00337B2D" w:rsidP="00757311">
      <w:pPr>
        <w:pStyle w:val="PargrafodaLista"/>
        <w:numPr>
          <w:ilvl w:val="0"/>
          <w:numId w:val="11"/>
        </w:numPr>
        <w:tabs>
          <w:tab w:val="left" w:pos="426"/>
        </w:tabs>
        <w:suppressAutoHyphens/>
        <w:autoSpaceDN w:val="0"/>
        <w:spacing w:after="0" w:line="240" w:lineRule="auto"/>
        <w:ind w:left="426" w:hanging="710"/>
        <w:contextualSpacing w:val="0"/>
        <w:jc w:val="both"/>
        <w:textAlignment w:val="baseline"/>
        <w:rPr>
          <w:rFonts w:ascii="Arial" w:hAnsi="Arial" w:cs="Arial"/>
          <w:sz w:val="20"/>
          <w:szCs w:val="20"/>
        </w:rPr>
      </w:pPr>
      <w:r w:rsidRPr="00337B2D">
        <w:rPr>
          <w:rFonts w:ascii="Arial" w:hAnsi="Arial" w:cs="Arial"/>
          <w:w w:val="105"/>
          <w:sz w:val="20"/>
          <w:szCs w:val="20"/>
        </w:rPr>
        <w:t xml:space="preserve">As inscrições ficarão abertas exclusivamente através da Internet das </w:t>
      </w:r>
      <w:r w:rsidRPr="001D354B">
        <w:rPr>
          <w:rFonts w:ascii="Arial" w:hAnsi="Arial" w:cs="Arial"/>
          <w:b/>
          <w:w w:val="105"/>
          <w:sz w:val="20"/>
          <w:szCs w:val="20"/>
        </w:rPr>
        <w:t xml:space="preserve">0h do dia </w:t>
      </w:r>
      <w:r w:rsidR="0046169F">
        <w:rPr>
          <w:rFonts w:ascii="Arial" w:hAnsi="Arial" w:cs="Arial"/>
          <w:b/>
          <w:w w:val="105"/>
          <w:sz w:val="20"/>
          <w:szCs w:val="20"/>
        </w:rPr>
        <w:t>0</w:t>
      </w:r>
      <w:r w:rsidR="008F5202">
        <w:rPr>
          <w:rFonts w:ascii="Arial" w:hAnsi="Arial" w:cs="Arial"/>
          <w:b/>
          <w:w w:val="105"/>
          <w:sz w:val="20"/>
          <w:szCs w:val="20"/>
        </w:rPr>
        <w:t>6</w:t>
      </w:r>
      <w:r w:rsidRPr="001D354B">
        <w:rPr>
          <w:rFonts w:ascii="Arial" w:hAnsi="Arial" w:cs="Arial"/>
          <w:b/>
          <w:w w:val="105"/>
          <w:sz w:val="20"/>
          <w:szCs w:val="20"/>
        </w:rPr>
        <w:t>/</w:t>
      </w:r>
      <w:r w:rsidR="0046169F">
        <w:rPr>
          <w:rFonts w:ascii="Arial" w:hAnsi="Arial" w:cs="Arial"/>
          <w:b/>
          <w:w w:val="105"/>
          <w:sz w:val="20"/>
          <w:szCs w:val="20"/>
        </w:rPr>
        <w:t>01</w:t>
      </w:r>
      <w:r w:rsidRPr="001D354B">
        <w:rPr>
          <w:rFonts w:ascii="Arial" w:hAnsi="Arial" w:cs="Arial"/>
          <w:b/>
          <w:w w:val="105"/>
          <w:sz w:val="20"/>
          <w:szCs w:val="20"/>
        </w:rPr>
        <w:t>/202</w:t>
      </w:r>
      <w:r w:rsidR="0046169F">
        <w:rPr>
          <w:rFonts w:ascii="Arial" w:hAnsi="Arial" w:cs="Arial"/>
          <w:b/>
          <w:w w:val="105"/>
          <w:sz w:val="20"/>
          <w:szCs w:val="20"/>
        </w:rPr>
        <w:t>4</w:t>
      </w:r>
      <w:r w:rsidRPr="001D354B">
        <w:rPr>
          <w:rFonts w:ascii="Arial" w:hAnsi="Arial" w:cs="Arial"/>
          <w:b/>
          <w:w w:val="105"/>
          <w:sz w:val="20"/>
          <w:szCs w:val="20"/>
        </w:rPr>
        <w:t xml:space="preserve"> </w:t>
      </w:r>
      <w:r w:rsidR="00AB050B">
        <w:rPr>
          <w:rFonts w:ascii="Arial" w:hAnsi="Arial" w:cs="Arial"/>
          <w:b/>
          <w:w w:val="105"/>
          <w:sz w:val="20"/>
          <w:szCs w:val="20"/>
        </w:rPr>
        <w:t xml:space="preserve">até </w:t>
      </w:r>
      <w:r w:rsidRPr="001D354B">
        <w:rPr>
          <w:rFonts w:ascii="Arial" w:hAnsi="Arial" w:cs="Arial"/>
          <w:b/>
          <w:w w:val="105"/>
          <w:sz w:val="20"/>
          <w:szCs w:val="20"/>
        </w:rPr>
        <w:t xml:space="preserve">às 23h59min do dia </w:t>
      </w:r>
      <w:r w:rsidR="0046169F">
        <w:rPr>
          <w:rFonts w:ascii="Arial" w:hAnsi="Arial" w:cs="Arial"/>
          <w:b/>
          <w:w w:val="105"/>
          <w:sz w:val="20"/>
          <w:szCs w:val="20"/>
        </w:rPr>
        <w:t>22</w:t>
      </w:r>
      <w:r w:rsidRPr="001D354B">
        <w:rPr>
          <w:rFonts w:ascii="Arial" w:hAnsi="Arial" w:cs="Arial"/>
          <w:b/>
          <w:w w:val="105"/>
          <w:sz w:val="20"/>
          <w:szCs w:val="20"/>
        </w:rPr>
        <w:t>/</w:t>
      </w:r>
      <w:r w:rsidR="00B14C8E">
        <w:rPr>
          <w:rFonts w:ascii="Arial" w:hAnsi="Arial" w:cs="Arial"/>
          <w:b/>
          <w:w w:val="105"/>
          <w:sz w:val="20"/>
          <w:szCs w:val="20"/>
        </w:rPr>
        <w:t>01</w:t>
      </w:r>
      <w:r w:rsidRPr="001D354B">
        <w:rPr>
          <w:rFonts w:ascii="Arial" w:hAnsi="Arial" w:cs="Arial"/>
          <w:b/>
          <w:w w:val="105"/>
          <w:sz w:val="20"/>
          <w:szCs w:val="20"/>
        </w:rPr>
        <w:t>/202</w:t>
      </w:r>
      <w:r w:rsidR="00B14C8E">
        <w:rPr>
          <w:rFonts w:ascii="Arial" w:hAnsi="Arial" w:cs="Arial"/>
          <w:b/>
          <w:w w:val="105"/>
          <w:sz w:val="20"/>
          <w:szCs w:val="20"/>
        </w:rPr>
        <w:t>4</w:t>
      </w:r>
      <w:r w:rsidRPr="00337B2D">
        <w:rPr>
          <w:rFonts w:ascii="Arial" w:hAnsi="Arial" w:cs="Arial"/>
          <w:w w:val="105"/>
          <w:sz w:val="20"/>
          <w:szCs w:val="20"/>
        </w:rPr>
        <w:t>.</w:t>
      </w:r>
    </w:p>
    <w:p w14:paraId="66D1F3A5" w14:textId="7AFCDDFE" w:rsidR="00337B2D" w:rsidRDefault="00337B2D" w:rsidP="0047028F">
      <w:pPr>
        <w:pStyle w:val="PargrafodaLista"/>
        <w:tabs>
          <w:tab w:val="left" w:pos="426"/>
        </w:tabs>
        <w:spacing w:after="0" w:line="240" w:lineRule="auto"/>
        <w:ind w:left="426" w:hanging="710"/>
        <w:jc w:val="both"/>
        <w:rPr>
          <w:rFonts w:ascii="Arial" w:hAnsi="Arial" w:cs="Arial"/>
          <w:sz w:val="20"/>
          <w:szCs w:val="20"/>
        </w:rPr>
      </w:pPr>
    </w:p>
    <w:p w14:paraId="1F7CF0E3" w14:textId="5808599B" w:rsidR="00337B2D" w:rsidRPr="006B50D2" w:rsidRDefault="00337B2D" w:rsidP="00757311">
      <w:pPr>
        <w:pStyle w:val="PargrafodaLista"/>
        <w:numPr>
          <w:ilvl w:val="0"/>
          <w:numId w:val="11"/>
        </w:numPr>
        <w:tabs>
          <w:tab w:val="left" w:pos="426"/>
        </w:tabs>
        <w:suppressAutoHyphens/>
        <w:autoSpaceDN w:val="0"/>
        <w:spacing w:after="0" w:line="240" w:lineRule="auto"/>
        <w:ind w:left="426" w:hanging="710"/>
        <w:contextualSpacing w:val="0"/>
        <w:jc w:val="both"/>
        <w:textAlignment w:val="baseline"/>
        <w:rPr>
          <w:rFonts w:ascii="Arial" w:hAnsi="Arial" w:cs="Arial"/>
          <w:sz w:val="20"/>
          <w:szCs w:val="20"/>
        </w:rPr>
      </w:pPr>
      <w:r w:rsidRPr="00337B2D">
        <w:rPr>
          <w:rFonts w:ascii="Arial" w:hAnsi="Arial" w:cs="Arial"/>
          <w:w w:val="105"/>
          <w:sz w:val="20"/>
          <w:szCs w:val="20"/>
        </w:rPr>
        <w:t xml:space="preserve">Após as </w:t>
      </w:r>
      <w:r w:rsidRPr="00337B2D">
        <w:rPr>
          <w:rFonts w:ascii="Arial" w:hAnsi="Arial" w:cs="Arial"/>
          <w:b/>
          <w:w w:val="105"/>
          <w:sz w:val="20"/>
          <w:szCs w:val="20"/>
        </w:rPr>
        <w:t>23:59h</w:t>
      </w:r>
      <w:r w:rsidRPr="00337B2D">
        <w:rPr>
          <w:rFonts w:ascii="Arial" w:hAnsi="Arial" w:cs="Arial"/>
          <w:w w:val="105"/>
          <w:sz w:val="20"/>
          <w:szCs w:val="20"/>
        </w:rPr>
        <w:t xml:space="preserve"> do dia </w:t>
      </w:r>
      <w:r w:rsidR="0046169F">
        <w:rPr>
          <w:rFonts w:ascii="Arial" w:hAnsi="Arial" w:cs="Arial"/>
          <w:b/>
          <w:w w:val="105"/>
          <w:sz w:val="20"/>
          <w:szCs w:val="20"/>
        </w:rPr>
        <w:t>22</w:t>
      </w:r>
      <w:r w:rsidR="00B14C8E" w:rsidRPr="001D354B">
        <w:rPr>
          <w:rFonts w:ascii="Arial" w:hAnsi="Arial" w:cs="Arial"/>
          <w:b/>
          <w:w w:val="105"/>
          <w:sz w:val="20"/>
          <w:szCs w:val="20"/>
        </w:rPr>
        <w:t>/</w:t>
      </w:r>
      <w:r w:rsidR="00B14C8E">
        <w:rPr>
          <w:rFonts w:ascii="Arial" w:hAnsi="Arial" w:cs="Arial"/>
          <w:b/>
          <w:w w:val="105"/>
          <w:sz w:val="20"/>
          <w:szCs w:val="20"/>
        </w:rPr>
        <w:t>01</w:t>
      </w:r>
      <w:r w:rsidR="00B14C8E" w:rsidRPr="001D354B">
        <w:rPr>
          <w:rFonts w:ascii="Arial" w:hAnsi="Arial" w:cs="Arial"/>
          <w:b/>
          <w:w w:val="105"/>
          <w:sz w:val="20"/>
          <w:szCs w:val="20"/>
        </w:rPr>
        <w:t>/202</w:t>
      </w:r>
      <w:r w:rsidR="00B14C8E">
        <w:rPr>
          <w:rFonts w:ascii="Arial" w:hAnsi="Arial" w:cs="Arial"/>
          <w:b/>
          <w:w w:val="105"/>
          <w:sz w:val="20"/>
          <w:szCs w:val="20"/>
        </w:rPr>
        <w:t>4</w:t>
      </w:r>
      <w:r w:rsidRPr="00337B2D">
        <w:rPr>
          <w:rFonts w:ascii="Arial" w:hAnsi="Arial" w:cs="Arial"/>
          <w:w w:val="105"/>
          <w:sz w:val="20"/>
          <w:szCs w:val="20"/>
        </w:rPr>
        <w:t>, o formulário de inscrição não estará mais disponibilizado.</w:t>
      </w:r>
    </w:p>
    <w:p w14:paraId="1731F62E" w14:textId="77777777" w:rsidR="006B50D2" w:rsidRPr="006B50D2" w:rsidRDefault="006B50D2" w:rsidP="006B50D2">
      <w:pPr>
        <w:tabs>
          <w:tab w:val="left" w:pos="426"/>
        </w:tabs>
        <w:suppressAutoHyphens/>
        <w:autoSpaceDN w:val="0"/>
        <w:spacing w:after="0" w:line="240" w:lineRule="auto"/>
        <w:jc w:val="both"/>
        <w:textAlignment w:val="baseline"/>
        <w:rPr>
          <w:rFonts w:ascii="Arial" w:hAnsi="Arial" w:cs="Arial"/>
          <w:sz w:val="20"/>
          <w:szCs w:val="20"/>
        </w:rPr>
      </w:pPr>
    </w:p>
    <w:p w14:paraId="72BE01A6" w14:textId="77777777" w:rsidR="00337B2D" w:rsidRPr="001D3101" w:rsidRDefault="00337B2D" w:rsidP="00757311">
      <w:pPr>
        <w:pStyle w:val="PargrafodaLista"/>
        <w:numPr>
          <w:ilvl w:val="0"/>
          <w:numId w:val="11"/>
        </w:numPr>
        <w:tabs>
          <w:tab w:val="left" w:pos="426"/>
        </w:tabs>
        <w:suppressAutoHyphens/>
        <w:autoSpaceDN w:val="0"/>
        <w:spacing w:after="0" w:line="240" w:lineRule="auto"/>
        <w:ind w:left="426" w:hanging="710"/>
        <w:contextualSpacing w:val="0"/>
        <w:jc w:val="both"/>
        <w:textAlignment w:val="baseline"/>
        <w:rPr>
          <w:rFonts w:ascii="Arial" w:hAnsi="Arial" w:cs="Arial"/>
          <w:sz w:val="20"/>
          <w:szCs w:val="20"/>
        </w:rPr>
      </w:pPr>
      <w:r w:rsidRPr="00337B2D">
        <w:rPr>
          <w:rFonts w:ascii="Arial" w:hAnsi="Arial" w:cs="Arial"/>
          <w:sz w:val="20"/>
          <w:szCs w:val="20"/>
        </w:rPr>
        <w:t xml:space="preserve">Para realizar a inscrição, o candidato deverá acessar o </w:t>
      </w:r>
      <w:r w:rsidRPr="00872F3C">
        <w:rPr>
          <w:rFonts w:ascii="Arial" w:hAnsi="Arial" w:cs="Arial"/>
          <w:i/>
          <w:sz w:val="20"/>
          <w:szCs w:val="20"/>
        </w:rPr>
        <w:t>site</w:t>
      </w:r>
      <w:r w:rsidRPr="00337B2D">
        <w:rPr>
          <w:rFonts w:ascii="Arial" w:hAnsi="Arial" w:cs="Arial"/>
          <w:sz w:val="20"/>
          <w:szCs w:val="20"/>
        </w:rPr>
        <w:t xml:space="preserve"> </w:t>
      </w:r>
      <w:hyperlink r:id="rId10" w:history="1">
        <w:r w:rsidR="00132250">
          <w:rPr>
            <w:rStyle w:val="Hyperlink"/>
            <w:rFonts w:ascii="Arial" w:hAnsi="Arial" w:cs="Arial"/>
            <w:w w:val="105"/>
            <w:sz w:val="20"/>
            <w:szCs w:val="20"/>
          </w:rPr>
          <w:t>https://institutoindec.org.br/</w:t>
        </w:r>
      </w:hyperlink>
      <w:r w:rsidRPr="00872F3C">
        <w:rPr>
          <w:rStyle w:val="Internetlink"/>
          <w:rFonts w:ascii="Arial" w:hAnsi="Arial" w:cs="Arial"/>
          <w:w w:val="105"/>
          <w:sz w:val="20"/>
          <w:szCs w:val="20"/>
          <w:u w:val="none"/>
        </w:rPr>
        <w:t>, l</w:t>
      </w:r>
      <w:r w:rsidRPr="00337B2D">
        <w:rPr>
          <w:rFonts w:ascii="Arial" w:hAnsi="Arial" w:cs="Arial"/>
          <w:w w:val="105"/>
          <w:sz w:val="20"/>
          <w:szCs w:val="20"/>
        </w:rPr>
        <w:t xml:space="preserve">ocalizar o </w:t>
      </w:r>
      <w:r w:rsidRPr="00337B2D">
        <w:rPr>
          <w:rFonts w:ascii="Arial" w:hAnsi="Arial" w:cs="Arial"/>
          <w:i/>
          <w:iCs/>
          <w:w w:val="105"/>
          <w:sz w:val="20"/>
          <w:szCs w:val="20"/>
        </w:rPr>
        <w:t xml:space="preserve">link </w:t>
      </w:r>
      <w:r w:rsidRPr="00337B2D">
        <w:rPr>
          <w:rFonts w:ascii="Arial" w:hAnsi="Arial" w:cs="Arial"/>
          <w:w w:val="105"/>
          <w:sz w:val="20"/>
          <w:szCs w:val="20"/>
        </w:rPr>
        <w:t xml:space="preserve">correlato a este </w:t>
      </w:r>
      <w:r w:rsidR="00756C83">
        <w:rPr>
          <w:rFonts w:ascii="Arial" w:hAnsi="Arial" w:cs="Arial"/>
          <w:w w:val="105"/>
          <w:sz w:val="20"/>
          <w:szCs w:val="20"/>
        </w:rPr>
        <w:t>Processo Seletivo</w:t>
      </w:r>
      <w:r w:rsidRPr="00337B2D">
        <w:rPr>
          <w:rFonts w:ascii="Arial" w:hAnsi="Arial" w:cs="Arial"/>
          <w:w w:val="105"/>
          <w:sz w:val="20"/>
          <w:szCs w:val="20"/>
        </w:rPr>
        <w:t xml:space="preserve">, selecionar a aba </w:t>
      </w:r>
      <w:r w:rsidRPr="00CD138B">
        <w:rPr>
          <w:rFonts w:ascii="Arial" w:hAnsi="Arial" w:cs="Arial"/>
          <w:b/>
          <w:w w:val="105"/>
          <w:sz w:val="20"/>
          <w:szCs w:val="20"/>
        </w:rPr>
        <w:t>Documentos</w:t>
      </w:r>
      <w:r w:rsidRPr="00337B2D">
        <w:rPr>
          <w:rFonts w:ascii="Arial" w:hAnsi="Arial" w:cs="Arial"/>
          <w:w w:val="105"/>
          <w:sz w:val="20"/>
          <w:szCs w:val="20"/>
        </w:rPr>
        <w:t>, onde poderá ter acesso às informações do certame.</w:t>
      </w:r>
    </w:p>
    <w:p w14:paraId="7E522D52" w14:textId="77777777" w:rsidR="001D3101" w:rsidRPr="001D3101" w:rsidRDefault="001D3101" w:rsidP="001D3101">
      <w:pPr>
        <w:tabs>
          <w:tab w:val="left" w:pos="426"/>
        </w:tabs>
        <w:suppressAutoHyphens/>
        <w:autoSpaceDN w:val="0"/>
        <w:spacing w:after="0" w:line="240" w:lineRule="auto"/>
        <w:ind w:left="-284"/>
        <w:jc w:val="both"/>
        <w:textAlignment w:val="baseline"/>
        <w:rPr>
          <w:rFonts w:ascii="Arial" w:hAnsi="Arial" w:cs="Arial"/>
          <w:sz w:val="20"/>
          <w:szCs w:val="20"/>
        </w:rPr>
      </w:pPr>
    </w:p>
    <w:p w14:paraId="31A191E9" w14:textId="77777777" w:rsidR="00337B2D" w:rsidRPr="00337B2D" w:rsidRDefault="00337B2D" w:rsidP="00996F81">
      <w:pPr>
        <w:pStyle w:val="PargrafodaLista"/>
        <w:numPr>
          <w:ilvl w:val="0"/>
          <w:numId w:val="41"/>
        </w:numPr>
        <w:tabs>
          <w:tab w:val="left" w:pos="426"/>
        </w:tabs>
        <w:suppressAutoHyphens/>
        <w:autoSpaceDN w:val="0"/>
        <w:spacing w:after="0" w:line="240" w:lineRule="auto"/>
        <w:ind w:left="426" w:hanging="710"/>
        <w:contextualSpacing w:val="0"/>
        <w:jc w:val="both"/>
        <w:textAlignment w:val="baseline"/>
        <w:rPr>
          <w:rFonts w:ascii="Arial" w:hAnsi="Arial" w:cs="Arial"/>
          <w:vanish/>
          <w:sz w:val="20"/>
          <w:szCs w:val="20"/>
        </w:rPr>
      </w:pPr>
    </w:p>
    <w:p w14:paraId="1E675982" w14:textId="77777777" w:rsidR="00337B2D" w:rsidRPr="00337B2D" w:rsidRDefault="00337B2D" w:rsidP="00996F81">
      <w:pPr>
        <w:pStyle w:val="PargrafodaLista"/>
        <w:numPr>
          <w:ilvl w:val="0"/>
          <w:numId w:val="41"/>
        </w:numPr>
        <w:tabs>
          <w:tab w:val="left" w:pos="426"/>
        </w:tabs>
        <w:suppressAutoHyphens/>
        <w:autoSpaceDN w:val="0"/>
        <w:spacing w:after="0" w:line="240" w:lineRule="auto"/>
        <w:ind w:left="426" w:hanging="710"/>
        <w:contextualSpacing w:val="0"/>
        <w:jc w:val="both"/>
        <w:textAlignment w:val="baseline"/>
        <w:rPr>
          <w:rFonts w:ascii="Arial" w:hAnsi="Arial" w:cs="Arial"/>
          <w:vanish/>
          <w:sz w:val="20"/>
          <w:szCs w:val="20"/>
        </w:rPr>
      </w:pPr>
    </w:p>
    <w:p w14:paraId="7DE19D19" w14:textId="77777777" w:rsidR="00337B2D" w:rsidRPr="00337B2D" w:rsidRDefault="00337B2D" w:rsidP="00996F81">
      <w:pPr>
        <w:pStyle w:val="PargrafodaLista"/>
        <w:numPr>
          <w:ilvl w:val="0"/>
          <w:numId w:val="41"/>
        </w:numPr>
        <w:tabs>
          <w:tab w:val="left" w:pos="426"/>
        </w:tabs>
        <w:suppressAutoHyphens/>
        <w:autoSpaceDN w:val="0"/>
        <w:spacing w:after="0" w:line="240" w:lineRule="auto"/>
        <w:ind w:left="426" w:hanging="710"/>
        <w:contextualSpacing w:val="0"/>
        <w:jc w:val="both"/>
        <w:textAlignment w:val="baseline"/>
        <w:rPr>
          <w:rFonts w:ascii="Arial" w:hAnsi="Arial" w:cs="Arial"/>
          <w:vanish/>
          <w:sz w:val="20"/>
          <w:szCs w:val="20"/>
        </w:rPr>
      </w:pPr>
    </w:p>
    <w:p w14:paraId="5354D638" w14:textId="77777777" w:rsidR="00337B2D" w:rsidRPr="00337B2D" w:rsidRDefault="00337B2D" w:rsidP="00996F81">
      <w:pPr>
        <w:pStyle w:val="PargrafodaLista"/>
        <w:numPr>
          <w:ilvl w:val="0"/>
          <w:numId w:val="41"/>
        </w:numPr>
        <w:tabs>
          <w:tab w:val="left" w:pos="426"/>
        </w:tabs>
        <w:suppressAutoHyphens/>
        <w:autoSpaceDN w:val="0"/>
        <w:spacing w:after="0" w:line="240" w:lineRule="auto"/>
        <w:ind w:left="426" w:hanging="710"/>
        <w:contextualSpacing w:val="0"/>
        <w:jc w:val="both"/>
        <w:textAlignment w:val="baseline"/>
        <w:rPr>
          <w:rFonts w:ascii="Arial" w:hAnsi="Arial" w:cs="Arial"/>
          <w:sz w:val="20"/>
          <w:szCs w:val="20"/>
        </w:rPr>
      </w:pPr>
      <w:r w:rsidRPr="00337B2D">
        <w:rPr>
          <w:rFonts w:ascii="Arial" w:hAnsi="Arial" w:cs="Arial"/>
          <w:sz w:val="20"/>
          <w:szCs w:val="20"/>
        </w:rPr>
        <w:t xml:space="preserve">Após os procedimentos descritos no subitem </w:t>
      </w:r>
      <w:r w:rsidRPr="00850AA1">
        <w:rPr>
          <w:rFonts w:ascii="Arial" w:hAnsi="Arial" w:cs="Arial"/>
          <w:b/>
          <w:sz w:val="20"/>
          <w:szCs w:val="20"/>
        </w:rPr>
        <w:t>2.</w:t>
      </w:r>
      <w:r w:rsidR="00CD138B" w:rsidRPr="00850AA1">
        <w:rPr>
          <w:rFonts w:ascii="Arial" w:hAnsi="Arial" w:cs="Arial"/>
          <w:b/>
          <w:sz w:val="20"/>
          <w:szCs w:val="20"/>
        </w:rPr>
        <w:t>1</w:t>
      </w:r>
      <w:r w:rsidRPr="00850AA1">
        <w:rPr>
          <w:rFonts w:ascii="Arial" w:hAnsi="Arial" w:cs="Arial"/>
          <w:b/>
          <w:sz w:val="20"/>
          <w:szCs w:val="20"/>
        </w:rPr>
        <w:t>.3</w:t>
      </w:r>
      <w:r w:rsidRPr="00337B2D">
        <w:rPr>
          <w:rFonts w:ascii="Arial" w:hAnsi="Arial" w:cs="Arial"/>
          <w:sz w:val="20"/>
          <w:szCs w:val="20"/>
        </w:rPr>
        <w:t xml:space="preserve">, selecionar a aba </w:t>
      </w:r>
      <w:r w:rsidRPr="000574BA">
        <w:rPr>
          <w:rFonts w:ascii="Arial" w:hAnsi="Arial" w:cs="Arial"/>
          <w:b/>
          <w:sz w:val="20"/>
          <w:szCs w:val="20"/>
        </w:rPr>
        <w:t>Inscrever-se</w:t>
      </w:r>
      <w:r w:rsidRPr="00337B2D">
        <w:rPr>
          <w:rFonts w:ascii="Arial" w:hAnsi="Arial" w:cs="Arial"/>
          <w:sz w:val="20"/>
          <w:szCs w:val="20"/>
        </w:rPr>
        <w:t xml:space="preserve">, onde o candidato deverá fazer o </w:t>
      </w:r>
      <w:r w:rsidRPr="00C222B6">
        <w:rPr>
          <w:rFonts w:ascii="Arial" w:hAnsi="Arial" w:cs="Arial"/>
          <w:i/>
          <w:sz w:val="20"/>
          <w:szCs w:val="20"/>
        </w:rPr>
        <w:t>login</w:t>
      </w:r>
      <w:r w:rsidRPr="00337B2D">
        <w:rPr>
          <w:rFonts w:ascii="Arial" w:hAnsi="Arial" w:cs="Arial"/>
          <w:sz w:val="20"/>
          <w:szCs w:val="20"/>
        </w:rPr>
        <w:t xml:space="preserve">, ou, caso o(a) interessado(a) ainda não esteja cadastrado no </w:t>
      </w:r>
      <w:r w:rsidRPr="00850AA1">
        <w:rPr>
          <w:rFonts w:ascii="Arial" w:hAnsi="Arial" w:cs="Arial"/>
          <w:i/>
          <w:sz w:val="20"/>
          <w:szCs w:val="20"/>
        </w:rPr>
        <w:t>site</w:t>
      </w:r>
      <w:r w:rsidRPr="00337B2D">
        <w:rPr>
          <w:rFonts w:ascii="Arial" w:hAnsi="Arial" w:cs="Arial"/>
          <w:sz w:val="20"/>
          <w:szCs w:val="20"/>
        </w:rPr>
        <w:t xml:space="preserve">, deverá selecionar </w:t>
      </w:r>
      <w:r w:rsidRPr="000574BA">
        <w:rPr>
          <w:rFonts w:ascii="Arial" w:hAnsi="Arial" w:cs="Arial"/>
          <w:b/>
          <w:sz w:val="20"/>
          <w:szCs w:val="20"/>
        </w:rPr>
        <w:t>Novo Cadastro</w:t>
      </w:r>
      <w:r w:rsidRPr="00337B2D">
        <w:rPr>
          <w:rFonts w:ascii="Arial" w:hAnsi="Arial" w:cs="Arial"/>
          <w:sz w:val="20"/>
          <w:szCs w:val="20"/>
        </w:rPr>
        <w:t>, na qual o(a) interessado(a) deverá fornecer as informações solicitadas, corretas e completas, responsabilizando-se pela veracidade destas.</w:t>
      </w:r>
    </w:p>
    <w:p w14:paraId="78AB1235" w14:textId="77777777" w:rsidR="00337B2D" w:rsidRPr="00337B2D" w:rsidRDefault="00337B2D" w:rsidP="0047028F">
      <w:pPr>
        <w:pStyle w:val="PargrafodaLista"/>
        <w:tabs>
          <w:tab w:val="left" w:pos="426"/>
        </w:tabs>
        <w:spacing w:after="0" w:line="240" w:lineRule="auto"/>
        <w:ind w:left="426" w:hanging="710"/>
        <w:jc w:val="both"/>
        <w:rPr>
          <w:rFonts w:ascii="Arial" w:hAnsi="Arial" w:cs="Arial"/>
          <w:sz w:val="20"/>
          <w:szCs w:val="20"/>
        </w:rPr>
      </w:pPr>
    </w:p>
    <w:p w14:paraId="55E682B9" w14:textId="77777777" w:rsidR="00337B2D" w:rsidRPr="00337B2D" w:rsidRDefault="00337B2D" w:rsidP="00996F81">
      <w:pPr>
        <w:pStyle w:val="PargrafodaLista"/>
        <w:numPr>
          <w:ilvl w:val="0"/>
          <w:numId w:val="41"/>
        </w:numPr>
        <w:tabs>
          <w:tab w:val="left" w:pos="426"/>
        </w:tabs>
        <w:suppressAutoHyphens/>
        <w:autoSpaceDN w:val="0"/>
        <w:spacing w:after="0" w:line="240" w:lineRule="auto"/>
        <w:ind w:left="426" w:hanging="710"/>
        <w:contextualSpacing w:val="0"/>
        <w:jc w:val="both"/>
        <w:textAlignment w:val="baseline"/>
        <w:rPr>
          <w:rFonts w:ascii="Arial" w:hAnsi="Arial" w:cs="Arial"/>
          <w:sz w:val="20"/>
          <w:szCs w:val="20"/>
        </w:rPr>
      </w:pPr>
      <w:r w:rsidRPr="00337B2D">
        <w:rPr>
          <w:rFonts w:ascii="Arial" w:hAnsi="Arial" w:cs="Arial"/>
          <w:sz w:val="20"/>
          <w:szCs w:val="20"/>
        </w:rPr>
        <w:t xml:space="preserve">Na sequência do preenchimento dos dados pessoais, devem ser preenchidos os campos referentes à inscrição, o(a) candidato(a) deverá selecionar a aba </w:t>
      </w:r>
      <w:r w:rsidRPr="000574BA">
        <w:rPr>
          <w:rFonts w:ascii="Arial" w:hAnsi="Arial" w:cs="Arial"/>
          <w:b/>
          <w:sz w:val="20"/>
          <w:szCs w:val="20"/>
        </w:rPr>
        <w:t>Dados da Inscrição</w:t>
      </w:r>
      <w:r w:rsidRPr="00337B2D">
        <w:rPr>
          <w:rFonts w:ascii="Arial" w:hAnsi="Arial" w:cs="Arial"/>
          <w:sz w:val="20"/>
          <w:szCs w:val="20"/>
        </w:rPr>
        <w:t xml:space="preserve"> preenchendo todas as informações solicitadas.</w:t>
      </w:r>
    </w:p>
    <w:p w14:paraId="0731DCA3" w14:textId="77777777" w:rsidR="00337B2D" w:rsidRPr="00337B2D" w:rsidRDefault="00337B2D" w:rsidP="0047028F">
      <w:pPr>
        <w:pStyle w:val="PargrafodaLista"/>
        <w:tabs>
          <w:tab w:val="left" w:pos="426"/>
        </w:tabs>
        <w:spacing w:after="0" w:line="240" w:lineRule="auto"/>
        <w:ind w:left="426" w:hanging="710"/>
        <w:jc w:val="both"/>
        <w:rPr>
          <w:rFonts w:ascii="Arial" w:hAnsi="Arial" w:cs="Arial"/>
          <w:sz w:val="20"/>
          <w:szCs w:val="20"/>
        </w:rPr>
      </w:pPr>
    </w:p>
    <w:p w14:paraId="1EE9FC22" w14:textId="77777777" w:rsidR="00337B2D" w:rsidRPr="00337B2D" w:rsidRDefault="00337B2D" w:rsidP="00996F81">
      <w:pPr>
        <w:pStyle w:val="PargrafodaLista"/>
        <w:numPr>
          <w:ilvl w:val="0"/>
          <w:numId w:val="41"/>
        </w:numPr>
        <w:shd w:val="clear" w:color="auto" w:fill="D9D9D9"/>
        <w:tabs>
          <w:tab w:val="left" w:pos="426"/>
        </w:tabs>
        <w:suppressAutoHyphens/>
        <w:autoSpaceDN w:val="0"/>
        <w:spacing w:after="0" w:line="240" w:lineRule="auto"/>
        <w:ind w:left="426" w:hanging="710"/>
        <w:contextualSpacing w:val="0"/>
        <w:jc w:val="both"/>
        <w:textAlignment w:val="baseline"/>
        <w:rPr>
          <w:rFonts w:ascii="Arial" w:hAnsi="Arial" w:cs="Arial"/>
          <w:sz w:val="20"/>
          <w:szCs w:val="20"/>
        </w:rPr>
      </w:pPr>
      <w:r w:rsidRPr="00337B2D">
        <w:rPr>
          <w:rFonts w:ascii="Arial" w:hAnsi="Arial" w:cs="Arial"/>
          <w:sz w:val="20"/>
          <w:szCs w:val="20"/>
        </w:rPr>
        <w:t>Após salvar as informações</w:t>
      </w:r>
      <w:r w:rsidR="000574BA">
        <w:rPr>
          <w:rFonts w:ascii="Arial" w:hAnsi="Arial" w:cs="Arial"/>
          <w:sz w:val="20"/>
          <w:szCs w:val="20"/>
        </w:rPr>
        <w:t>,</w:t>
      </w:r>
      <w:r w:rsidRPr="00337B2D">
        <w:rPr>
          <w:rFonts w:ascii="Arial" w:hAnsi="Arial" w:cs="Arial"/>
          <w:sz w:val="20"/>
          <w:szCs w:val="20"/>
        </w:rPr>
        <w:t xml:space="preserve"> aparecerá uma nova tela com a </w:t>
      </w:r>
      <w:r w:rsidRPr="000574BA">
        <w:rPr>
          <w:rFonts w:ascii="Arial" w:hAnsi="Arial" w:cs="Arial"/>
          <w:b/>
          <w:sz w:val="20"/>
          <w:szCs w:val="20"/>
        </w:rPr>
        <w:t>Pré-Inscrição</w:t>
      </w:r>
      <w:r w:rsidRPr="00337B2D">
        <w:rPr>
          <w:rFonts w:ascii="Arial" w:hAnsi="Arial" w:cs="Arial"/>
          <w:sz w:val="20"/>
          <w:szCs w:val="20"/>
        </w:rPr>
        <w:t xml:space="preserve">, onde ao final deverá clicar em </w:t>
      </w:r>
      <w:r w:rsidRPr="000574BA">
        <w:rPr>
          <w:rFonts w:ascii="Arial" w:hAnsi="Arial" w:cs="Arial"/>
          <w:b/>
          <w:sz w:val="20"/>
          <w:szCs w:val="20"/>
        </w:rPr>
        <w:t>Gerar Boleto Bancário</w:t>
      </w:r>
      <w:r w:rsidRPr="00337B2D">
        <w:rPr>
          <w:rFonts w:ascii="Arial" w:hAnsi="Arial" w:cs="Arial"/>
          <w:sz w:val="20"/>
          <w:szCs w:val="20"/>
        </w:rPr>
        <w:t xml:space="preserve"> que deverá ser impresso e pago </w:t>
      </w:r>
      <w:r w:rsidRPr="00337B2D">
        <w:rPr>
          <w:rFonts w:ascii="Arial" w:hAnsi="Arial" w:cs="Arial"/>
          <w:b/>
          <w:sz w:val="20"/>
          <w:szCs w:val="20"/>
          <w:shd w:val="clear" w:color="auto" w:fill="FFFF00"/>
        </w:rPr>
        <w:t>ATÉ A DATA DE VENCIMENTO EXPRESSA NO BOLETO.</w:t>
      </w:r>
      <w:r w:rsidRPr="00337B2D">
        <w:rPr>
          <w:rFonts w:ascii="Arial" w:hAnsi="Arial" w:cs="Arial"/>
          <w:b/>
          <w:sz w:val="20"/>
          <w:szCs w:val="20"/>
        </w:rPr>
        <w:t xml:space="preserve"> </w:t>
      </w:r>
      <w:r w:rsidRPr="00337B2D">
        <w:rPr>
          <w:rFonts w:ascii="Arial" w:hAnsi="Arial" w:cs="Arial"/>
          <w:sz w:val="20"/>
          <w:szCs w:val="20"/>
        </w:rPr>
        <w:t>Por ocasião da Circular nº 4656/2014 do Banco Central que instituiu a Nova Plataforma da Cobrança (boleto registrado), boletos pagos depois do vencimento não serão considerados e não terão a devolução do valor pago.</w:t>
      </w:r>
    </w:p>
    <w:p w14:paraId="213CC703" w14:textId="77777777" w:rsidR="00337B2D" w:rsidRPr="00337B2D" w:rsidRDefault="00337B2D" w:rsidP="00996F81">
      <w:pPr>
        <w:pStyle w:val="PargrafodaLista"/>
        <w:numPr>
          <w:ilvl w:val="0"/>
          <w:numId w:val="41"/>
        </w:numPr>
        <w:tabs>
          <w:tab w:val="left" w:pos="426"/>
        </w:tabs>
        <w:suppressAutoHyphens/>
        <w:autoSpaceDN w:val="0"/>
        <w:spacing w:after="0" w:line="240" w:lineRule="auto"/>
        <w:ind w:left="426" w:hanging="710"/>
        <w:contextualSpacing w:val="0"/>
        <w:jc w:val="both"/>
        <w:textAlignment w:val="baseline"/>
        <w:rPr>
          <w:rFonts w:ascii="Arial" w:hAnsi="Arial" w:cs="Arial"/>
          <w:sz w:val="20"/>
          <w:szCs w:val="20"/>
        </w:rPr>
      </w:pPr>
      <w:r w:rsidRPr="00337B2D">
        <w:rPr>
          <w:rFonts w:ascii="Arial" w:hAnsi="Arial" w:cs="Arial"/>
          <w:w w:val="105"/>
          <w:sz w:val="20"/>
          <w:szCs w:val="20"/>
        </w:rPr>
        <w:lastRenderedPageBreak/>
        <w:t xml:space="preserve">O período de inscrição poderá ser prorrogado por necessidade de ordem técnica e/ou operacional, a critério da Comissão do </w:t>
      </w:r>
      <w:r w:rsidR="00756C83">
        <w:rPr>
          <w:rFonts w:ascii="Arial" w:hAnsi="Arial" w:cs="Arial"/>
          <w:w w:val="105"/>
          <w:sz w:val="20"/>
          <w:szCs w:val="20"/>
        </w:rPr>
        <w:t>Processo Seletivo</w:t>
      </w:r>
      <w:r w:rsidRPr="00337B2D">
        <w:rPr>
          <w:rFonts w:ascii="Arial" w:hAnsi="Arial" w:cs="Arial"/>
          <w:w w:val="105"/>
          <w:sz w:val="20"/>
          <w:szCs w:val="20"/>
        </w:rPr>
        <w:t xml:space="preserve"> e do INDEC.</w:t>
      </w:r>
    </w:p>
    <w:p w14:paraId="33AB863F" w14:textId="77777777" w:rsidR="00337B2D" w:rsidRPr="00337B2D" w:rsidRDefault="00337B2D" w:rsidP="0047028F">
      <w:pPr>
        <w:pStyle w:val="PargrafodaLista"/>
        <w:tabs>
          <w:tab w:val="left" w:pos="426"/>
        </w:tabs>
        <w:spacing w:after="0" w:line="240" w:lineRule="auto"/>
        <w:ind w:left="0" w:hanging="710"/>
        <w:jc w:val="both"/>
        <w:rPr>
          <w:rFonts w:ascii="Arial" w:hAnsi="Arial" w:cs="Arial"/>
          <w:sz w:val="20"/>
          <w:szCs w:val="20"/>
        </w:rPr>
      </w:pPr>
    </w:p>
    <w:p w14:paraId="5649F5A7" w14:textId="77777777" w:rsidR="00337B2D" w:rsidRPr="008C0017" w:rsidRDefault="00337B2D" w:rsidP="00996F81">
      <w:pPr>
        <w:pStyle w:val="PargrafodaLista"/>
        <w:numPr>
          <w:ilvl w:val="0"/>
          <w:numId w:val="41"/>
        </w:numPr>
        <w:tabs>
          <w:tab w:val="left" w:pos="426"/>
        </w:tabs>
        <w:suppressAutoHyphens/>
        <w:autoSpaceDN w:val="0"/>
        <w:spacing w:after="0" w:line="240" w:lineRule="auto"/>
        <w:ind w:left="426" w:hanging="710"/>
        <w:contextualSpacing w:val="0"/>
        <w:jc w:val="both"/>
        <w:textAlignment w:val="baseline"/>
        <w:rPr>
          <w:rFonts w:ascii="Arial" w:hAnsi="Arial" w:cs="Arial"/>
          <w:sz w:val="20"/>
          <w:szCs w:val="20"/>
        </w:rPr>
      </w:pPr>
      <w:r w:rsidRPr="00337B2D">
        <w:rPr>
          <w:rFonts w:ascii="Arial" w:hAnsi="Arial" w:cs="Arial"/>
          <w:w w:val="105"/>
          <w:sz w:val="20"/>
          <w:szCs w:val="20"/>
        </w:rPr>
        <w:t xml:space="preserve">A prorrogação de que trata o item anterior poderá ser feita sem prévio aviso, bastando, para todos os efeitos legais, a comunicação feita na Imprensa Oficial do Município e no endereço eletrônico </w:t>
      </w:r>
      <w:hyperlink r:id="rId11" w:history="1">
        <w:r w:rsidRPr="00337B2D">
          <w:rPr>
            <w:rStyle w:val="Hyperlink"/>
            <w:rFonts w:ascii="Arial" w:hAnsi="Arial" w:cs="Arial"/>
            <w:b/>
            <w:sz w:val="20"/>
            <w:szCs w:val="20"/>
          </w:rPr>
          <w:t>https://institutoindec.org.br</w:t>
        </w:r>
      </w:hyperlink>
      <w:r w:rsidRPr="00337B2D">
        <w:rPr>
          <w:rFonts w:ascii="Arial" w:hAnsi="Arial" w:cs="Arial"/>
          <w:w w:val="105"/>
          <w:sz w:val="20"/>
          <w:szCs w:val="20"/>
        </w:rPr>
        <w:t>.</w:t>
      </w:r>
    </w:p>
    <w:p w14:paraId="6E61EE8B" w14:textId="77777777" w:rsidR="008C0017" w:rsidRDefault="008C0017" w:rsidP="0047028F">
      <w:pPr>
        <w:pStyle w:val="PargrafodaLista"/>
        <w:ind w:hanging="710"/>
        <w:rPr>
          <w:rFonts w:ascii="Arial" w:hAnsi="Arial" w:cs="Arial"/>
          <w:sz w:val="20"/>
          <w:szCs w:val="20"/>
        </w:rPr>
      </w:pPr>
    </w:p>
    <w:p w14:paraId="3E093365" w14:textId="77777777" w:rsidR="00337B2D" w:rsidRPr="00337B2D" w:rsidRDefault="00337B2D" w:rsidP="00757311">
      <w:pPr>
        <w:pStyle w:val="PargrafodaLista"/>
        <w:numPr>
          <w:ilvl w:val="0"/>
          <w:numId w:val="9"/>
        </w:numPr>
        <w:shd w:val="clear" w:color="auto" w:fill="D9D9D9"/>
        <w:tabs>
          <w:tab w:val="left" w:pos="426"/>
        </w:tabs>
        <w:suppressAutoHyphens/>
        <w:autoSpaceDN w:val="0"/>
        <w:spacing w:after="0" w:line="240" w:lineRule="auto"/>
        <w:ind w:left="426" w:hanging="710"/>
        <w:contextualSpacing w:val="0"/>
        <w:jc w:val="both"/>
        <w:textAlignment w:val="baseline"/>
        <w:rPr>
          <w:rFonts w:ascii="Arial" w:hAnsi="Arial" w:cs="Arial"/>
          <w:b/>
          <w:bCs/>
          <w:w w:val="105"/>
          <w:sz w:val="20"/>
          <w:szCs w:val="20"/>
        </w:rPr>
      </w:pPr>
      <w:r w:rsidRPr="00337B2D">
        <w:rPr>
          <w:rFonts w:ascii="Arial" w:hAnsi="Arial" w:cs="Arial"/>
          <w:b/>
          <w:bCs/>
          <w:w w:val="105"/>
          <w:sz w:val="20"/>
          <w:szCs w:val="20"/>
        </w:rPr>
        <w:t>DO PAGAMENTO DAS INSCRIÇÕES</w:t>
      </w:r>
    </w:p>
    <w:p w14:paraId="02058EEC" w14:textId="12DF6DFE" w:rsidR="00337B2D" w:rsidRPr="000F3310" w:rsidRDefault="00337B2D" w:rsidP="00757311">
      <w:pPr>
        <w:pStyle w:val="PargrafodaLista"/>
        <w:numPr>
          <w:ilvl w:val="0"/>
          <w:numId w:val="12"/>
        </w:numPr>
        <w:shd w:val="clear" w:color="auto" w:fill="FFFFFF" w:themeFill="background1"/>
        <w:tabs>
          <w:tab w:val="left" w:pos="426"/>
        </w:tabs>
        <w:suppressAutoHyphens/>
        <w:autoSpaceDN w:val="0"/>
        <w:spacing w:after="0" w:line="240" w:lineRule="auto"/>
        <w:ind w:left="426" w:hanging="710"/>
        <w:contextualSpacing w:val="0"/>
        <w:jc w:val="both"/>
        <w:textAlignment w:val="baseline"/>
        <w:rPr>
          <w:rFonts w:ascii="Arial" w:hAnsi="Arial" w:cs="Arial"/>
          <w:b/>
          <w:sz w:val="20"/>
          <w:szCs w:val="20"/>
        </w:rPr>
      </w:pPr>
      <w:r w:rsidRPr="000F3310">
        <w:rPr>
          <w:rFonts w:ascii="Arial" w:hAnsi="Arial" w:cs="Arial"/>
          <w:b/>
          <w:w w:val="105"/>
          <w:sz w:val="20"/>
          <w:szCs w:val="20"/>
        </w:rPr>
        <w:t xml:space="preserve">O candidato deverá efetuar o pagamento do valor da inscrição estabelecido no Quadro I, do item 1.2, até o dia </w:t>
      </w:r>
      <w:r w:rsidR="0046169F">
        <w:rPr>
          <w:rFonts w:ascii="Arial" w:hAnsi="Arial" w:cs="Arial"/>
          <w:b/>
          <w:w w:val="105"/>
          <w:sz w:val="20"/>
          <w:szCs w:val="20"/>
          <w:shd w:val="clear" w:color="auto" w:fill="FFFF00"/>
        </w:rPr>
        <w:t>23</w:t>
      </w:r>
      <w:r w:rsidRPr="000F3310">
        <w:rPr>
          <w:rFonts w:ascii="Arial" w:hAnsi="Arial" w:cs="Arial"/>
          <w:b/>
          <w:w w:val="105"/>
          <w:sz w:val="20"/>
          <w:szCs w:val="20"/>
          <w:shd w:val="clear" w:color="auto" w:fill="FFFF00"/>
        </w:rPr>
        <w:t>/</w:t>
      </w:r>
      <w:r w:rsidR="00B14C8E">
        <w:rPr>
          <w:rFonts w:ascii="Arial" w:hAnsi="Arial" w:cs="Arial"/>
          <w:b/>
          <w:w w:val="105"/>
          <w:sz w:val="20"/>
          <w:szCs w:val="20"/>
          <w:shd w:val="clear" w:color="auto" w:fill="FFFF00"/>
        </w:rPr>
        <w:t>01</w:t>
      </w:r>
      <w:r w:rsidRPr="000F3310">
        <w:rPr>
          <w:rFonts w:ascii="Arial" w:hAnsi="Arial" w:cs="Arial"/>
          <w:b/>
          <w:w w:val="105"/>
          <w:sz w:val="20"/>
          <w:szCs w:val="20"/>
          <w:shd w:val="clear" w:color="auto" w:fill="FFFF00"/>
        </w:rPr>
        <w:t>/202</w:t>
      </w:r>
      <w:r w:rsidR="00B14C8E">
        <w:rPr>
          <w:rFonts w:ascii="Arial" w:hAnsi="Arial" w:cs="Arial"/>
          <w:b/>
          <w:w w:val="105"/>
          <w:sz w:val="20"/>
          <w:szCs w:val="20"/>
          <w:shd w:val="clear" w:color="auto" w:fill="FFFF00"/>
        </w:rPr>
        <w:t>4</w:t>
      </w:r>
      <w:r w:rsidRPr="000F3310">
        <w:rPr>
          <w:rFonts w:ascii="Arial" w:hAnsi="Arial" w:cs="Arial"/>
          <w:b/>
          <w:w w:val="105"/>
          <w:sz w:val="20"/>
          <w:szCs w:val="20"/>
        </w:rPr>
        <w:t>.</w:t>
      </w:r>
    </w:p>
    <w:p w14:paraId="2A48B66C" w14:textId="77777777" w:rsidR="00337B2D" w:rsidRPr="00337B2D" w:rsidRDefault="00337B2D" w:rsidP="0047028F">
      <w:pPr>
        <w:pStyle w:val="PargrafodaLista"/>
        <w:tabs>
          <w:tab w:val="left" w:pos="426"/>
        </w:tabs>
        <w:spacing w:after="0" w:line="240" w:lineRule="auto"/>
        <w:ind w:left="426" w:hanging="710"/>
        <w:jc w:val="both"/>
        <w:rPr>
          <w:rFonts w:ascii="Arial" w:hAnsi="Arial" w:cs="Arial"/>
          <w:sz w:val="20"/>
          <w:szCs w:val="20"/>
        </w:rPr>
      </w:pPr>
    </w:p>
    <w:p w14:paraId="428B1A0A" w14:textId="77777777" w:rsidR="00337B2D" w:rsidRPr="00337B2D" w:rsidRDefault="00337B2D" w:rsidP="00757311">
      <w:pPr>
        <w:pStyle w:val="PargrafodaLista"/>
        <w:numPr>
          <w:ilvl w:val="0"/>
          <w:numId w:val="12"/>
        </w:numPr>
        <w:tabs>
          <w:tab w:val="left" w:pos="426"/>
        </w:tabs>
        <w:suppressAutoHyphens/>
        <w:autoSpaceDN w:val="0"/>
        <w:spacing w:after="0" w:line="240" w:lineRule="auto"/>
        <w:ind w:left="426" w:hanging="710"/>
        <w:contextualSpacing w:val="0"/>
        <w:jc w:val="both"/>
        <w:textAlignment w:val="baseline"/>
        <w:rPr>
          <w:rFonts w:ascii="Arial" w:hAnsi="Arial" w:cs="Arial"/>
          <w:sz w:val="20"/>
          <w:szCs w:val="20"/>
        </w:rPr>
      </w:pPr>
      <w:r w:rsidRPr="00337B2D">
        <w:rPr>
          <w:rFonts w:ascii="Arial" w:hAnsi="Arial" w:cs="Arial"/>
          <w:w w:val="105"/>
          <w:sz w:val="20"/>
          <w:szCs w:val="20"/>
        </w:rPr>
        <w:t xml:space="preserve">Para pagamento do valor da inscrição, somente poderá ser utilizado o boleto bancário gerado até a data limite do vencimento do boleto. </w:t>
      </w:r>
    </w:p>
    <w:p w14:paraId="6D72C314" w14:textId="77777777" w:rsidR="00337B2D" w:rsidRPr="00337B2D" w:rsidRDefault="00337B2D" w:rsidP="0047028F">
      <w:pPr>
        <w:pStyle w:val="PargrafodaLista"/>
        <w:spacing w:after="0" w:line="240" w:lineRule="auto"/>
        <w:ind w:hanging="710"/>
        <w:jc w:val="both"/>
        <w:rPr>
          <w:rFonts w:ascii="Arial" w:hAnsi="Arial" w:cs="Arial"/>
          <w:sz w:val="20"/>
          <w:szCs w:val="20"/>
        </w:rPr>
      </w:pPr>
    </w:p>
    <w:p w14:paraId="66B2C11D" w14:textId="77777777" w:rsidR="00337B2D" w:rsidRPr="00337B2D" w:rsidRDefault="00337B2D" w:rsidP="00757311">
      <w:pPr>
        <w:pStyle w:val="PargrafodaLista"/>
        <w:numPr>
          <w:ilvl w:val="0"/>
          <w:numId w:val="12"/>
        </w:numPr>
        <w:suppressAutoHyphens/>
        <w:autoSpaceDN w:val="0"/>
        <w:spacing w:after="0" w:line="240" w:lineRule="auto"/>
        <w:ind w:left="426" w:hanging="710"/>
        <w:contextualSpacing w:val="0"/>
        <w:jc w:val="both"/>
        <w:textAlignment w:val="baseline"/>
        <w:rPr>
          <w:rFonts w:ascii="Arial" w:hAnsi="Arial" w:cs="Arial"/>
          <w:sz w:val="20"/>
          <w:szCs w:val="20"/>
        </w:rPr>
      </w:pPr>
      <w:r w:rsidRPr="00337B2D">
        <w:rPr>
          <w:rFonts w:ascii="Arial" w:hAnsi="Arial" w:cs="Arial"/>
          <w:sz w:val="20"/>
          <w:szCs w:val="20"/>
        </w:rPr>
        <w:t>As solicitações de inscrição, cujos pagamentos forem efetuados após o prazo registrado no boleto bancário, não serão aceitas, não cabendo ressarcimento.</w:t>
      </w:r>
    </w:p>
    <w:p w14:paraId="72A75045" w14:textId="77777777" w:rsidR="00337B2D" w:rsidRPr="00337B2D" w:rsidRDefault="00337B2D" w:rsidP="0047028F">
      <w:pPr>
        <w:pStyle w:val="PargrafodaLista"/>
        <w:tabs>
          <w:tab w:val="left" w:pos="426"/>
        </w:tabs>
        <w:spacing w:after="0" w:line="240" w:lineRule="auto"/>
        <w:ind w:left="0" w:hanging="710"/>
        <w:jc w:val="both"/>
        <w:rPr>
          <w:rFonts w:ascii="Arial" w:hAnsi="Arial" w:cs="Arial"/>
          <w:sz w:val="20"/>
          <w:szCs w:val="20"/>
        </w:rPr>
      </w:pPr>
    </w:p>
    <w:p w14:paraId="17BF65FF" w14:textId="77777777" w:rsidR="00337B2D" w:rsidRPr="00337B2D" w:rsidRDefault="00337B2D" w:rsidP="00757311">
      <w:pPr>
        <w:pStyle w:val="PargrafodaLista"/>
        <w:numPr>
          <w:ilvl w:val="0"/>
          <w:numId w:val="12"/>
        </w:numPr>
        <w:tabs>
          <w:tab w:val="left" w:pos="426"/>
        </w:tabs>
        <w:suppressAutoHyphens/>
        <w:autoSpaceDN w:val="0"/>
        <w:spacing w:after="0" w:line="240" w:lineRule="auto"/>
        <w:ind w:left="426" w:hanging="710"/>
        <w:contextualSpacing w:val="0"/>
        <w:jc w:val="both"/>
        <w:textAlignment w:val="baseline"/>
        <w:rPr>
          <w:rFonts w:ascii="Arial" w:hAnsi="Arial" w:cs="Arial"/>
          <w:sz w:val="20"/>
          <w:szCs w:val="20"/>
        </w:rPr>
      </w:pPr>
      <w:r w:rsidRPr="00337B2D">
        <w:rPr>
          <w:rFonts w:ascii="Arial" w:hAnsi="Arial" w:cs="Arial"/>
          <w:w w:val="105"/>
          <w:sz w:val="20"/>
          <w:szCs w:val="20"/>
        </w:rPr>
        <w:t xml:space="preserve">O pagamento do valor correspondente à inscrição poderá ser efetuado em toda a rede de atendimento bancário, </w:t>
      </w:r>
      <w:r w:rsidRPr="00337B2D">
        <w:rPr>
          <w:rFonts w:ascii="Arial" w:hAnsi="Arial" w:cs="Arial"/>
          <w:sz w:val="20"/>
          <w:szCs w:val="20"/>
        </w:rPr>
        <w:t>cabendo ao candidato estar atento ao</w:t>
      </w:r>
      <w:r w:rsidRPr="00337B2D">
        <w:rPr>
          <w:rFonts w:ascii="Arial" w:hAnsi="Arial" w:cs="Arial"/>
          <w:b/>
          <w:w w:val="105"/>
          <w:sz w:val="20"/>
          <w:szCs w:val="20"/>
        </w:rPr>
        <w:t xml:space="preserve"> </w:t>
      </w:r>
      <w:r w:rsidRPr="00337B2D">
        <w:rPr>
          <w:rFonts w:ascii="Arial" w:hAnsi="Arial" w:cs="Arial"/>
          <w:w w:val="105"/>
          <w:sz w:val="20"/>
          <w:szCs w:val="20"/>
        </w:rPr>
        <w:t>horário de pagamento bancário.</w:t>
      </w:r>
    </w:p>
    <w:p w14:paraId="24B8B617" w14:textId="77777777" w:rsidR="00337B2D" w:rsidRPr="00337B2D" w:rsidRDefault="00337B2D" w:rsidP="0047028F">
      <w:pPr>
        <w:pStyle w:val="PargrafodaLista"/>
        <w:spacing w:after="0" w:line="240" w:lineRule="auto"/>
        <w:ind w:hanging="710"/>
        <w:jc w:val="both"/>
        <w:rPr>
          <w:rFonts w:ascii="Arial" w:hAnsi="Arial" w:cs="Arial"/>
          <w:sz w:val="20"/>
          <w:szCs w:val="20"/>
        </w:rPr>
      </w:pPr>
    </w:p>
    <w:p w14:paraId="5D2E4AA6" w14:textId="6B32163A" w:rsidR="00337B2D" w:rsidRPr="00B14C8E" w:rsidRDefault="00337B2D" w:rsidP="00757311">
      <w:pPr>
        <w:pStyle w:val="PargrafodaLista"/>
        <w:numPr>
          <w:ilvl w:val="0"/>
          <w:numId w:val="12"/>
        </w:numPr>
        <w:tabs>
          <w:tab w:val="left" w:pos="426"/>
        </w:tabs>
        <w:suppressAutoHyphens/>
        <w:autoSpaceDN w:val="0"/>
        <w:spacing w:after="0" w:line="240" w:lineRule="auto"/>
        <w:ind w:left="426" w:hanging="710"/>
        <w:contextualSpacing w:val="0"/>
        <w:jc w:val="both"/>
        <w:textAlignment w:val="baseline"/>
        <w:rPr>
          <w:rFonts w:ascii="Arial" w:hAnsi="Arial" w:cs="Arial"/>
          <w:sz w:val="20"/>
          <w:szCs w:val="20"/>
        </w:rPr>
      </w:pPr>
      <w:r w:rsidRPr="00337B2D">
        <w:rPr>
          <w:rFonts w:ascii="Arial" w:hAnsi="Arial" w:cs="Arial"/>
          <w:w w:val="105"/>
          <w:sz w:val="20"/>
          <w:szCs w:val="20"/>
        </w:rPr>
        <w:t>Em caso de feriado ou evento que resulte em fechamento das agências bancárias, a taxa de inscrição deverá ser paga antecipadamente.</w:t>
      </w:r>
    </w:p>
    <w:p w14:paraId="7B8BA89A" w14:textId="77777777" w:rsidR="00B14C8E" w:rsidRPr="00B14C8E" w:rsidRDefault="00B14C8E" w:rsidP="00B14C8E">
      <w:pPr>
        <w:tabs>
          <w:tab w:val="left" w:pos="426"/>
        </w:tabs>
        <w:suppressAutoHyphens/>
        <w:autoSpaceDN w:val="0"/>
        <w:spacing w:after="0" w:line="240" w:lineRule="auto"/>
        <w:jc w:val="both"/>
        <w:textAlignment w:val="baseline"/>
        <w:rPr>
          <w:rFonts w:ascii="Arial" w:hAnsi="Arial" w:cs="Arial"/>
          <w:sz w:val="20"/>
          <w:szCs w:val="20"/>
        </w:rPr>
      </w:pPr>
    </w:p>
    <w:p w14:paraId="1F2EB42A" w14:textId="77777777" w:rsidR="00337B2D" w:rsidRDefault="00337B2D" w:rsidP="00757311">
      <w:pPr>
        <w:pStyle w:val="PargrafodaLista"/>
        <w:numPr>
          <w:ilvl w:val="0"/>
          <w:numId w:val="12"/>
        </w:numPr>
        <w:tabs>
          <w:tab w:val="left" w:pos="426"/>
        </w:tabs>
        <w:suppressAutoHyphens/>
        <w:autoSpaceDN w:val="0"/>
        <w:spacing w:after="0" w:line="240" w:lineRule="auto"/>
        <w:ind w:left="426" w:hanging="710"/>
        <w:contextualSpacing w:val="0"/>
        <w:jc w:val="both"/>
        <w:textAlignment w:val="baseline"/>
        <w:rPr>
          <w:rFonts w:ascii="Arial" w:hAnsi="Arial" w:cs="Arial"/>
          <w:sz w:val="20"/>
          <w:szCs w:val="20"/>
        </w:rPr>
      </w:pPr>
      <w:r w:rsidRPr="00337B2D">
        <w:rPr>
          <w:rFonts w:ascii="Arial" w:hAnsi="Arial" w:cs="Arial"/>
          <w:sz w:val="20"/>
          <w:szCs w:val="20"/>
        </w:rPr>
        <w:t>É de responsabilidade do candidato se atentar aos horários bancários quando os pagamentos forem efetuados por meios de aplicativos para que não sejam compensados em dias posteriores ao da realização, de modo que não haja risco de o pagamento ser validado após a data de vencimento.</w:t>
      </w:r>
    </w:p>
    <w:p w14:paraId="5DC27936" w14:textId="77777777" w:rsidR="0053474B" w:rsidRPr="0053474B" w:rsidRDefault="0053474B" w:rsidP="0053474B">
      <w:pPr>
        <w:tabs>
          <w:tab w:val="left" w:pos="426"/>
        </w:tabs>
        <w:suppressAutoHyphens/>
        <w:autoSpaceDN w:val="0"/>
        <w:spacing w:after="0" w:line="240" w:lineRule="auto"/>
        <w:jc w:val="both"/>
        <w:textAlignment w:val="baseline"/>
        <w:rPr>
          <w:rFonts w:ascii="Arial" w:hAnsi="Arial" w:cs="Arial"/>
          <w:sz w:val="20"/>
          <w:szCs w:val="20"/>
        </w:rPr>
      </w:pPr>
    </w:p>
    <w:p w14:paraId="08B0F12D" w14:textId="77777777" w:rsidR="00337B2D" w:rsidRDefault="00337B2D" w:rsidP="00757311">
      <w:pPr>
        <w:pStyle w:val="PargrafodaLista"/>
        <w:numPr>
          <w:ilvl w:val="0"/>
          <w:numId w:val="12"/>
        </w:numPr>
        <w:tabs>
          <w:tab w:val="left" w:pos="426"/>
        </w:tabs>
        <w:suppressAutoHyphens/>
        <w:autoSpaceDN w:val="0"/>
        <w:spacing w:after="0" w:line="240" w:lineRule="auto"/>
        <w:ind w:left="426" w:hanging="710"/>
        <w:contextualSpacing w:val="0"/>
        <w:jc w:val="both"/>
        <w:textAlignment w:val="baseline"/>
        <w:rPr>
          <w:rFonts w:ascii="Arial" w:hAnsi="Arial" w:cs="Arial"/>
          <w:sz w:val="20"/>
          <w:szCs w:val="20"/>
        </w:rPr>
      </w:pPr>
      <w:r w:rsidRPr="00337B2D">
        <w:rPr>
          <w:rFonts w:ascii="Arial" w:hAnsi="Arial" w:cs="Arial"/>
          <w:sz w:val="20"/>
          <w:szCs w:val="20"/>
        </w:rPr>
        <w:t>No caso de agendamento do pagamento do boleto a inscrição somente será efetivada após a quitação do boleto na data agendada. O candidato deve estar ciente de que se o pagamento não puder ser realizado por falta de crédito em conta na data agendada a inscrição não será efetivada. Em caso de não confirmação do pagamento agendado, o candidato deverá solicitar ao banco no qual efetuou o agendamento o Comprovante Definitivo de Pagamento do Boleto, que confirma que o boleto foi quitado na data agendada ou na data de vencimento do boleto. O Comprovante de Agendamento ou o Extrato Bancário da Conta Debitada não serão aceitos para fins de comprovação do pagamento.</w:t>
      </w:r>
    </w:p>
    <w:p w14:paraId="0720F5B0" w14:textId="77777777" w:rsidR="004B7F3E" w:rsidRPr="004B7F3E" w:rsidRDefault="004B7F3E" w:rsidP="0047028F">
      <w:pPr>
        <w:tabs>
          <w:tab w:val="left" w:pos="426"/>
        </w:tabs>
        <w:suppressAutoHyphens/>
        <w:autoSpaceDN w:val="0"/>
        <w:spacing w:after="0" w:line="240" w:lineRule="auto"/>
        <w:ind w:hanging="710"/>
        <w:jc w:val="both"/>
        <w:textAlignment w:val="baseline"/>
        <w:rPr>
          <w:rFonts w:ascii="Arial" w:hAnsi="Arial" w:cs="Arial"/>
          <w:sz w:val="20"/>
          <w:szCs w:val="20"/>
        </w:rPr>
      </w:pPr>
    </w:p>
    <w:p w14:paraId="167E061B" w14:textId="77777777" w:rsidR="00337B2D" w:rsidRPr="00337B2D" w:rsidRDefault="00337B2D" w:rsidP="00757311">
      <w:pPr>
        <w:pStyle w:val="PargrafodaLista"/>
        <w:numPr>
          <w:ilvl w:val="0"/>
          <w:numId w:val="12"/>
        </w:numPr>
        <w:tabs>
          <w:tab w:val="left" w:pos="426"/>
        </w:tabs>
        <w:suppressAutoHyphens/>
        <w:autoSpaceDN w:val="0"/>
        <w:spacing w:after="0" w:line="240" w:lineRule="auto"/>
        <w:ind w:left="426" w:hanging="710"/>
        <w:contextualSpacing w:val="0"/>
        <w:jc w:val="both"/>
        <w:textAlignment w:val="baseline"/>
        <w:rPr>
          <w:rFonts w:ascii="Arial" w:hAnsi="Arial" w:cs="Arial"/>
          <w:sz w:val="20"/>
          <w:szCs w:val="20"/>
        </w:rPr>
      </w:pPr>
      <w:r w:rsidRPr="00337B2D">
        <w:rPr>
          <w:rFonts w:ascii="Arial" w:hAnsi="Arial" w:cs="Arial"/>
          <w:sz w:val="20"/>
          <w:szCs w:val="20"/>
        </w:rPr>
        <w:t>Caso o valor pago através do boleto bancário seja menor do que o estabelecido para a inscrição realizada, ela não será efetivada e não serão disponibilizados outros meios para o pagamento da complementação do valor.</w:t>
      </w:r>
    </w:p>
    <w:p w14:paraId="7BBCF0E1" w14:textId="77777777" w:rsidR="00337B2D" w:rsidRPr="00337B2D" w:rsidRDefault="00337B2D" w:rsidP="0047028F">
      <w:pPr>
        <w:pStyle w:val="PargrafodaLista"/>
        <w:tabs>
          <w:tab w:val="left" w:pos="426"/>
        </w:tabs>
        <w:spacing w:after="0" w:line="240" w:lineRule="auto"/>
        <w:ind w:left="0" w:hanging="710"/>
        <w:jc w:val="both"/>
        <w:rPr>
          <w:rFonts w:ascii="Arial" w:hAnsi="Arial" w:cs="Arial"/>
          <w:sz w:val="20"/>
          <w:szCs w:val="20"/>
        </w:rPr>
      </w:pPr>
    </w:p>
    <w:p w14:paraId="1A71D4FD" w14:textId="77777777" w:rsidR="00337B2D" w:rsidRPr="00337B2D" w:rsidRDefault="00337B2D" w:rsidP="00757311">
      <w:pPr>
        <w:pStyle w:val="PargrafodaLista"/>
        <w:numPr>
          <w:ilvl w:val="0"/>
          <w:numId w:val="12"/>
        </w:numPr>
        <w:pBdr>
          <w:top w:val="single" w:sz="4" w:space="1" w:color="auto"/>
          <w:left w:val="single" w:sz="4" w:space="4" w:color="auto"/>
          <w:bottom w:val="single" w:sz="4" w:space="1" w:color="auto"/>
          <w:right w:val="single" w:sz="4" w:space="4" w:color="auto"/>
        </w:pBdr>
        <w:shd w:val="clear" w:color="auto" w:fill="D9D9D9"/>
        <w:tabs>
          <w:tab w:val="left" w:pos="426"/>
        </w:tabs>
        <w:suppressAutoHyphens/>
        <w:autoSpaceDN w:val="0"/>
        <w:spacing w:after="0" w:line="240" w:lineRule="auto"/>
        <w:ind w:left="426" w:hanging="710"/>
        <w:contextualSpacing w:val="0"/>
        <w:jc w:val="both"/>
        <w:textAlignment w:val="baseline"/>
        <w:rPr>
          <w:rFonts w:ascii="Arial" w:hAnsi="Arial" w:cs="Arial"/>
          <w:b/>
          <w:sz w:val="20"/>
          <w:szCs w:val="20"/>
        </w:rPr>
      </w:pPr>
      <w:r w:rsidRPr="00337B2D">
        <w:rPr>
          <w:rFonts w:ascii="Arial" w:hAnsi="Arial" w:cs="Arial"/>
          <w:b/>
          <w:w w:val="105"/>
          <w:sz w:val="20"/>
          <w:szCs w:val="20"/>
        </w:rPr>
        <w:t>Não serão aceitos pagamentos das inscrições por depósito em caixa eletrônico, correio, transferência eletrônica, DOC, casas lotéricas, farmácias, PIX, ordem de pagamento ou depósito comum em conta corrente, fax ou de forma condicional.</w:t>
      </w:r>
    </w:p>
    <w:p w14:paraId="1C049B18" w14:textId="77777777" w:rsidR="00337B2D" w:rsidRPr="00337B2D" w:rsidRDefault="00337B2D" w:rsidP="0047028F">
      <w:pPr>
        <w:pStyle w:val="PargrafodaLista"/>
        <w:tabs>
          <w:tab w:val="left" w:pos="426"/>
        </w:tabs>
        <w:spacing w:after="0" w:line="240" w:lineRule="auto"/>
        <w:ind w:left="426" w:hanging="710"/>
        <w:jc w:val="both"/>
        <w:rPr>
          <w:rFonts w:ascii="Arial" w:hAnsi="Arial" w:cs="Arial"/>
          <w:sz w:val="20"/>
          <w:szCs w:val="20"/>
        </w:rPr>
      </w:pPr>
    </w:p>
    <w:p w14:paraId="77BEAF7F" w14:textId="77777777" w:rsidR="00337B2D" w:rsidRPr="00337B2D" w:rsidRDefault="00337B2D" w:rsidP="00757311">
      <w:pPr>
        <w:pStyle w:val="PargrafodaLista"/>
        <w:numPr>
          <w:ilvl w:val="0"/>
          <w:numId w:val="12"/>
        </w:numPr>
        <w:tabs>
          <w:tab w:val="left" w:pos="426"/>
        </w:tabs>
        <w:suppressAutoHyphens/>
        <w:autoSpaceDN w:val="0"/>
        <w:spacing w:after="0" w:line="240" w:lineRule="auto"/>
        <w:ind w:left="426" w:hanging="710"/>
        <w:contextualSpacing w:val="0"/>
        <w:jc w:val="both"/>
        <w:textAlignment w:val="baseline"/>
        <w:rPr>
          <w:rFonts w:ascii="Arial" w:hAnsi="Arial" w:cs="Arial"/>
          <w:sz w:val="20"/>
          <w:szCs w:val="20"/>
        </w:rPr>
      </w:pPr>
      <w:r w:rsidRPr="00337B2D">
        <w:rPr>
          <w:rFonts w:ascii="Arial" w:hAnsi="Arial" w:cs="Arial"/>
          <w:sz w:val="20"/>
          <w:szCs w:val="20"/>
        </w:rPr>
        <w:t xml:space="preserve">Cada boleto bancário se refere a uma única inscrição e deverá ser quitado uma única vez, até a data de vencimento e no valor exato constante no boleto bancário. </w:t>
      </w:r>
    </w:p>
    <w:p w14:paraId="695F9BC9" w14:textId="77777777" w:rsidR="00337B2D" w:rsidRPr="00337B2D" w:rsidRDefault="00337B2D" w:rsidP="0047028F">
      <w:pPr>
        <w:pStyle w:val="PargrafodaLista"/>
        <w:spacing w:after="0" w:line="240" w:lineRule="auto"/>
        <w:ind w:hanging="710"/>
        <w:jc w:val="both"/>
        <w:rPr>
          <w:rFonts w:ascii="Arial" w:hAnsi="Arial" w:cs="Arial"/>
          <w:sz w:val="20"/>
          <w:szCs w:val="20"/>
        </w:rPr>
      </w:pPr>
    </w:p>
    <w:p w14:paraId="13E86994" w14:textId="77777777" w:rsidR="00337B2D" w:rsidRPr="00337B2D" w:rsidRDefault="00337B2D" w:rsidP="00757311">
      <w:pPr>
        <w:pStyle w:val="PargrafodaLista"/>
        <w:numPr>
          <w:ilvl w:val="0"/>
          <w:numId w:val="12"/>
        </w:numPr>
        <w:tabs>
          <w:tab w:val="left" w:pos="426"/>
        </w:tabs>
        <w:suppressAutoHyphens/>
        <w:autoSpaceDN w:val="0"/>
        <w:spacing w:after="0" w:line="240" w:lineRule="auto"/>
        <w:ind w:left="426" w:hanging="710"/>
        <w:contextualSpacing w:val="0"/>
        <w:jc w:val="both"/>
        <w:textAlignment w:val="baseline"/>
        <w:rPr>
          <w:rFonts w:ascii="Arial" w:hAnsi="Arial" w:cs="Arial"/>
          <w:b/>
          <w:sz w:val="20"/>
          <w:szCs w:val="20"/>
        </w:rPr>
      </w:pPr>
      <w:r w:rsidRPr="00337B2D">
        <w:rPr>
          <w:rFonts w:ascii="Arial" w:hAnsi="Arial" w:cs="Arial"/>
          <w:b/>
          <w:sz w:val="20"/>
          <w:szCs w:val="20"/>
        </w:rPr>
        <w:t>O candidato poderá reimprimir seu Boleto Bancário somente até a data de vencimento do mesmo.</w:t>
      </w:r>
    </w:p>
    <w:p w14:paraId="56271A65" w14:textId="77777777" w:rsidR="00337B2D" w:rsidRPr="00337B2D" w:rsidRDefault="00337B2D" w:rsidP="0047028F">
      <w:pPr>
        <w:pStyle w:val="PargrafodaLista"/>
        <w:tabs>
          <w:tab w:val="left" w:pos="426"/>
        </w:tabs>
        <w:spacing w:after="0" w:line="240" w:lineRule="auto"/>
        <w:ind w:left="0" w:hanging="710"/>
        <w:jc w:val="both"/>
        <w:rPr>
          <w:rFonts w:ascii="Arial" w:hAnsi="Arial" w:cs="Arial"/>
          <w:b/>
          <w:sz w:val="20"/>
          <w:szCs w:val="20"/>
        </w:rPr>
      </w:pPr>
    </w:p>
    <w:p w14:paraId="352C8768" w14:textId="77777777" w:rsidR="00337B2D" w:rsidRDefault="00337B2D" w:rsidP="00757311">
      <w:pPr>
        <w:pStyle w:val="PargrafodaLista"/>
        <w:numPr>
          <w:ilvl w:val="0"/>
          <w:numId w:val="12"/>
        </w:numPr>
        <w:tabs>
          <w:tab w:val="left" w:pos="426"/>
        </w:tabs>
        <w:suppressAutoHyphens/>
        <w:autoSpaceDN w:val="0"/>
        <w:spacing w:after="0" w:line="240" w:lineRule="auto"/>
        <w:ind w:left="426" w:hanging="710"/>
        <w:contextualSpacing w:val="0"/>
        <w:jc w:val="both"/>
        <w:textAlignment w:val="baseline"/>
        <w:rPr>
          <w:rFonts w:ascii="Arial" w:hAnsi="Arial" w:cs="Arial"/>
          <w:b/>
          <w:sz w:val="20"/>
          <w:szCs w:val="20"/>
        </w:rPr>
      </w:pPr>
      <w:r w:rsidRPr="00337B2D">
        <w:rPr>
          <w:rFonts w:ascii="Arial" w:hAnsi="Arial" w:cs="Arial"/>
          <w:b/>
          <w:sz w:val="20"/>
          <w:szCs w:val="20"/>
        </w:rPr>
        <w:t>Após esta data os boletos não poderão ser reimpressos com novo vencimento e a pré-inscrição cujo boleto não foi pago será automaticamente cancelada.</w:t>
      </w:r>
    </w:p>
    <w:p w14:paraId="08537E25" w14:textId="77777777" w:rsidR="002C728F" w:rsidRPr="002C728F" w:rsidRDefault="002C728F" w:rsidP="0047028F">
      <w:pPr>
        <w:pStyle w:val="PargrafodaLista"/>
        <w:ind w:hanging="710"/>
        <w:rPr>
          <w:rFonts w:ascii="Arial" w:hAnsi="Arial" w:cs="Arial"/>
          <w:b/>
          <w:sz w:val="20"/>
          <w:szCs w:val="20"/>
        </w:rPr>
      </w:pPr>
    </w:p>
    <w:p w14:paraId="061B115C" w14:textId="110D176D" w:rsidR="002C728F" w:rsidRDefault="002C728F" w:rsidP="00757311">
      <w:pPr>
        <w:pStyle w:val="PargrafodaLista"/>
        <w:numPr>
          <w:ilvl w:val="0"/>
          <w:numId w:val="12"/>
        </w:numPr>
        <w:tabs>
          <w:tab w:val="left" w:pos="142"/>
        </w:tabs>
        <w:suppressAutoHyphens/>
        <w:autoSpaceDN w:val="0"/>
        <w:spacing w:after="0" w:line="240" w:lineRule="auto"/>
        <w:ind w:left="426" w:hanging="709"/>
        <w:contextualSpacing w:val="0"/>
        <w:jc w:val="both"/>
        <w:textAlignment w:val="baseline"/>
        <w:rPr>
          <w:rFonts w:ascii="Arial" w:hAnsi="Arial" w:cs="Arial"/>
          <w:b/>
          <w:sz w:val="20"/>
          <w:szCs w:val="20"/>
        </w:rPr>
      </w:pPr>
      <w:r w:rsidRPr="00680C2C">
        <w:rPr>
          <w:rFonts w:ascii="Arial" w:hAnsi="Arial" w:cs="Arial"/>
          <w:b/>
          <w:sz w:val="20"/>
          <w:szCs w:val="20"/>
        </w:rPr>
        <w:t>O Instituto I</w:t>
      </w:r>
      <w:r w:rsidR="007D7C6E">
        <w:rPr>
          <w:rFonts w:ascii="Arial" w:hAnsi="Arial" w:cs="Arial"/>
          <w:b/>
          <w:sz w:val="20"/>
          <w:szCs w:val="20"/>
        </w:rPr>
        <w:t>NDEC</w:t>
      </w:r>
      <w:r w:rsidRPr="00680C2C">
        <w:rPr>
          <w:rFonts w:ascii="Arial" w:hAnsi="Arial" w:cs="Arial"/>
          <w:b/>
          <w:sz w:val="20"/>
          <w:szCs w:val="20"/>
        </w:rPr>
        <w:t xml:space="preserve"> e </w:t>
      </w:r>
      <w:r w:rsidR="00CD138B" w:rsidRPr="00680C2C">
        <w:rPr>
          <w:rFonts w:ascii="Arial" w:hAnsi="Arial" w:cs="Arial"/>
          <w:b/>
          <w:sz w:val="20"/>
          <w:szCs w:val="20"/>
        </w:rPr>
        <w:t xml:space="preserve">a </w:t>
      </w:r>
      <w:r w:rsidR="00123A1B">
        <w:rPr>
          <w:rFonts w:ascii="Arial" w:hAnsi="Arial" w:cs="Arial"/>
          <w:b/>
          <w:sz w:val="20"/>
          <w:szCs w:val="20"/>
        </w:rPr>
        <w:t xml:space="preserve">Prefeitura Municipal de </w:t>
      </w:r>
      <w:proofErr w:type="spellStart"/>
      <w:r w:rsidR="0039268B">
        <w:rPr>
          <w:rFonts w:ascii="Arial" w:hAnsi="Arial" w:cs="Arial"/>
          <w:b/>
          <w:sz w:val="20"/>
          <w:szCs w:val="20"/>
        </w:rPr>
        <w:t>Trabiju</w:t>
      </w:r>
      <w:proofErr w:type="spellEnd"/>
      <w:r w:rsidRPr="00680C2C">
        <w:rPr>
          <w:rFonts w:ascii="Arial" w:hAnsi="Arial" w:cs="Arial"/>
          <w:b/>
          <w:sz w:val="20"/>
          <w:szCs w:val="20"/>
        </w:rPr>
        <w:t xml:space="preserve"> não se responsabilizam por boletos bancários que não correspondam aos documentos emitidos no ato da inscrição ou que tenham sido alterados/adulterados em função de problemas no computador local, falhas de comunicação, fraudes causadas por vírus e afins.</w:t>
      </w:r>
    </w:p>
    <w:p w14:paraId="5775A793" w14:textId="77777777" w:rsidR="0047028F" w:rsidRPr="0047028F" w:rsidRDefault="0047028F" w:rsidP="0047028F">
      <w:pPr>
        <w:pStyle w:val="PargrafodaLista"/>
        <w:spacing w:after="0" w:line="240" w:lineRule="auto"/>
        <w:ind w:hanging="709"/>
        <w:rPr>
          <w:rFonts w:ascii="Arial" w:hAnsi="Arial" w:cs="Arial"/>
          <w:b/>
          <w:sz w:val="20"/>
          <w:szCs w:val="20"/>
        </w:rPr>
      </w:pPr>
    </w:p>
    <w:p w14:paraId="57AA923C" w14:textId="2EE046E9" w:rsidR="0047028F" w:rsidRPr="00374D8A" w:rsidRDefault="0047028F" w:rsidP="00757311">
      <w:pPr>
        <w:pStyle w:val="Standard"/>
        <w:widowControl w:val="0"/>
        <w:numPr>
          <w:ilvl w:val="0"/>
          <w:numId w:val="12"/>
        </w:numPr>
        <w:tabs>
          <w:tab w:val="left" w:pos="426"/>
        </w:tabs>
        <w:ind w:left="426" w:hanging="709"/>
        <w:jc w:val="both"/>
        <w:rPr>
          <w:b/>
          <w:color w:val="auto"/>
          <w:sz w:val="20"/>
          <w:szCs w:val="20"/>
        </w:rPr>
      </w:pPr>
      <w:r>
        <w:rPr>
          <w:b/>
          <w:color w:val="auto"/>
          <w:w w:val="105"/>
          <w:sz w:val="20"/>
          <w:szCs w:val="20"/>
        </w:rPr>
        <w:t>Realizada</w:t>
      </w:r>
      <w:r w:rsidRPr="00337B2D">
        <w:rPr>
          <w:b/>
          <w:color w:val="auto"/>
          <w:w w:val="105"/>
          <w:sz w:val="20"/>
          <w:szCs w:val="20"/>
        </w:rPr>
        <w:t xml:space="preserve"> a inscrição, não serão aceitos pedidos para alteração de </w:t>
      </w:r>
      <w:r w:rsidR="006D62CE">
        <w:rPr>
          <w:b/>
          <w:color w:val="auto"/>
          <w:w w:val="105"/>
          <w:sz w:val="20"/>
          <w:szCs w:val="20"/>
        </w:rPr>
        <w:t>f</w:t>
      </w:r>
      <w:r w:rsidR="00A43A2E">
        <w:rPr>
          <w:b/>
          <w:color w:val="auto"/>
          <w:w w:val="105"/>
          <w:sz w:val="20"/>
          <w:szCs w:val="20"/>
        </w:rPr>
        <w:t>unção</w:t>
      </w:r>
      <w:r w:rsidRPr="00337B2D">
        <w:rPr>
          <w:b/>
          <w:color w:val="auto"/>
          <w:w w:val="105"/>
          <w:sz w:val="20"/>
          <w:szCs w:val="20"/>
        </w:rPr>
        <w:t xml:space="preserve">, sob hipótese alguma, portanto, antes de efetuar o pagamento da taxa de inscrição, o candidato deve verificar atentamente </w:t>
      </w:r>
      <w:r>
        <w:rPr>
          <w:b/>
          <w:color w:val="auto"/>
          <w:w w:val="105"/>
          <w:sz w:val="20"/>
          <w:szCs w:val="20"/>
        </w:rPr>
        <w:t xml:space="preserve">todos os requisitos exigidos para </w:t>
      </w:r>
      <w:r w:rsidR="00DC2B0B">
        <w:rPr>
          <w:b/>
          <w:color w:val="auto"/>
          <w:w w:val="105"/>
          <w:sz w:val="20"/>
          <w:szCs w:val="20"/>
        </w:rPr>
        <w:t>a</w:t>
      </w:r>
      <w:r>
        <w:rPr>
          <w:b/>
          <w:color w:val="auto"/>
          <w:w w:val="105"/>
          <w:sz w:val="20"/>
          <w:szCs w:val="20"/>
        </w:rPr>
        <w:t xml:space="preserve"> </w:t>
      </w:r>
      <w:r w:rsidR="00A43A2E">
        <w:rPr>
          <w:b/>
          <w:color w:val="auto"/>
          <w:w w:val="105"/>
          <w:sz w:val="20"/>
          <w:szCs w:val="20"/>
        </w:rPr>
        <w:t>Função</w:t>
      </w:r>
      <w:r w:rsidRPr="00337B2D">
        <w:rPr>
          <w:b/>
          <w:color w:val="auto"/>
          <w:w w:val="105"/>
          <w:sz w:val="20"/>
          <w:szCs w:val="20"/>
        </w:rPr>
        <w:t xml:space="preserve">. </w:t>
      </w:r>
    </w:p>
    <w:p w14:paraId="45B8EDD9" w14:textId="77777777" w:rsidR="00374D8A" w:rsidRDefault="00374D8A" w:rsidP="00374D8A">
      <w:pPr>
        <w:pStyle w:val="PargrafodaLista"/>
        <w:rPr>
          <w:b/>
          <w:sz w:val="20"/>
          <w:szCs w:val="20"/>
        </w:rPr>
      </w:pPr>
    </w:p>
    <w:p w14:paraId="5739F71D" w14:textId="77777777" w:rsidR="00337B2D" w:rsidRPr="00337B2D" w:rsidRDefault="00337B2D" w:rsidP="00757311">
      <w:pPr>
        <w:pStyle w:val="PargrafodaLista"/>
        <w:numPr>
          <w:ilvl w:val="0"/>
          <w:numId w:val="12"/>
        </w:numPr>
        <w:suppressAutoHyphens/>
        <w:autoSpaceDN w:val="0"/>
        <w:spacing w:after="0" w:line="240" w:lineRule="auto"/>
        <w:ind w:left="426" w:hanging="710"/>
        <w:contextualSpacing w:val="0"/>
        <w:jc w:val="both"/>
        <w:textAlignment w:val="baseline"/>
        <w:rPr>
          <w:rStyle w:val="Internetlink"/>
          <w:rFonts w:ascii="Arial" w:hAnsi="Arial" w:cs="Arial"/>
          <w:color w:val="4F81BD"/>
          <w:sz w:val="20"/>
          <w:szCs w:val="20"/>
        </w:rPr>
      </w:pPr>
      <w:r w:rsidRPr="00337B2D">
        <w:rPr>
          <w:rFonts w:ascii="Arial" w:hAnsi="Arial" w:cs="Arial"/>
          <w:w w:val="105"/>
          <w:sz w:val="20"/>
          <w:szCs w:val="20"/>
        </w:rPr>
        <w:lastRenderedPageBreak/>
        <w:t xml:space="preserve">A efetivação da inscrição ocorrerá após a confirmação pelo Banco do pagamento do boleto. </w:t>
      </w:r>
      <w:r w:rsidRPr="00337B2D">
        <w:rPr>
          <w:rFonts w:ascii="Arial" w:hAnsi="Arial" w:cs="Arial"/>
          <w:b/>
          <w:bCs/>
          <w:w w:val="105"/>
          <w:sz w:val="20"/>
          <w:szCs w:val="20"/>
          <w:highlight w:val="lightGray"/>
        </w:rPr>
        <w:t>O BOLETO PAGO SERÁ SEU PROTOCOLO DE INSCRIÇÃO.</w:t>
      </w:r>
      <w:r w:rsidRPr="00337B2D">
        <w:rPr>
          <w:rFonts w:ascii="Arial" w:hAnsi="Arial" w:cs="Arial"/>
          <w:w w:val="105"/>
          <w:sz w:val="20"/>
          <w:szCs w:val="20"/>
        </w:rPr>
        <w:t xml:space="preserve"> O candidato poderá acompanhar a situação da sua inscrição por meio do </w:t>
      </w:r>
      <w:r w:rsidRPr="00337B2D">
        <w:rPr>
          <w:rFonts w:ascii="Arial" w:hAnsi="Arial" w:cs="Arial"/>
          <w:i/>
          <w:iCs/>
          <w:w w:val="105"/>
          <w:sz w:val="20"/>
          <w:szCs w:val="20"/>
        </w:rPr>
        <w:t xml:space="preserve">site </w:t>
      </w:r>
      <w:r w:rsidRPr="00337B2D">
        <w:rPr>
          <w:rFonts w:ascii="Arial" w:hAnsi="Arial" w:cs="Arial"/>
          <w:w w:val="105"/>
          <w:sz w:val="20"/>
          <w:szCs w:val="20"/>
        </w:rPr>
        <w:t xml:space="preserve">do Instituto INDEC, </w:t>
      </w:r>
      <w:hyperlink r:id="rId12" w:history="1">
        <w:r w:rsidRPr="00337B2D">
          <w:rPr>
            <w:rStyle w:val="Hyperlink"/>
            <w:rFonts w:ascii="Arial" w:hAnsi="Arial" w:cs="Arial"/>
            <w:sz w:val="20"/>
            <w:szCs w:val="20"/>
          </w:rPr>
          <w:t>https://institutoindec.org.br</w:t>
        </w:r>
      </w:hyperlink>
      <w:r w:rsidRPr="00337B2D">
        <w:rPr>
          <w:rFonts w:ascii="Arial" w:hAnsi="Arial" w:cs="Arial"/>
          <w:w w:val="105"/>
          <w:sz w:val="20"/>
          <w:szCs w:val="20"/>
        </w:rPr>
        <w:t xml:space="preserve">, na página do </w:t>
      </w:r>
      <w:r w:rsidR="00756C83">
        <w:rPr>
          <w:rFonts w:ascii="Arial" w:hAnsi="Arial" w:cs="Arial"/>
          <w:w w:val="105"/>
          <w:sz w:val="20"/>
          <w:szCs w:val="20"/>
        </w:rPr>
        <w:t>Processo Seletivo</w:t>
      </w:r>
      <w:r w:rsidRPr="00337B2D">
        <w:rPr>
          <w:rFonts w:ascii="Arial" w:hAnsi="Arial" w:cs="Arial"/>
          <w:w w:val="105"/>
          <w:sz w:val="20"/>
          <w:szCs w:val="20"/>
        </w:rPr>
        <w:t xml:space="preserve">, a partir de 72 (setenta e duas) horas após a quitação do boleto bancário, na área “Área do Candidato”, digitar seu CPF e sua Senha, entrar no menu “Comprovante de Inscrição”, selecionar a inscrição desejada e </w:t>
      </w:r>
      <w:r w:rsidR="004B7F3E">
        <w:rPr>
          <w:rFonts w:ascii="Arial" w:hAnsi="Arial" w:cs="Arial"/>
          <w:w w:val="105"/>
          <w:sz w:val="20"/>
          <w:szCs w:val="20"/>
        </w:rPr>
        <w:t>“</w:t>
      </w:r>
      <w:r w:rsidRPr="00337B2D">
        <w:rPr>
          <w:rFonts w:ascii="Arial" w:hAnsi="Arial" w:cs="Arial"/>
          <w:w w:val="105"/>
          <w:sz w:val="20"/>
          <w:szCs w:val="20"/>
        </w:rPr>
        <w:t>Visualizar</w:t>
      </w:r>
      <w:r w:rsidR="004B7F3E">
        <w:rPr>
          <w:rFonts w:ascii="Arial" w:hAnsi="Arial" w:cs="Arial"/>
          <w:w w:val="105"/>
          <w:sz w:val="20"/>
          <w:szCs w:val="20"/>
        </w:rPr>
        <w:t>”</w:t>
      </w:r>
      <w:r w:rsidRPr="00337B2D">
        <w:rPr>
          <w:rFonts w:ascii="Arial" w:hAnsi="Arial" w:cs="Arial"/>
          <w:w w:val="105"/>
          <w:sz w:val="20"/>
          <w:szCs w:val="20"/>
        </w:rPr>
        <w:t xml:space="preserve">,  para tanto é necessário que o candidato cadastre esses dados corretamente.  Caso verifique a falta de informação, o candidato deverá entrar em contato com o Instituto INDEC, Fone: (16) 3235-7701, de segunda a sexta-feira, das 9h às 17h ou </w:t>
      </w:r>
      <w:hyperlink r:id="rId13" w:history="1">
        <w:r w:rsidRPr="00337B2D">
          <w:rPr>
            <w:rStyle w:val="Hyperlink"/>
            <w:rFonts w:ascii="Arial" w:hAnsi="Arial" w:cs="Arial"/>
            <w:w w:val="105"/>
            <w:sz w:val="20"/>
            <w:szCs w:val="20"/>
          </w:rPr>
          <w:t>contato@institutoindec.org.br</w:t>
        </w:r>
      </w:hyperlink>
      <w:r w:rsidRPr="00337B2D">
        <w:rPr>
          <w:rStyle w:val="Internetlink"/>
          <w:rFonts w:ascii="Arial" w:hAnsi="Arial" w:cs="Arial"/>
          <w:color w:val="4F81BD"/>
          <w:w w:val="105"/>
          <w:sz w:val="20"/>
          <w:szCs w:val="20"/>
        </w:rPr>
        <w:t>.</w:t>
      </w:r>
    </w:p>
    <w:p w14:paraId="65C9EEDF" w14:textId="77777777" w:rsidR="00337B2D" w:rsidRPr="00337B2D" w:rsidRDefault="00337B2D" w:rsidP="0047028F">
      <w:pPr>
        <w:pStyle w:val="PargrafodaLista"/>
        <w:spacing w:after="0" w:line="240" w:lineRule="auto"/>
        <w:ind w:hanging="710"/>
        <w:jc w:val="both"/>
        <w:rPr>
          <w:rStyle w:val="Internetlink"/>
          <w:rFonts w:ascii="Arial" w:hAnsi="Arial" w:cs="Arial"/>
          <w:color w:val="4F81BD"/>
          <w:sz w:val="20"/>
          <w:szCs w:val="20"/>
        </w:rPr>
      </w:pPr>
    </w:p>
    <w:p w14:paraId="0EDDCAF7" w14:textId="7C562600" w:rsidR="00337B2D" w:rsidRPr="00337B2D" w:rsidRDefault="00337B2D" w:rsidP="00757311">
      <w:pPr>
        <w:pStyle w:val="PargrafodaLista"/>
        <w:numPr>
          <w:ilvl w:val="0"/>
          <w:numId w:val="12"/>
        </w:numPr>
        <w:tabs>
          <w:tab w:val="left" w:pos="426"/>
        </w:tabs>
        <w:suppressAutoHyphens/>
        <w:autoSpaceDN w:val="0"/>
        <w:spacing w:after="0" w:line="240" w:lineRule="auto"/>
        <w:ind w:left="426" w:hanging="710"/>
        <w:contextualSpacing w:val="0"/>
        <w:jc w:val="both"/>
        <w:textAlignment w:val="baseline"/>
        <w:rPr>
          <w:rFonts w:ascii="Arial" w:hAnsi="Arial" w:cs="Arial"/>
          <w:b/>
          <w:sz w:val="20"/>
          <w:szCs w:val="20"/>
        </w:rPr>
      </w:pPr>
      <w:r w:rsidRPr="00337B2D">
        <w:rPr>
          <w:rFonts w:ascii="Arial" w:hAnsi="Arial" w:cs="Arial"/>
          <w:b/>
          <w:sz w:val="20"/>
          <w:szCs w:val="20"/>
        </w:rPr>
        <w:t xml:space="preserve">O Instituto INDEC e a </w:t>
      </w:r>
      <w:r w:rsidR="00123A1B">
        <w:rPr>
          <w:rFonts w:ascii="Arial" w:hAnsi="Arial" w:cs="Arial"/>
          <w:b/>
          <w:sz w:val="20"/>
          <w:szCs w:val="20"/>
        </w:rPr>
        <w:t xml:space="preserve">Prefeitura Municipal de </w:t>
      </w:r>
      <w:proofErr w:type="spellStart"/>
      <w:r w:rsidR="0039268B">
        <w:rPr>
          <w:rFonts w:ascii="Arial" w:hAnsi="Arial" w:cs="Arial"/>
          <w:b/>
          <w:sz w:val="20"/>
          <w:szCs w:val="20"/>
        </w:rPr>
        <w:t>Trabiju</w:t>
      </w:r>
      <w:proofErr w:type="spellEnd"/>
      <w:r w:rsidRPr="00337B2D">
        <w:rPr>
          <w:rFonts w:ascii="Arial" w:hAnsi="Arial" w:cs="Arial"/>
          <w:b/>
          <w:sz w:val="20"/>
          <w:szCs w:val="20"/>
        </w:rPr>
        <w:t xml:space="preserve"> não se responsabilizam por solicitações de inscrições não recebidas por motivo de ordem técnica, falhas dos computadores, de comunicação ou bancárias, bem como qualquer outro fator que impossibilite a transferência de dados.</w:t>
      </w:r>
    </w:p>
    <w:p w14:paraId="6DC0130F" w14:textId="77777777" w:rsidR="00337B2D" w:rsidRPr="00337B2D" w:rsidRDefault="00337B2D" w:rsidP="0047028F">
      <w:pPr>
        <w:pStyle w:val="PargrafodaLista"/>
        <w:spacing w:after="0" w:line="240" w:lineRule="auto"/>
        <w:ind w:hanging="710"/>
        <w:jc w:val="both"/>
        <w:rPr>
          <w:rFonts w:ascii="Arial" w:hAnsi="Arial" w:cs="Arial"/>
          <w:b/>
          <w:sz w:val="20"/>
          <w:szCs w:val="20"/>
        </w:rPr>
      </w:pPr>
    </w:p>
    <w:p w14:paraId="7CA82287" w14:textId="77777777" w:rsidR="00337B2D" w:rsidRPr="00337B2D" w:rsidRDefault="00337B2D" w:rsidP="00757311">
      <w:pPr>
        <w:pStyle w:val="PargrafodaLista"/>
        <w:numPr>
          <w:ilvl w:val="0"/>
          <w:numId w:val="12"/>
        </w:numPr>
        <w:tabs>
          <w:tab w:val="left" w:pos="426"/>
        </w:tabs>
        <w:suppressAutoHyphens/>
        <w:autoSpaceDN w:val="0"/>
        <w:spacing w:after="0" w:line="240" w:lineRule="auto"/>
        <w:ind w:left="426" w:hanging="710"/>
        <w:contextualSpacing w:val="0"/>
        <w:jc w:val="both"/>
        <w:textAlignment w:val="baseline"/>
        <w:rPr>
          <w:rFonts w:ascii="Arial" w:hAnsi="Arial" w:cs="Arial"/>
          <w:sz w:val="20"/>
          <w:szCs w:val="20"/>
        </w:rPr>
      </w:pPr>
      <w:r w:rsidRPr="00337B2D">
        <w:rPr>
          <w:rFonts w:ascii="Arial" w:hAnsi="Arial" w:cs="Arial"/>
          <w:sz w:val="20"/>
          <w:szCs w:val="20"/>
        </w:rPr>
        <w:t>Uma vez verificadas falsidades de declarações ou irregularidades, será anulada, a qualquer tempo, a inscrição ou a prova do candidato, com encaminhamento da questão às autoridades competentes.</w:t>
      </w:r>
    </w:p>
    <w:p w14:paraId="59418D74" w14:textId="77777777" w:rsidR="00337B2D" w:rsidRPr="00337B2D" w:rsidRDefault="00337B2D" w:rsidP="0047028F">
      <w:pPr>
        <w:pStyle w:val="PargrafodaLista"/>
        <w:tabs>
          <w:tab w:val="left" w:pos="426"/>
        </w:tabs>
        <w:spacing w:after="0" w:line="240" w:lineRule="auto"/>
        <w:ind w:left="0" w:hanging="710"/>
        <w:jc w:val="both"/>
        <w:rPr>
          <w:rFonts w:ascii="Arial" w:hAnsi="Arial" w:cs="Arial"/>
          <w:sz w:val="20"/>
          <w:szCs w:val="20"/>
        </w:rPr>
      </w:pPr>
    </w:p>
    <w:p w14:paraId="42DC7115" w14:textId="77777777" w:rsidR="00337B2D" w:rsidRDefault="00337B2D" w:rsidP="00757311">
      <w:pPr>
        <w:pStyle w:val="PargrafodaLista"/>
        <w:numPr>
          <w:ilvl w:val="0"/>
          <w:numId w:val="12"/>
        </w:numPr>
        <w:tabs>
          <w:tab w:val="left" w:pos="426"/>
        </w:tabs>
        <w:suppressAutoHyphens/>
        <w:autoSpaceDN w:val="0"/>
        <w:spacing w:after="0" w:line="240" w:lineRule="auto"/>
        <w:ind w:left="426" w:hanging="710"/>
        <w:contextualSpacing w:val="0"/>
        <w:jc w:val="both"/>
        <w:textAlignment w:val="baseline"/>
        <w:rPr>
          <w:rFonts w:ascii="Arial" w:hAnsi="Arial" w:cs="Arial"/>
          <w:sz w:val="20"/>
          <w:szCs w:val="20"/>
        </w:rPr>
      </w:pPr>
      <w:r w:rsidRPr="00337B2D">
        <w:rPr>
          <w:rFonts w:ascii="Arial" w:hAnsi="Arial" w:cs="Arial"/>
          <w:sz w:val="20"/>
          <w:szCs w:val="20"/>
        </w:rPr>
        <w:t xml:space="preserve">A inscrição do candidato importará no conhecimento das presentes instruções e na aceitação das condições do </w:t>
      </w:r>
      <w:r w:rsidR="00756C83">
        <w:rPr>
          <w:rFonts w:ascii="Arial" w:hAnsi="Arial" w:cs="Arial"/>
          <w:w w:val="105"/>
          <w:sz w:val="20"/>
          <w:szCs w:val="20"/>
        </w:rPr>
        <w:t>Processo Seletivo</w:t>
      </w:r>
      <w:r w:rsidRPr="00337B2D">
        <w:rPr>
          <w:rFonts w:ascii="Arial" w:hAnsi="Arial" w:cs="Arial"/>
          <w:sz w:val="20"/>
          <w:szCs w:val="20"/>
        </w:rPr>
        <w:t>, tais como se acham estabelecidas neste Edital e nas normas legais pertinentes.</w:t>
      </w:r>
    </w:p>
    <w:p w14:paraId="1DEB1995" w14:textId="77777777" w:rsidR="0053474B" w:rsidRPr="0053474B" w:rsidRDefault="0053474B" w:rsidP="0053474B">
      <w:pPr>
        <w:tabs>
          <w:tab w:val="left" w:pos="426"/>
        </w:tabs>
        <w:suppressAutoHyphens/>
        <w:autoSpaceDN w:val="0"/>
        <w:spacing w:after="0" w:line="240" w:lineRule="auto"/>
        <w:jc w:val="both"/>
        <w:textAlignment w:val="baseline"/>
        <w:rPr>
          <w:rFonts w:ascii="Arial" w:hAnsi="Arial" w:cs="Arial"/>
          <w:sz w:val="20"/>
          <w:szCs w:val="20"/>
        </w:rPr>
      </w:pPr>
    </w:p>
    <w:p w14:paraId="5F4132A2" w14:textId="77777777" w:rsidR="00776910" w:rsidRPr="003D3E24" w:rsidRDefault="00776910" w:rsidP="00757311">
      <w:pPr>
        <w:pStyle w:val="PargrafodaLista"/>
        <w:numPr>
          <w:ilvl w:val="0"/>
          <w:numId w:val="12"/>
        </w:numPr>
        <w:tabs>
          <w:tab w:val="left" w:pos="426"/>
        </w:tabs>
        <w:suppressAutoHyphens/>
        <w:autoSpaceDN w:val="0"/>
        <w:spacing w:after="0" w:line="240" w:lineRule="auto"/>
        <w:ind w:left="426" w:right="-166" w:hanging="710"/>
        <w:contextualSpacing w:val="0"/>
        <w:jc w:val="both"/>
        <w:textAlignment w:val="baseline"/>
        <w:rPr>
          <w:rFonts w:ascii="Arial" w:hAnsi="Arial" w:cs="Arial"/>
          <w:b/>
          <w:sz w:val="20"/>
          <w:szCs w:val="20"/>
        </w:rPr>
      </w:pPr>
      <w:bookmarkStart w:id="3" w:name="_Hlk135654765"/>
      <w:r w:rsidRPr="003D3E24">
        <w:rPr>
          <w:rFonts w:ascii="Arial" w:hAnsi="Arial" w:cs="Arial"/>
          <w:b/>
          <w:sz w:val="20"/>
          <w:szCs w:val="20"/>
        </w:rPr>
        <w:t xml:space="preserve">Realizada a inscrição, o candidato que, eventualmente, necessitar alterar algum dado cadastral, deverá entrar em contato com o Instituto via </w:t>
      </w:r>
      <w:r w:rsidRPr="003D3E24">
        <w:rPr>
          <w:rFonts w:ascii="Arial" w:hAnsi="Arial" w:cs="Arial"/>
          <w:b/>
          <w:i/>
          <w:sz w:val="20"/>
          <w:szCs w:val="20"/>
        </w:rPr>
        <w:t>e-mail</w:t>
      </w:r>
      <w:r w:rsidRPr="003D3E24">
        <w:rPr>
          <w:rFonts w:ascii="Arial" w:hAnsi="Arial" w:cs="Arial"/>
          <w:b/>
          <w:sz w:val="20"/>
          <w:szCs w:val="20"/>
        </w:rPr>
        <w:t xml:space="preserve"> para efetuar a alteração.</w:t>
      </w:r>
    </w:p>
    <w:p w14:paraId="634051F5" w14:textId="77777777" w:rsidR="00776910" w:rsidRPr="00776E4C" w:rsidRDefault="00776910" w:rsidP="00776910">
      <w:pPr>
        <w:pStyle w:val="PargrafodaLista"/>
        <w:ind w:right="-166"/>
        <w:rPr>
          <w:rFonts w:ascii="Arial" w:hAnsi="Arial" w:cs="Arial"/>
          <w:sz w:val="20"/>
          <w:szCs w:val="20"/>
        </w:rPr>
      </w:pPr>
    </w:p>
    <w:p w14:paraId="35950D6E" w14:textId="08037084" w:rsidR="00776910" w:rsidRPr="00AA7F3E" w:rsidRDefault="00776910" w:rsidP="00757311">
      <w:pPr>
        <w:pStyle w:val="PargrafodaLista"/>
        <w:numPr>
          <w:ilvl w:val="0"/>
          <w:numId w:val="12"/>
        </w:numPr>
        <w:tabs>
          <w:tab w:val="left" w:pos="426"/>
        </w:tabs>
        <w:suppressAutoHyphens/>
        <w:autoSpaceDN w:val="0"/>
        <w:spacing w:after="0" w:line="240" w:lineRule="auto"/>
        <w:ind w:left="426" w:right="-166" w:hanging="710"/>
        <w:contextualSpacing w:val="0"/>
        <w:jc w:val="both"/>
        <w:textAlignment w:val="baseline"/>
        <w:rPr>
          <w:rFonts w:ascii="Arial" w:hAnsi="Arial" w:cs="Arial"/>
          <w:sz w:val="20"/>
          <w:szCs w:val="20"/>
        </w:rPr>
      </w:pPr>
      <w:r w:rsidRPr="00AA7F3E">
        <w:rPr>
          <w:rFonts w:ascii="Arial" w:hAnsi="Arial" w:cs="Arial"/>
          <w:b/>
          <w:sz w:val="20"/>
          <w:szCs w:val="20"/>
        </w:rPr>
        <w:t xml:space="preserve">Para efeito de comprovação de nome e RG para </w:t>
      </w:r>
      <w:r w:rsidR="0046169F">
        <w:rPr>
          <w:rFonts w:ascii="Arial" w:hAnsi="Arial" w:cs="Arial"/>
          <w:b/>
          <w:sz w:val="20"/>
          <w:szCs w:val="20"/>
        </w:rPr>
        <w:t>participar</w:t>
      </w:r>
      <w:r w:rsidRPr="00AA7F3E">
        <w:rPr>
          <w:rFonts w:ascii="Arial" w:hAnsi="Arial" w:cs="Arial"/>
          <w:b/>
          <w:sz w:val="20"/>
          <w:szCs w:val="20"/>
        </w:rPr>
        <w:t xml:space="preserve"> </w:t>
      </w:r>
      <w:r w:rsidR="0046169F">
        <w:rPr>
          <w:rFonts w:ascii="Arial" w:hAnsi="Arial" w:cs="Arial"/>
          <w:b/>
          <w:sz w:val="20"/>
          <w:szCs w:val="20"/>
        </w:rPr>
        <w:t>d</w:t>
      </w:r>
      <w:r w:rsidRPr="00AA7F3E">
        <w:rPr>
          <w:rFonts w:ascii="Arial" w:hAnsi="Arial" w:cs="Arial"/>
          <w:b/>
          <w:sz w:val="20"/>
          <w:szCs w:val="20"/>
        </w:rPr>
        <w:t xml:space="preserve">a </w:t>
      </w:r>
      <w:r w:rsidR="00932E31" w:rsidRPr="00AA7F3E">
        <w:rPr>
          <w:rFonts w:ascii="Arial" w:hAnsi="Arial" w:cs="Arial"/>
          <w:b/>
          <w:sz w:val="20"/>
          <w:szCs w:val="20"/>
        </w:rPr>
        <w:t>Prova Objetiva</w:t>
      </w:r>
      <w:r w:rsidRPr="00AA7F3E">
        <w:rPr>
          <w:rFonts w:ascii="Arial" w:hAnsi="Arial" w:cs="Arial"/>
          <w:b/>
          <w:sz w:val="20"/>
          <w:szCs w:val="20"/>
        </w:rPr>
        <w:t>, serão consideradas as correções cadastrais realizadas até o 2º dia contado a partir da data de divulgação da relação de candidatos inscritos, o candidato poderá interpor recurso solicitando a alteração no período mencionado no Capítulo 10. CRONOGRAMA PREVISTO deste Edital, nos termos do Capítulo 7. DOS RECURSOS.</w:t>
      </w:r>
    </w:p>
    <w:p w14:paraId="3230FE3E" w14:textId="77777777" w:rsidR="00776910" w:rsidRPr="00AA7F3E" w:rsidRDefault="00776910" w:rsidP="00776910">
      <w:pPr>
        <w:pStyle w:val="PargrafodaLista"/>
        <w:tabs>
          <w:tab w:val="left" w:pos="426"/>
        </w:tabs>
        <w:spacing w:after="0" w:line="240" w:lineRule="auto"/>
        <w:ind w:left="0" w:right="-166" w:hanging="710"/>
        <w:jc w:val="both"/>
        <w:rPr>
          <w:rFonts w:ascii="Arial" w:hAnsi="Arial" w:cs="Arial"/>
          <w:sz w:val="20"/>
          <w:szCs w:val="20"/>
        </w:rPr>
      </w:pPr>
    </w:p>
    <w:p w14:paraId="1C965CBA" w14:textId="77777777" w:rsidR="00776910" w:rsidRPr="00AA7F3E" w:rsidRDefault="00776910" w:rsidP="00757311">
      <w:pPr>
        <w:pStyle w:val="PargrafodaLista"/>
        <w:numPr>
          <w:ilvl w:val="0"/>
          <w:numId w:val="12"/>
        </w:numPr>
        <w:tabs>
          <w:tab w:val="left" w:pos="426"/>
        </w:tabs>
        <w:suppressAutoHyphens/>
        <w:autoSpaceDN w:val="0"/>
        <w:spacing w:after="0" w:line="240" w:lineRule="auto"/>
        <w:ind w:left="426" w:right="-166" w:hanging="710"/>
        <w:contextualSpacing w:val="0"/>
        <w:jc w:val="both"/>
        <w:textAlignment w:val="baseline"/>
        <w:rPr>
          <w:rFonts w:ascii="Arial" w:hAnsi="Arial" w:cs="Arial"/>
          <w:b/>
          <w:sz w:val="20"/>
          <w:szCs w:val="20"/>
        </w:rPr>
      </w:pPr>
      <w:r w:rsidRPr="00AA7F3E">
        <w:rPr>
          <w:rFonts w:ascii="Arial" w:hAnsi="Arial" w:cs="Arial"/>
          <w:b/>
          <w:sz w:val="20"/>
          <w:szCs w:val="20"/>
        </w:rPr>
        <w:t>Para efeito de critério de desempate serão consideradas as correções cadastrais realizadas até o 2º dia contado a partir da data de realização da prova objetiva, o candidato poderá interpor recurso solicitando a alteração no período mencionado no Capítulo 10. CRONOGRAMA PREVISTO deste Edital, nos termos do Capítulo 7. DOS RECURSOS.</w:t>
      </w:r>
    </w:p>
    <w:p w14:paraId="4F701AFE" w14:textId="77777777" w:rsidR="00776910" w:rsidRPr="00337B2D" w:rsidRDefault="00776910" w:rsidP="00776910">
      <w:pPr>
        <w:pStyle w:val="PargrafodaLista"/>
        <w:spacing w:after="0" w:line="240" w:lineRule="auto"/>
        <w:ind w:right="-166" w:hanging="710"/>
        <w:jc w:val="both"/>
        <w:rPr>
          <w:rFonts w:ascii="Arial" w:hAnsi="Arial" w:cs="Arial"/>
          <w:sz w:val="20"/>
          <w:szCs w:val="20"/>
        </w:rPr>
      </w:pPr>
    </w:p>
    <w:p w14:paraId="1AC870CC" w14:textId="7F4482F1" w:rsidR="00776910" w:rsidRDefault="00776910" w:rsidP="00757311">
      <w:pPr>
        <w:widowControl w:val="0"/>
        <w:numPr>
          <w:ilvl w:val="0"/>
          <w:numId w:val="12"/>
        </w:numPr>
        <w:autoSpaceDE w:val="0"/>
        <w:autoSpaceDN w:val="0"/>
        <w:adjustRightInd w:val="0"/>
        <w:spacing w:after="0" w:line="240" w:lineRule="auto"/>
        <w:ind w:left="426" w:right="-166" w:hanging="710"/>
        <w:jc w:val="both"/>
        <w:rPr>
          <w:rFonts w:ascii="Arial" w:hAnsi="Arial" w:cs="Arial"/>
          <w:sz w:val="20"/>
          <w:szCs w:val="20"/>
        </w:rPr>
      </w:pPr>
      <w:r w:rsidRPr="00337B2D">
        <w:rPr>
          <w:rFonts w:ascii="Arial" w:hAnsi="Arial" w:cs="Arial"/>
          <w:sz w:val="20"/>
          <w:szCs w:val="20"/>
        </w:rPr>
        <w:t xml:space="preserve">O candidato poderá interpor recurso exclusivamente no endereço eletrônico </w:t>
      </w:r>
      <w:hyperlink r:id="rId14" w:history="1">
        <w:r w:rsidRPr="00337B2D">
          <w:rPr>
            <w:rStyle w:val="Hyperlink"/>
            <w:rFonts w:ascii="Arial" w:hAnsi="Arial" w:cs="Arial"/>
            <w:sz w:val="20"/>
            <w:szCs w:val="20"/>
          </w:rPr>
          <w:t>https://institutoindec.org.br</w:t>
        </w:r>
      </w:hyperlink>
      <w:r w:rsidRPr="00337B2D">
        <w:rPr>
          <w:rFonts w:ascii="Arial" w:hAnsi="Arial" w:cs="Arial"/>
          <w:sz w:val="20"/>
          <w:szCs w:val="20"/>
        </w:rPr>
        <w:t xml:space="preserve">, através do Formulário de Recurso que estará disponível no </w:t>
      </w:r>
      <w:r w:rsidRPr="00337B2D">
        <w:rPr>
          <w:rFonts w:ascii="Arial" w:hAnsi="Arial" w:cs="Arial"/>
          <w:i/>
          <w:sz w:val="20"/>
          <w:szCs w:val="20"/>
        </w:rPr>
        <w:t>link</w:t>
      </w:r>
      <w:r w:rsidRPr="00337B2D">
        <w:rPr>
          <w:rFonts w:ascii="Arial" w:hAnsi="Arial" w:cs="Arial"/>
          <w:sz w:val="20"/>
          <w:szCs w:val="20"/>
        </w:rPr>
        <w:t xml:space="preserve"> correlato a este </w:t>
      </w:r>
      <w:r w:rsidR="00263B52">
        <w:rPr>
          <w:rFonts w:ascii="Arial" w:hAnsi="Arial" w:cs="Arial"/>
          <w:sz w:val="20"/>
          <w:szCs w:val="20"/>
        </w:rPr>
        <w:t>processo seletivo</w:t>
      </w:r>
      <w:r w:rsidRPr="00337B2D">
        <w:rPr>
          <w:rFonts w:ascii="Arial" w:hAnsi="Arial" w:cs="Arial"/>
          <w:sz w:val="20"/>
          <w:szCs w:val="20"/>
        </w:rPr>
        <w:t xml:space="preserve">. </w:t>
      </w:r>
    </w:p>
    <w:p w14:paraId="169BF284" w14:textId="77777777" w:rsidR="00776910" w:rsidRPr="00826F24" w:rsidRDefault="00776910" w:rsidP="00776910">
      <w:pPr>
        <w:widowControl w:val="0"/>
        <w:autoSpaceDE w:val="0"/>
        <w:autoSpaceDN w:val="0"/>
        <w:adjustRightInd w:val="0"/>
        <w:spacing w:after="0" w:line="240" w:lineRule="auto"/>
        <w:ind w:right="-166"/>
        <w:jc w:val="both"/>
        <w:rPr>
          <w:rFonts w:ascii="Arial" w:hAnsi="Arial" w:cs="Arial"/>
          <w:sz w:val="20"/>
          <w:szCs w:val="20"/>
        </w:rPr>
      </w:pPr>
    </w:p>
    <w:bookmarkEnd w:id="3"/>
    <w:p w14:paraId="77B37277" w14:textId="0EC604C0" w:rsidR="00337B2D" w:rsidRDefault="00337B2D" w:rsidP="00757311">
      <w:pPr>
        <w:pStyle w:val="PargrafodaLista"/>
        <w:numPr>
          <w:ilvl w:val="0"/>
          <w:numId w:val="12"/>
        </w:numPr>
        <w:tabs>
          <w:tab w:val="left" w:pos="426"/>
        </w:tabs>
        <w:suppressAutoHyphens/>
        <w:autoSpaceDN w:val="0"/>
        <w:spacing w:after="0" w:line="240" w:lineRule="auto"/>
        <w:ind w:left="426" w:hanging="710"/>
        <w:contextualSpacing w:val="0"/>
        <w:jc w:val="both"/>
        <w:textAlignment w:val="baseline"/>
        <w:rPr>
          <w:rFonts w:ascii="Arial" w:hAnsi="Arial" w:cs="Arial"/>
          <w:sz w:val="20"/>
          <w:szCs w:val="20"/>
        </w:rPr>
      </w:pPr>
      <w:r w:rsidRPr="00337B2D">
        <w:rPr>
          <w:rFonts w:ascii="Arial" w:hAnsi="Arial" w:cs="Arial"/>
          <w:sz w:val="20"/>
          <w:szCs w:val="20"/>
        </w:rPr>
        <w:t xml:space="preserve">O candidato que não atender aos termos dos subitens </w:t>
      </w:r>
      <w:r w:rsidRPr="00E63160">
        <w:rPr>
          <w:rFonts w:ascii="Arial" w:hAnsi="Arial" w:cs="Arial"/>
          <w:b/>
          <w:sz w:val="20"/>
          <w:szCs w:val="20"/>
        </w:rPr>
        <w:t>2.</w:t>
      </w:r>
      <w:r w:rsidR="00CD138B" w:rsidRPr="00E63160">
        <w:rPr>
          <w:rFonts w:ascii="Arial" w:hAnsi="Arial" w:cs="Arial"/>
          <w:b/>
          <w:sz w:val="20"/>
          <w:szCs w:val="20"/>
        </w:rPr>
        <w:t>2</w:t>
      </w:r>
      <w:r w:rsidRPr="00E63160">
        <w:rPr>
          <w:rFonts w:ascii="Arial" w:hAnsi="Arial" w:cs="Arial"/>
          <w:b/>
          <w:sz w:val="20"/>
          <w:szCs w:val="20"/>
        </w:rPr>
        <w:t>.2</w:t>
      </w:r>
      <w:r w:rsidR="0046169F">
        <w:rPr>
          <w:rFonts w:ascii="Arial" w:hAnsi="Arial" w:cs="Arial"/>
          <w:b/>
          <w:sz w:val="20"/>
          <w:szCs w:val="20"/>
        </w:rPr>
        <w:t>0</w:t>
      </w:r>
      <w:r w:rsidRPr="00337B2D">
        <w:rPr>
          <w:rFonts w:ascii="Arial" w:hAnsi="Arial" w:cs="Arial"/>
          <w:sz w:val="20"/>
          <w:szCs w:val="20"/>
        </w:rPr>
        <w:t xml:space="preserve"> e </w:t>
      </w:r>
      <w:r w:rsidRPr="00E63160">
        <w:rPr>
          <w:rFonts w:ascii="Arial" w:hAnsi="Arial" w:cs="Arial"/>
          <w:b/>
          <w:sz w:val="20"/>
          <w:szCs w:val="20"/>
        </w:rPr>
        <w:t>2.</w:t>
      </w:r>
      <w:r w:rsidR="00CD138B" w:rsidRPr="00E63160">
        <w:rPr>
          <w:rFonts w:ascii="Arial" w:hAnsi="Arial" w:cs="Arial"/>
          <w:b/>
          <w:sz w:val="20"/>
          <w:szCs w:val="20"/>
        </w:rPr>
        <w:t>2</w:t>
      </w:r>
      <w:r w:rsidRPr="00E63160">
        <w:rPr>
          <w:rFonts w:ascii="Arial" w:hAnsi="Arial" w:cs="Arial"/>
          <w:b/>
          <w:sz w:val="20"/>
          <w:szCs w:val="20"/>
        </w:rPr>
        <w:t>.2</w:t>
      </w:r>
      <w:r w:rsidR="0046169F">
        <w:rPr>
          <w:rFonts w:ascii="Arial" w:hAnsi="Arial" w:cs="Arial"/>
          <w:b/>
          <w:sz w:val="20"/>
          <w:szCs w:val="20"/>
        </w:rPr>
        <w:t>1</w:t>
      </w:r>
      <w:r w:rsidRPr="00337B2D">
        <w:rPr>
          <w:rFonts w:ascii="Arial" w:hAnsi="Arial" w:cs="Arial"/>
          <w:sz w:val="20"/>
          <w:szCs w:val="20"/>
        </w:rPr>
        <w:t>,</w:t>
      </w:r>
      <w:r w:rsidRPr="00337B2D">
        <w:rPr>
          <w:rFonts w:ascii="Arial" w:hAnsi="Arial" w:cs="Arial"/>
          <w:color w:val="FF0000"/>
          <w:sz w:val="20"/>
          <w:szCs w:val="20"/>
        </w:rPr>
        <w:t xml:space="preserve"> </w:t>
      </w:r>
      <w:r w:rsidRPr="00337B2D">
        <w:rPr>
          <w:rFonts w:ascii="Arial" w:hAnsi="Arial" w:cs="Arial"/>
          <w:sz w:val="20"/>
          <w:szCs w:val="20"/>
        </w:rPr>
        <w:t>deste Capítulo, deste Edital, deverá arcar, exclusivamente, com as consequências advindas de sua omissão, não podendo ser alegada qualquer espécie de desconhecimento.</w:t>
      </w:r>
    </w:p>
    <w:p w14:paraId="3A3B2821" w14:textId="77777777" w:rsidR="004B7F3E" w:rsidRPr="004B7F3E" w:rsidRDefault="004B7F3E" w:rsidP="0047028F">
      <w:pPr>
        <w:tabs>
          <w:tab w:val="left" w:pos="426"/>
        </w:tabs>
        <w:suppressAutoHyphens/>
        <w:autoSpaceDN w:val="0"/>
        <w:spacing w:after="0" w:line="240" w:lineRule="auto"/>
        <w:ind w:hanging="710"/>
        <w:jc w:val="both"/>
        <w:textAlignment w:val="baseline"/>
        <w:rPr>
          <w:rFonts w:ascii="Arial" w:hAnsi="Arial" w:cs="Arial"/>
          <w:sz w:val="20"/>
          <w:szCs w:val="20"/>
        </w:rPr>
      </w:pPr>
    </w:p>
    <w:p w14:paraId="0A7F5F38" w14:textId="77777777" w:rsidR="00337B2D" w:rsidRPr="004B7F3E" w:rsidRDefault="00337B2D" w:rsidP="00757311">
      <w:pPr>
        <w:pStyle w:val="PargrafodaLista"/>
        <w:numPr>
          <w:ilvl w:val="0"/>
          <w:numId w:val="12"/>
        </w:numPr>
        <w:tabs>
          <w:tab w:val="left" w:pos="426"/>
        </w:tabs>
        <w:suppressAutoHyphens/>
        <w:autoSpaceDN w:val="0"/>
        <w:spacing w:after="0" w:line="240" w:lineRule="auto"/>
        <w:ind w:left="426" w:hanging="710"/>
        <w:contextualSpacing w:val="0"/>
        <w:jc w:val="both"/>
        <w:textAlignment w:val="baseline"/>
        <w:rPr>
          <w:rFonts w:ascii="Arial" w:hAnsi="Arial" w:cs="Arial"/>
          <w:b/>
          <w:sz w:val="20"/>
          <w:szCs w:val="20"/>
        </w:rPr>
      </w:pPr>
      <w:r w:rsidRPr="004B7F3E">
        <w:rPr>
          <w:rFonts w:ascii="Arial" w:hAnsi="Arial" w:cs="Arial"/>
          <w:b/>
          <w:sz w:val="20"/>
          <w:szCs w:val="20"/>
        </w:rPr>
        <w:t xml:space="preserve">Depois de efetivadas as inscrições as mesmas não poderão ser canceladas a pedido dos candidatos, por qualquer que seja o motivo alegado, não havendo a restituição do valor da inscrição, em hipótese alguma, salvo nos casos de cancelamento, suspensão ou não realização do </w:t>
      </w:r>
      <w:r w:rsidR="00756C83">
        <w:rPr>
          <w:rFonts w:ascii="Arial" w:hAnsi="Arial" w:cs="Arial"/>
          <w:b/>
          <w:w w:val="105"/>
          <w:sz w:val="20"/>
          <w:szCs w:val="20"/>
        </w:rPr>
        <w:t>Processo Seletivo</w:t>
      </w:r>
      <w:r w:rsidRPr="004B7F3E">
        <w:rPr>
          <w:rFonts w:ascii="Arial" w:hAnsi="Arial" w:cs="Arial"/>
          <w:b/>
          <w:sz w:val="20"/>
          <w:szCs w:val="20"/>
        </w:rPr>
        <w:t>.</w:t>
      </w:r>
    </w:p>
    <w:p w14:paraId="5374AA07" w14:textId="77777777" w:rsidR="00337B2D" w:rsidRPr="00337B2D" w:rsidRDefault="00337B2D" w:rsidP="0047028F">
      <w:pPr>
        <w:pStyle w:val="PargrafodaLista"/>
        <w:tabs>
          <w:tab w:val="left" w:pos="426"/>
        </w:tabs>
        <w:spacing w:after="0" w:line="240" w:lineRule="auto"/>
        <w:ind w:left="0" w:hanging="710"/>
        <w:jc w:val="both"/>
        <w:rPr>
          <w:rFonts w:ascii="Arial" w:hAnsi="Arial" w:cs="Arial"/>
          <w:sz w:val="20"/>
          <w:szCs w:val="20"/>
        </w:rPr>
      </w:pPr>
    </w:p>
    <w:p w14:paraId="3DABC1B5" w14:textId="77777777" w:rsidR="00337B2D" w:rsidRPr="00337B2D" w:rsidRDefault="00337B2D" w:rsidP="00757311">
      <w:pPr>
        <w:pStyle w:val="PargrafodaLista"/>
        <w:numPr>
          <w:ilvl w:val="0"/>
          <w:numId w:val="12"/>
        </w:numPr>
        <w:tabs>
          <w:tab w:val="left" w:pos="426"/>
        </w:tabs>
        <w:suppressAutoHyphens/>
        <w:autoSpaceDN w:val="0"/>
        <w:spacing w:after="0" w:line="240" w:lineRule="auto"/>
        <w:ind w:left="426" w:hanging="710"/>
        <w:contextualSpacing w:val="0"/>
        <w:jc w:val="both"/>
        <w:textAlignment w:val="baseline"/>
        <w:rPr>
          <w:rFonts w:ascii="Arial" w:hAnsi="Arial" w:cs="Arial"/>
          <w:b/>
          <w:sz w:val="20"/>
          <w:szCs w:val="20"/>
        </w:rPr>
      </w:pPr>
      <w:r w:rsidRPr="00337B2D">
        <w:rPr>
          <w:rFonts w:ascii="Arial" w:hAnsi="Arial" w:cs="Arial"/>
          <w:sz w:val="20"/>
          <w:szCs w:val="20"/>
        </w:rPr>
        <w:t>Caso a inscrição do candidato esteja indeferida, este poderá interpor recurso no período mencionado no Capítulo 10. CRONOGRAMA PREVISTO deste Edital, nos termos do Capítulo 7. DOS RECURSOS.</w:t>
      </w:r>
    </w:p>
    <w:p w14:paraId="01331D91" w14:textId="77777777" w:rsidR="00337B2D" w:rsidRPr="00337B2D" w:rsidRDefault="00337B2D" w:rsidP="0047028F">
      <w:pPr>
        <w:pStyle w:val="PargrafodaLista"/>
        <w:spacing w:after="0" w:line="240" w:lineRule="auto"/>
        <w:ind w:hanging="710"/>
        <w:jc w:val="both"/>
        <w:rPr>
          <w:rFonts w:ascii="Arial" w:hAnsi="Arial" w:cs="Arial"/>
          <w:sz w:val="20"/>
          <w:szCs w:val="20"/>
        </w:rPr>
      </w:pPr>
    </w:p>
    <w:p w14:paraId="2101EADE" w14:textId="77777777" w:rsidR="00337B2D" w:rsidRDefault="00337B2D" w:rsidP="00757311">
      <w:pPr>
        <w:widowControl w:val="0"/>
        <w:numPr>
          <w:ilvl w:val="0"/>
          <w:numId w:val="12"/>
        </w:numPr>
        <w:autoSpaceDE w:val="0"/>
        <w:autoSpaceDN w:val="0"/>
        <w:adjustRightInd w:val="0"/>
        <w:spacing w:after="0" w:line="240" w:lineRule="auto"/>
        <w:ind w:left="426" w:hanging="710"/>
        <w:jc w:val="both"/>
        <w:rPr>
          <w:rFonts w:ascii="Arial" w:hAnsi="Arial" w:cs="Arial"/>
          <w:sz w:val="20"/>
          <w:szCs w:val="20"/>
        </w:rPr>
      </w:pPr>
      <w:r w:rsidRPr="00337B2D">
        <w:rPr>
          <w:rFonts w:ascii="Arial" w:hAnsi="Arial" w:cs="Arial"/>
          <w:sz w:val="20"/>
          <w:szCs w:val="20"/>
        </w:rPr>
        <w:t xml:space="preserve">O candidato poderá interpor recurso exclusivamente no endereço eletrônico </w:t>
      </w:r>
      <w:hyperlink r:id="rId15" w:history="1">
        <w:r w:rsidR="00132250">
          <w:rPr>
            <w:rStyle w:val="Hyperlink"/>
            <w:rFonts w:ascii="Arial" w:hAnsi="Arial" w:cs="Arial"/>
            <w:sz w:val="20"/>
            <w:szCs w:val="20"/>
          </w:rPr>
          <w:t>https://institutoindec.org.br/</w:t>
        </w:r>
      </w:hyperlink>
      <w:r w:rsidRPr="00337B2D">
        <w:rPr>
          <w:rFonts w:ascii="Arial" w:hAnsi="Arial" w:cs="Arial"/>
          <w:sz w:val="20"/>
          <w:szCs w:val="20"/>
        </w:rPr>
        <w:t xml:space="preserve">, através do Formulário de Recurso que estará disponível no </w:t>
      </w:r>
      <w:r w:rsidRPr="00337B2D">
        <w:rPr>
          <w:rFonts w:ascii="Arial" w:hAnsi="Arial" w:cs="Arial"/>
          <w:i/>
          <w:sz w:val="20"/>
          <w:szCs w:val="20"/>
        </w:rPr>
        <w:t>link</w:t>
      </w:r>
      <w:r w:rsidRPr="00337B2D">
        <w:rPr>
          <w:rFonts w:ascii="Arial" w:hAnsi="Arial" w:cs="Arial"/>
          <w:sz w:val="20"/>
          <w:szCs w:val="20"/>
        </w:rPr>
        <w:t xml:space="preserve"> correlato a este </w:t>
      </w:r>
      <w:r w:rsidR="00A43A2E">
        <w:rPr>
          <w:rFonts w:ascii="Arial" w:hAnsi="Arial" w:cs="Arial"/>
          <w:sz w:val="20"/>
          <w:szCs w:val="20"/>
        </w:rPr>
        <w:t>Processo Seletivo</w:t>
      </w:r>
      <w:r w:rsidRPr="00337B2D">
        <w:rPr>
          <w:rFonts w:ascii="Arial" w:hAnsi="Arial" w:cs="Arial"/>
          <w:sz w:val="20"/>
          <w:szCs w:val="20"/>
        </w:rPr>
        <w:t xml:space="preserve">. </w:t>
      </w:r>
    </w:p>
    <w:p w14:paraId="619BFA0C" w14:textId="77777777" w:rsidR="00B51EEA" w:rsidRPr="00337B2D" w:rsidRDefault="00B51EEA" w:rsidP="00B51EEA">
      <w:pPr>
        <w:widowControl w:val="0"/>
        <w:autoSpaceDE w:val="0"/>
        <w:autoSpaceDN w:val="0"/>
        <w:adjustRightInd w:val="0"/>
        <w:spacing w:after="0" w:line="240" w:lineRule="auto"/>
        <w:jc w:val="both"/>
        <w:rPr>
          <w:rFonts w:ascii="Arial" w:hAnsi="Arial" w:cs="Arial"/>
          <w:sz w:val="20"/>
          <w:szCs w:val="20"/>
        </w:rPr>
      </w:pPr>
    </w:p>
    <w:p w14:paraId="37D49AEE" w14:textId="77777777" w:rsidR="00337B2D" w:rsidRPr="00337B2D" w:rsidRDefault="00337B2D" w:rsidP="00757311">
      <w:pPr>
        <w:widowControl w:val="0"/>
        <w:numPr>
          <w:ilvl w:val="0"/>
          <w:numId w:val="12"/>
        </w:numPr>
        <w:autoSpaceDE w:val="0"/>
        <w:autoSpaceDN w:val="0"/>
        <w:adjustRightInd w:val="0"/>
        <w:spacing w:after="0" w:line="240" w:lineRule="auto"/>
        <w:ind w:left="426" w:hanging="710"/>
        <w:jc w:val="both"/>
        <w:rPr>
          <w:rFonts w:ascii="Arial" w:hAnsi="Arial" w:cs="Arial"/>
          <w:sz w:val="20"/>
          <w:szCs w:val="20"/>
        </w:rPr>
      </w:pPr>
      <w:r w:rsidRPr="00337B2D">
        <w:rPr>
          <w:rFonts w:ascii="Arial" w:hAnsi="Arial" w:cs="Arial"/>
          <w:sz w:val="20"/>
          <w:szCs w:val="20"/>
        </w:rPr>
        <w:t xml:space="preserve">Preencher corretamente todos os campos do formulário de acordo com as orientações disponíveis no </w:t>
      </w:r>
      <w:r w:rsidRPr="00483D36">
        <w:rPr>
          <w:rFonts w:ascii="Arial" w:hAnsi="Arial" w:cs="Arial"/>
          <w:i/>
          <w:sz w:val="20"/>
          <w:szCs w:val="20"/>
        </w:rPr>
        <w:t>site</w:t>
      </w:r>
      <w:r w:rsidRPr="00337B2D">
        <w:rPr>
          <w:rFonts w:ascii="Arial" w:hAnsi="Arial" w:cs="Arial"/>
          <w:sz w:val="20"/>
          <w:szCs w:val="20"/>
        </w:rPr>
        <w:t xml:space="preserve"> e enviá-lo para análise. Ao enviar corretamente o formulário, o candidato receberá um número de protocolo para acompanhamento da resposta do recurso interposto.</w:t>
      </w:r>
    </w:p>
    <w:p w14:paraId="7248624B" w14:textId="77777777" w:rsidR="00337B2D" w:rsidRPr="00337B2D" w:rsidRDefault="00337B2D" w:rsidP="0047028F">
      <w:pPr>
        <w:pStyle w:val="PargrafodaLista"/>
        <w:tabs>
          <w:tab w:val="left" w:pos="567"/>
          <w:tab w:val="left" w:pos="600"/>
        </w:tabs>
        <w:spacing w:after="0" w:line="240" w:lineRule="auto"/>
        <w:ind w:left="567" w:hanging="710"/>
        <w:jc w:val="both"/>
        <w:rPr>
          <w:rFonts w:ascii="Arial" w:hAnsi="Arial" w:cs="Arial"/>
          <w:sz w:val="20"/>
          <w:szCs w:val="20"/>
        </w:rPr>
      </w:pPr>
    </w:p>
    <w:p w14:paraId="5DEFBC2C" w14:textId="77777777" w:rsidR="00337B2D" w:rsidRPr="00337B2D" w:rsidRDefault="00337B2D" w:rsidP="00757311">
      <w:pPr>
        <w:pStyle w:val="PargrafodaLista"/>
        <w:numPr>
          <w:ilvl w:val="0"/>
          <w:numId w:val="12"/>
        </w:numPr>
        <w:tabs>
          <w:tab w:val="left" w:pos="426"/>
          <w:tab w:val="left" w:pos="600"/>
        </w:tabs>
        <w:suppressAutoHyphens/>
        <w:autoSpaceDN w:val="0"/>
        <w:spacing w:after="0" w:line="240" w:lineRule="auto"/>
        <w:ind w:left="567" w:hanging="851"/>
        <w:contextualSpacing w:val="0"/>
        <w:jc w:val="both"/>
        <w:textAlignment w:val="baseline"/>
        <w:rPr>
          <w:rFonts w:ascii="Arial" w:hAnsi="Arial" w:cs="Arial"/>
          <w:sz w:val="20"/>
          <w:szCs w:val="20"/>
        </w:rPr>
      </w:pPr>
      <w:r w:rsidRPr="00337B2D">
        <w:rPr>
          <w:rFonts w:ascii="Arial" w:hAnsi="Arial" w:cs="Arial"/>
          <w:sz w:val="20"/>
          <w:szCs w:val="20"/>
        </w:rPr>
        <w:t xml:space="preserve">O candidato terá a sua inscrição indeferida quando: </w:t>
      </w:r>
    </w:p>
    <w:p w14:paraId="5112D799" w14:textId="77777777" w:rsidR="00337B2D" w:rsidRPr="00337B2D" w:rsidRDefault="00337B2D" w:rsidP="0047028F">
      <w:pPr>
        <w:pStyle w:val="PargrafodaLista"/>
        <w:tabs>
          <w:tab w:val="left" w:pos="709"/>
        </w:tabs>
        <w:spacing w:after="0" w:line="240" w:lineRule="auto"/>
        <w:ind w:left="426"/>
        <w:jc w:val="both"/>
        <w:rPr>
          <w:rFonts w:ascii="Arial" w:hAnsi="Arial" w:cs="Arial"/>
          <w:sz w:val="20"/>
          <w:szCs w:val="20"/>
        </w:rPr>
      </w:pPr>
      <w:r w:rsidRPr="00337B2D">
        <w:rPr>
          <w:rFonts w:ascii="Arial" w:hAnsi="Arial" w:cs="Arial"/>
          <w:sz w:val="20"/>
          <w:szCs w:val="20"/>
        </w:rPr>
        <w:t xml:space="preserve">a) efetuar pagamento da taxa de inscrição em valor menor do que o estabelecido; </w:t>
      </w:r>
    </w:p>
    <w:p w14:paraId="5AE5ECD6" w14:textId="77777777" w:rsidR="00337B2D" w:rsidRPr="00337B2D" w:rsidRDefault="00337B2D" w:rsidP="0047028F">
      <w:pPr>
        <w:pStyle w:val="PargrafodaLista"/>
        <w:tabs>
          <w:tab w:val="left" w:pos="709"/>
        </w:tabs>
        <w:spacing w:after="0" w:line="240" w:lineRule="auto"/>
        <w:ind w:left="426"/>
        <w:jc w:val="both"/>
        <w:rPr>
          <w:rFonts w:ascii="Arial" w:hAnsi="Arial" w:cs="Arial"/>
          <w:sz w:val="20"/>
          <w:szCs w:val="20"/>
        </w:rPr>
      </w:pPr>
      <w:r w:rsidRPr="00337B2D">
        <w:rPr>
          <w:rFonts w:ascii="Arial" w:hAnsi="Arial" w:cs="Arial"/>
          <w:sz w:val="20"/>
          <w:szCs w:val="20"/>
        </w:rPr>
        <w:t>b) efetuar pagamento fora do período estabelecido</w:t>
      </w:r>
      <w:r w:rsidR="00483D36">
        <w:rPr>
          <w:rFonts w:ascii="Arial" w:hAnsi="Arial" w:cs="Arial"/>
          <w:sz w:val="20"/>
          <w:szCs w:val="20"/>
        </w:rPr>
        <w:t xml:space="preserve"> (é de responsabilidade do candidato atentar-se ao horário de pagamento de sua rede bancária)</w:t>
      </w:r>
      <w:r w:rsidRPr="00337B2D">
        <w:rPr>
          <w:rFonts w:ascii="Arial" w:hAnsi="Arial" w:cs="Arial"/>
          <w:sz w:val="20"/>
          <w:szCs w:val="20"/>
        </w:rPr>
        <w:t xml:space="preserve">; </w:t>
      </w:r>
    </w:p>
    <w:p w14:paraId="41BBA8EE" w14:textId="77777777" w:rsidR="00337B2D" w:rsidRPr="00337B2D" w:rsidRDefault="00337B2D" w:rsidP="0047028F">
      <w:pPr>
        <w:pStyle w:val="PargrafodaLista"/>
        <w:tabs>
          <w:tab w:val="left" w:pos="709"/>
        </w:tabs>
        <w:spacing w:after="0" w:line="240" w:lineRule="auto"/>
        <w:ind w:left="426"/>
        <w:jc w:val="both"/>
        <w:rPr>
          <w:rFonts w:ascii="Arial" w:hAnsi="Arial" w:cs="Arial"/>
          <w:sz w:val="20"/>
          <w:szCs w:val="20"/>
        </w:rPr>
      </w:pPr>
      <w:r w:rsidRPr="00337B2D">
        <w:rPr>
          <w:rFonts w:ascii="Arial" w:hAnsi="Arial" w:cs="Arial"/>
          <w:sz w:val="20"/>
          <w:szCs w:val="20"/>
        </w:rPr>
        <w:t xml:space="preserve">c) preencher a ficha de inscrição de modo indevido; </w:t>
      </w:r>
    </w:p>
    <w:p w14:paraId="574C8E79" w14:textId="77777777" w:rsidR="00337B2D" w:rsidRDefault="00337B2D" w:rsidP="0047028F">
      <w:pPr>
        <w:pStyle w:val="PargrafodaLista"/>
        <w:tabs>
          <w:tab w:val="left" w:pos="709"/>
        </w:tabs>
        <w:spacing w:after="0" w:line="240" w:lineRule="auto"/>
        <w:ind w:left="426"/>
        <w:jc w:val="both"/>
        <w:rPr>
          <w:rFonts w:ascii="Arial" w:hAnsi="Arial" w:cs="Arial"/>
          <w:sz w:val="20"/>
          <w:szCs w:val="20"/>
        </w:rPr>
      </w:pPr>
      <w:r w:rsidRPr="00337B2D">
        <w:rPr>
          <w:rFonts w:ascii="Arial" w:hAnsi="Arial" w:cs="Arial"/>
          <w:sz w:val="20"/>
          <w:szCs w:val="20"/>
        </w:rPr>
        <w:t>d) não atender às condições estipuladas neste Edital.</w:t>
      </w:r>
    </w:p>
    <w:p w14:paraId="2F0293E5" w14:textId="3855B316" w:rsidR="009F6472" w:rsidRDefault="009F6472" w:rsidP="0047028F">
      <w:pPr>
        <w:pStyle w:val="PargrafodaLista"/>
        <w:tabs>
          <w:tab w:val="left" w:pos="709"/>
        </w:tabs>
        <w:spacing w:after="0" w:line="240" w:lineRule="auto"/>
        <w:ind w:left="426"/>
        <w:jc w:val="both"/>
        <w:rPr>
          <w:rFonts w:ascii="Arial" w:hAnsi="Arial" w:cs="Arial"/>
          <w:sz w:val="20"/>
          <w:szCs w:val="20"/>
        </w:rPr>
      </w:pPr>
    </w:p>
    <w:p w14:paraId="4AC41348" w14:textId="77777777" w:rsidR="00B14C8E" w:rsidRPr="00337B2D" w:rsidRDefault="00B14C8E" w:rsidP="0047028F">
      <w:pPr>
        <w:pStyle w:val="PargrafodaLista"/>
        <w:tabs>
          <w:tab w:val="left" w:pos="709"/>
        </w:tabs>
        <w:spacing w:after="0" w:line="240" w:lineRule="auto"/>
        <w:ind w:left="426"/>
        <w:jc w:val="both"/>
        <w:rPr>
          <w:rFonts w:ascii="Arial" w:hAnsi="Arial" w:cs="Arial"/>
          <w:sz w:val="20"/>
          <w:szCs w:val="20"/>
        </w:rPr>
      </w:pPr>
    </w:p>
    <w:p w14:paraId="10F08D2A" w14:textId="77777777" w:rsidR="00337B2D" w:rsidRPr="00337B2D" w:rsidRDefault="00337B2D" w:rsidP="00757311">
      <w:pPr>
        <w:pStyle w:val="PargrafodaLista"/>
        <w:numPr>
          <w:ilvl w:val="0"/>
          <w:numId w:val="9"/>
        </w:numPr>
        <w:shd w:val="clear" w:color="auto" w:fill="D9D9D9"/>
        <w:tabs>
          <w:tab w:val="left" w:pos="426"/>
        </w:tabs>
        <w:suppressAutoHyphens/>
        <w:autoSpaceDN w:val="0"/>
        <w:spacing w:after="0" w:line="240" w:lineRule="auto"/>
        <w:ind w:left="426" w:hanging="710"/>
        <w:contextualSpacing w:val="0"/>
        <w:jc w:val="both"/>
        <w:textAlignment w:val="baseline"/>
        <w:rPr>
          <w:rFonts w:ascii="Arial" w:hAnsi="Arial" w:cs="Arial"/>
          <w:b/>
          <w:w w:val="105"/>
          <w:sz w:val="20"/>
          <w:szCs w:val="20"/>
        </w:rPr>
      </w:pPr>
      <w:r w:rsidRPr="00337B2D">
        <w:rPr>
          <w:rFonts w:ascii="Arial" w:hAnsi="Arial" w:cs="Arial"/>
          <w:b/>
          <w:w w:val="105"/>
          <w:sz w:val="20"/>
          <w:szCs w:val="20"/>
        </w:rPr>
        <w:lastRenderedPageBreak/>
        <w:t>INFORMAÇÕES GERAIS</w:t>
      </w:r>
    </w:p>
    <w:p w14:paraId="776436FB" w14:textId="74796081" w:rsidR="00337B2D" w:rsidRPr="00337B2D" w:rsidRDefault="00337B2D" w:rsidP="00757311">
      <w:pPr>
        <w:pStyle w:val="Standard"/>
        <w:widowControl w:val="0"/>
        <w:numPr>
          <w:ilvl w:val="0"/>
          <w:numId w:val="10"/>
        </w:numPr>
        <w:tabs>
          <w:tab w:val="left" w:pos="426"/>
        </w:tabs>
        <w:ind w:left="426" w:hanging="710"/>
        <w:jc w:val="both"/>
        <w:rPr>
          <w:color w:val="auto"/>
          <w:sz w:val="20"/>
          <w:szCs w:val="20"/>
        </w:rPr>
      </w:pPr>
      <w:r w:rsidRPr="00337B2D">
        <w:rPr>
          <w:color w:val="auto"/>
          <w:w w:val="105"/>
          <w:sz w:val="20"/>
          <w:szCs w:val="20"/>
        </w:rPr>
        <w:t>As informações para realizar as inscrições n</w:t>
      </w:r>
      <w:r w:rsidR="009B69B7">
        <w:rPr>
          <w:color w:val="auto"/>
          <w:w w:val="105"/>
          <w:sz w:val="20"/>
          <w:szCs w:val="20"/>
        </w:rPr>
        <w:t>a</w:t>
      </w:r>
      <w:r w:rsidRPr="00337B2D">
        <w:rPr>
          <w:color w:val="auto"/>
          <w:w w:val="105"/>
          <w:sz w:val="20"/>
          <w:szCs w:val="20"/>
        </w:rPr>
        <w:t>s respectiv</w:t>
      </w:r>
      <w:r w:rsidR="00F2271A">
        <w:rPr>
          <w:color w:val="auto"/>
          <w:w w:val="105"/>
          <w:sz w:val="20"/>
          <w:szCs w:val="20"/>
        </w:rPr>
        <w:t>a</w:t>
      </w:r>
      <w:r w:rsidRPr="00337B2D">
        <w:rPr>
          <w:color w:val="auto"/>
          <w:w w:val="105"/>
          <w:sz w:val="20"/>
          <w:szCs w:val="20"/>
        </w:rPr>
        <w:t xml:space="preserve">s </w:t>
      </w:r>
      <w:r w:rsidR="00DC3C45">
        <w:rPr>
          <w:color w:val="auto"/>
          <w:w w:val="105"/>
          <w:sz w:val="20"/>
          <w:szCs w:val="20"/>
        </w:rPr>
        <w:t>f</w:t>
      </w:r>
      <w:r w:rsidR="00A43A2E">
        <w:rPr>
          <w:color w:val="auto"/>
          <w:w w:val="105"/>
          <w:sz w:val="20"/>
          <w:szCs w:val="20"/>
        </w:rPr>
        <w:t>unç</w:t>
      </w:r>
      <w:r w:rsidR="00DC3C45">
        <w:rPr>
          <w:color w:val="auto"/>
          <w:w w:val="105"/>
          <w:sz w:val="20"/>
          <w:szCs w:val="20"/>
        </w:rPr>
        <w:t>õe</w:t>
      </w:r>
      <w:r w:rsidR="00464080">
        <w:rPr>
          <w:color w:val="auto"/>
          <w:w w:val="105"/>
          <w:sz w:val="20"/>
          <w:szCs w:val="20"/>
        </w:rPr>
        <w:t>s</w:t>
      </w:r>
      <w:r w:rsidRPr="00337B2D">
        <w:rPr>
          <w:color w:val="auto"/>
          <w:w w:val="105"/>
          <w:sz w:val="20"/>
          <w:szCs w:val="20"/>
        </w:rPr>
        <w:t xml:space="preserve"> que constam neste Edital estão apresentadas no </w:t>
      </w:r>
      <w:r w:rsidRPr="00BE6FAD">
        <w:rPr>
          <w:b/>
          <w:color w:val="auto"/>
          <w:w w:val="105"/>
          <w:sz w:val="20"/>
          <w:szCs w:val="20"/>
        </w:rPr>
        <w:t>Quadro I</w:t>
      </w:r>
      <w:r w:rsidRPr="00337B2D">
        <w:rPr>
          <w:color w:val="auto"/>
          <w:w w:val="105"/>
          <w:sz w:val="20"/>
          <w:szCs w:val="20"/>
        </w:rPr>
        <w:t xml:space="preserve">, do </w:t>
      </w:r>
      <w:r w:rsidRPr="00BE6FAD">
        <w:rPr>
          <w:b/>
          <w:color w:val="auto"/>
          <w:w w:val="105"/>
          <w:sz w:val="20"/>
          <w:szCs w:val="20"/>
        </w:rPr>
        <w:t>item 1.2</w:t>
      </w:r>
      <w:r w:rsidRPr="00337B2D">
        <w:rPr>
          <w:color w:val="auto"/>
          <w:w w:val="105"/>
          <w:sz w:val="20"/>
          <w:szCs w:val="20"/>
        </w:rPr>
        <w:t>.</w:t>
      </w:r>
    </w:p>
    <w:p w14:paraId="5A9E3A43" w14:textId="77777777" w:rsidR="00337B2D" w:rsidRPr="00337B2D" w:rsidRDefault="00337B2D" w:rsidP="0047028F">
      <w:pPr>
        <w:pStyle w:val="Standard"/>
        <w:widowControl w:val="0"/>
        <w:tabs>
          <w:tab w:val="left" w:pos="426"/>
        </w:tabs>
        <w:ind w:left="426" w:hanging="710"/>
        <w:jc w:val="both"/>
        <w:rPr>
          <w:color w:val="auto"/>
          <w:sz w:val="20"/>
          <w:szCs w:val="20"/>
        </w:rPr>
      </w:pPr>
    </w:p>
    <w:p w14:paraId="032DF895" w14:textId="77777777" w:rsidR="00337B2D" w:rsidRPr="00337B2D" w:rsidRDefault="00337B2D" w:rsidP="00757311">
      <w:pPr>
        <w:pStyle w:val="Standard"/>
        <w:widowControl w:val="0"/>
        <w:numPr>
          <w:ilvl w:val="0"/>
          <w:numId w:val="10"/>
        </w:numPr>
        <w:tabs>
          <w:tab w:val="left" w:pos="426"/>
        </w:tabs>
        <w:ind w:left="426" w:hanging="710"/>
        <w:jc w:val="both"/>
        <w:rPr>
          <w:color w:val="auto"/>
          <w:sz w:val="20"/>
          <w:szCs w:val="20"/>
        </w:rPr>
      </w:pPr>
      <w:r w:rsidRPr="00337B2D">
        <w:rPr>
          <w:b/>
          <w:color w:val="auto"/>
          <w:w w:val="105"/>
          <w:sz w:val="20"/>
          <w:szCs w:val="20"/>
          <w:highlight w:val="lightGray"/>
        </w:rPr>
        <w:t>Para se inscrever o candidato</w:t>
      </w:r>
      <w:r w:rsidRPr="00337B2D">
        <w:rPr>
          <w:color w:val="auto"/>
          <w:w w:val="105"/>
          <w:sz w:val="20"/>
          <w:szCs w:val="20"/>
          <w:highlight w:val="lightGray"/>
        </w:rPr>
        <w:t xml:space="preserve"> </w:t>
      </w:r>
      <w:r w:rsidRPr="00337B2D">
        <w:rPr>
          <w:b/>
          <w:bCs/>
          <w:color w:val="auto"/>
          <w:w w:val="105"/>
          <w:sz w:val="20"/>
          <w:szCs w:val="20"/>
          <w:highlight w:val="lightGray"/>
        </w:rPr>
        <w:t>deverá ler o Edital em sua íntegra</w:t>
      </w:r>
      <w:r w:rsidRPr="00337B2D">
        <w:rPr>
          <w:b/>
          <w:bCs/>
          <w:color w:val="auto"/>
          <w:w w:val="105"/>
          <w:sz w:val="20"/>
          <w:szCs w:val="20"/>
          <w:shd w:val="clear" w:color="auto" w:fill="D9D9D9" w:themeFill="background1" w:themeFillShade="D9"/>
        </w:rPr>
        <w:t>.</w:t>
      </w:r>
      <w:r w:rsidRPr="00337B2D">
        <w:rPr>
          <w:b/>
          <w:bCs/>
          <w:color w:val="auto"/>
          <w:w w:val="105"/>
          <w:sz w:val="20"/>
          <w:szCs w:val="20"/>
        </w:rPr>
        <w:t xml:space="preserve">  </w:t>
      </w:r>
      <w:r w:rsidRPr="00337B2D">
        <w:rPr>
          <w:color w:val="auto"/>
          <w:w w:val="105"/>
          <w:sz w:val="20"/>
          <w:szCs w:val="20"/>
        </w:rPr>
        <w:t>A inscrição do candidato implicará a completa ciência e a tácita aceitação das normas e condições estabelecidas neste Edital e nas demais normas legais pertinentes, bem como em eventuais retificações, comunicados e instruções específicas para a realização do certame, acerca das quais o candidato não poderá alegar desconhecimento.</w:t>
      </w:r>
    </w:p>
    <w:p w14:paraId="5C35EBA3" w14:textId="6E63E06C" w:rsidR="004655BF" w:rsidRDefault="004655BF" w:rsidP="00996F81">
      <w:pPr>
        <w:pStyle w:val="Standard"/>
        <w:widowControl w:val="0"/>
        <w:numPr>
          <w:ilvl w:val="0"/>
          <w:numId w:val="59"/>
        </w:numPr>
        <w:tabs>
          <w:tab w:val="left" w:pos="426"/>
        </w:tabs>
        <w:ind w:hanging="718"/>
        <w:jc w:val="both"/>
        <w:rPr>
          <w:color w:val="auto"/>
          <w:sz w:val="20"/>
          <w:szCs w:val="20"/>
        </w:rPr>
      </w:pPr>
      <w:r w:rsidRPr="003D73BB">
        <w:rPr>
          <w:sz w:val="20"/>
          <w:szCs w:val="20"/>
          <w:lang w:val="pt-BR"/>
        </w:rPr>
        <w:t xml:space="preserve">Ao efetivar a sua inscrição neste </w:t>
      </w:r>
      <w:r w:rsidR="00A65BF9">
        <w:rPr>
          <w:sz w:val="20"/>
          <w:szCs w:val="20"/>
          <w:lang w:val="pt-BR"/>
        </w:rPr>
        <w:t>Processo Seletivo</w:t>
      </w:r>
      <w:r w:rsidRPr="003D73BB">
        <w:rPr>
          <w:sz w:val="20"/>
          <w:szCs w:val="20"/>
          <w:lang w:val="pt-BR"/>
        </w:rPr>
        <w:t xml:space="preserve">, o candidato manifesta plena ciência quanto à divulgação de seus dados (nome, data de nascimento, condição especial, se for o caso, notas, resultados, classificações, dentre outros) em editais, comunicados e resultados no decorrer deste </w:t>
      </w:r>
      <w:r w:rsidR="004B5ED5">
        <w:rPr>
          <w:sz w:val="20"/>
          <w:szCs w:val="20"/>
          <w:lang w:val="pt-BR"/>
        </w:rPr>
        <w:t>Processo Seletivo</w:t>
      </w:r>
      <w:r w:rsidRPr="003D73BB">
        <w:rPr>
          <w:sz w:val="20"/>
          <w:szCs w:val="20"/>
          <w:lang w:val="pt-BR"/>
        </w:rPr>
        <w:t xml:space="preserve">, tendo em vista que essas informações são necessárias ao cumprimento do princípio da publicidade dos atos do Certame. Neste sentido, não caberão reclamações posteriores relativas à divulgação dos dados, ficando o candidato ciente de que as informações deste </w:t>
      </w:r>
      <w:r w:rsidR="004B5ED5">
        <w:rPr>
          <w:sz w:val="20"/>
          <w:szCs w:val="20"/>
          <w:lang w:val="pt-BR"/>
        </w:rPr>
        <w:t>Processo Seletivo</w:t>
      </w:r>
      <w:r w:rsidRPr="003D73BB">
        <w:rPr>
          <w:sz w:val="20"/>
          <w:szCs w:val="20"/>
          <w:lang w:val="pt-BR"/>
        </w:rPr>
        <w:t xml:space="preserve"> possivelmente poderão ser encontradas na internet, por meio de mecanismos de busca.</w:t>
      </w:r>
    </w:p>
    <w:p w14:paraId="0B70C7D2" w14:textId="77777777" w:rsidR="004655BF" w:rsidRPr="00337B2D" w:rsidRDefault="004655BF" w:rsidP="0047028F">
      <w:pPr>
        <w:pStyle w:val="Standard"/>
        <w:widowControl w:val="0"/>
        <w:tabs>
          <w:tab w:val="left" w:pos="426"/>
        </w:tabs>
        <w:ind w:hanging="710"/>
        <w:jc w:val="both"/>
        <w:rPr>
          <w:color w:val="auto"/>
          <w:sz w:val="20"/>
          <w:szCs w:val="20"/>
        </w:rPr>
      </w:pPr>
    </w:p>
    <w:p w14:paraId="1ECA097F" w14:textId="77777777" w:rsidR="00337B2D" w:rsidRPr="00337B2D" w:rsidRDefault="00337B2D" w:rsidP="00757311">
      <w:pPr>
        <w:pStyle w:val="Standard"/>
        <w:widowControl w:val="0"/>
        <w:numPr>
          <w:ilvl w:val="0"/>
          <w:numId w:val="10"/>
        </w:numPr>
        <w:tabs>
          <w:tab w:val="left" w:pos="426"/>
        </w:tabs>
        <w:ind w:left="426" w:hanging="710"/>
        <w:jc w:val="both"/>
        <w:rPr>
          <w:color w:val="auto"/>
          <w:sz w:val="20"/>
          <w:szCs w:val="20"/>
        </w:rPr>
      </w:pPr>
      <w:r w:rsidRPr="00337B2D">
        <w:rPr>
          <w:color w:val="auto"/>
          <w:w w:val="105"/>
          <w:sz w:val="20"/>
          <w:szCs w:val="20"/>
        </w:rPr>
        <w:t xml:space="preserve">Objetivando evitar ônus desnecessário, o candidato deverá orientar-se no sentido de recolher o valor de inscrição somente após tomar conhecimento de todos os requisitos exigidos para o </w:t>
      </w:r>
      <w:r w:rsidR="00756C83">
        <w:rPr>
          <w:w w:val="105"/>
          <w:sz w:val="20"/>
          <w:szCs w:val="20"/>
        </w:rPr>
        <w:t>Processo Seletivo</w:t>
      </w:r>
      <w:r w:rsidRPr="00337B2D">
        <w:rPr>
          <w:color w:val="auto"/>
          <w:w w:val="105"/>
          <w:sz w:val="20"/>
          <w:szCs w:val="20"/>
        </w:rPr>
        <w:t>.</w:t>
      </w:r>
    </w:p>
    <w:p w14:paraId="47DB17FD" w14:textId="77777777" w:rsidR="00337B2D" w:rsidRPr="00337B2D" w:rsidRDefault="00337B2D" w:rsidP="0047028F">
      <w:pPr>
        <w:pStyle w:val="Standard"/>
        <w:widowControl w:val="0"/>
        <w:tabs>
          <w:tab w:val="left" w:pos="426"/>
        </w:tabs>
        <w:ind w:hanging="710"/>
        <w:jc w:val="both"/>
        <w:rPr>
          <w:color w:val="auto"/>
          <w:sz w:val="20"/>
          <w:szCs w:val="20"/>
        </w:rPr>
      </w:pPr>
    </w:p>
    <w:p w14:paraId="3B34305C" w14:textId="56F77890" w:rsidR="00337B2D" w:rsidRPr="00337B2D" w:rsidRDefault="004E6BB7" w:rsidP="00757311">
      <w:pPr>
        <w:pStyle w:val="Standard"/>
        <w:widowControl w:val="0"/>
        <w:numPr>
          <w:ilvl w:val="0"/>
          <w:numId w:val="10"/>
        </w:numPr>
        <w:tabs>
          <w:tab w:val="left" w:pos="426"/>
        </w:tabs>
        <w:ind w:left="426" w:hanging="710"/>
        <w:jc w:val="both"/>
        <w:rPr>
          <w:b/>
          <w:color w:val="auto"/>
          <w:sz w:val="20"/>
          <w:szCs w:val="20"/>
        </w:rPr>
      </w:pPr>
      <w:r>
        <w:rPr>
          <w:b/>
          <w:color w:val="auto"/>
          <w:w w:val="105"/>
          <w:sz w:val="20"/>
          <w:szCs w:val="20"/>
        </w:rPr>
        <w:t>Realizada</w:t>
      </w:r>
      <w:r w:rsidR="00337B2D" w:rsidRPr="00337B2D">
        <w:rPr>
          <w:b/>
          <w:color w:val="auto"/>
          <w:w w:val="105"/>
          <w:sz w:val="20"/>
          <w:szCs w:val="20"/>
        </w:rPr>
        <w:t xml:space="preserve"> a inscrição, não serão aceitos pedidos para alteração de </w:t>
      </w:r>
      <w:r w:rsidR="00BA7037">
        <w:rPr>
          <w:b/>
          <w:color w:val="auto"/>
          <w:w w:val="105"/>
          <w:sz w:val="20"/>
          <w:szCs w:val="20"/>
        </w:rPr>
        <w:t>f</w:t>
      </w:r>
      <w:r w:rsidR="00A43A2E">
        <w:rPr>
          <w:b/>
          <w:color w:val="auto"/>
          <w:w w:val="105"/>
          <w:sz w:val="20"/>
          <w:szCs w:val="20"/>
        </w:rPr>
        <w:t>unção</w:t>
      </w:r>
      <w:r w:rsidR="00337B2D" w:rsidRPr="00337B2D">
        <w:rPr>
          <w:b/>
          <w:color w:val="auto"/>
          <w:w w:val="105"/>
          <w:sz w:val="20"/>
          <w:szCs w:val="20"/>
        </w:rPr>
        <w:t xml:space="preserve">, sob hipótese alguma, portanto, antes de efetuar o pagamento da taxa de inscrição, o candidato deve verificar atentamente </w:t>
      </w:r>
      <w:r>
        <w:rPr>
          <w:b/>
          <w:color w:val="auto"/>
          <w:w w:val="105"/>
          <w:sz w:val="20"/>
          <w:szCs w:val="20"/>
        </w:rPr>
        <w:t xml:space="preserve">todos os requisitos exigidos para </w:t>
      </w:r>
      <w:r w:rsidR="00F24B7A">
        <w:rPr>
          <w:b/>
          <w:color w:val="auto"/>
          <w:w w:val="105"/>
          <w:sz w:val="20"/>
          <w:szCs w:val="20"/>
        </w:rPr>
        <w:t>a</w:t>
      </w:r>
      <w:r>
        <w:rPr>
          <w:b/>
          <w:color w:val="auto"/>
          <w:w w:val="105"/>
          <w:sz w:val="20"/>
          <w:szCs w:val="20"/>
        </w:rPr>
        <w:t xml:space="preserve"> </w:t>
      </w:r>
      <w:r w:rsidR="006D62CE">
        <w:rPr>
          <w:b/>
          <w:color w:val="auto"/>
          <w:w w:val="105"/>
          <w:sz w:val="20"/>
          <w:szCs w:val="20"/>
        </w:rPr>
        <w:t>f</w:t>
      </w:r>
      <w:r w:rsidR="00A43A2E">
        <w:rPr>
          <w:b/>
          <w:color w:val="auto"/>
          <w:w w:val="105"/>
          <w:sz w:val="20"/>
          <w:szCs w:val="20"/>
        </w:rPr>
        <w:t>unção</w:t>
      </w:r>
      <w:r w:rsidR="00337B2D" w:rsidRPr="00337B2D">
        <w:rPr>
          <w:b/>
          <w:color w:val="auto"/>
          <w:w w:val="105"/>
          <w:sz w:val="20"/>
          <w:szCs w:val="20"/>
        </w:rPr>
        <w:t xml:space="preserve">. </w:t>
      </w:r>
    </w:p>
    <w:p w14:paraId="5C2FFF07" w14:textId="77777777" w:rsidR="00337B2D" w:rsidRPr="00337B2D" w:rsidRDefault="00337B2D" w:rsidP="0047028F">
      <w:pPr>
        <w:pStyle w:val="Standard"/>
        <w:widowControl w:val="0"/>
        <w:tabs>
          <w:tab w:val="left" w:pos="426"/>
        </w:tabs>
        <w:ind w:hanging="710"/>
        <w:jc w:val="both"/>
        <w:rPr>
          <w:color w:val="auto"/>
          <w:sz w:val="20"/>
          <w:szCs w:val="20"/>
        </w:rPr>
      </w:pPr>
    </w:p>
    <w:p w14:paraId="3857A5EE" w14:textId="6E128E92" w:rsidR="00337B2D" w:rsidRPr="00337B2D" w:rsidRDefault="00337B2D" w:rsidP="00757311">
      <w:pPr>
        <w:pStyle w:val="Standard"/>
        <w:widowControl w:val="0"/>
        <w:numPr>
          <w:ilvl w:val="0"/>
          <w:numId w:val="10"/>
        </w:numPr>
        <w:tabs>
          <w:tab w:val="left" w:pos="426"/>
        </w:tabs>
        <w:ind w:left="426" w:hanging="710"/>
        <w:jc w:val="both"/>
        <w:rPr>
          <w:color w:val="auto"/>
          <w:sz w:val="20"/>
          <w:szCs w:val="20"/>
        </w:rPr>
      </w:pPr>
      <w:r w:rsidRPr="00337B2D">
        <w:rPr>
          <w:color w:val="auto"/>
          <w:w w:val="105"/>
          <w:sz w:val="20"/>
          <w:szCs w:val="20"/>
        </w:rPr>
        <w:t xml:space="preserve">As informações prestadas pelo candidato no formulário de inscrição serão de total responsabilidade do mesmo, reservando-se à </w:t>
      </w:r>
      <w:r w:rsidR="00123A1B">
        <w:rPr>
          <w:bCs/>
          <w:color w:val="auto"/>
          <w:sz w:val="20"/>
          <w:szCs w:val="20"/>
        </w:rPr>
        <w:t xml:space="preserve">Prefeitura Municipal de </w:t>
      </w:r>
      <w:r w:rsidR="0039268B">
        <w:rPr>
          <w:bCs/>
          <w:color w:val="auto"/>
          <w:sz w:val="20"/>
          <w:szCs w:val="20"/>
        </w:rPr>
        <w:t>Trabiju</w:t>
      </w:r>
      <w:r w:rsidRPr="00337B2D">
        <w:rPr>
          <w:color w:val="auto"/>
          <w:w w:val="105"/>
          <w:sz w:val="20"/>
          <w:szCs w:val="20"/>
        </w:rPr>
        <w:t xml:space="preserve"> e ao INDEC, o direito de excluir do </w:t>
      </w:r>
      <w:r w:rsidR="00756C83">
        <w:rPr>
          <w:color w:val="auto"/>
          <w:w w:val="105"/>
          <w:sz w:val="20"/>
          <w:szCs w:val="20"/>
        </w:rPr>
        <w:t>Processo Seletivo</w:t>
      </w:r>
      <w:r w:rsidRPr="00337B2D">
        <w:rPr>
          <w:color w:val="auto"/>
          <w:w w:val="105"/>
          <w:sz w:val="20"/>
          <w:szCs w:val="20"/>
        </w:rPr>
        <w:t xml:space="preserve"> aquele que não preenchê-las de forma completa e/ou forneça dados incorretos, ainda que o fato seja constatado posteriormente.</w:t>
      </w:r>
    </w:p>
    <w:p w14:paraId="15857501" w14:textId="77777777" w:rsidR="00337B2D" w:rsidRPr="00337B2D" w:rsidRDefault="00337B2D" w:rsidP="0047028F">
      <w:pPr>
        <w:pStyle w:val="Standard"/>
        <w:widowControl w:val="0"/>
        <w:tabs>
          <w:tab w:val="left" w:pos="426"/>
        </w:tabs>
        <w:ind w:hanging="710"/>
        <w:jc w:val="both"/>
        <w:rPr>
          <w:color w:val="auto"/>
          <w:sz w:val="20"/>
          <w:szCs w:val="20"/>
        </w:rPr>
      </w:pPr>
    </w:p>
    <w:p w14:paraId="3BE65D2A" w14:textId="77777777" w:rsidR="00337B2D" w:rsidRPr="004E6BB7" w:rsidRDefault="00337B2D" w:rsidP="00757311">
      <w:pPr>
        <w:pStyle w:val="Standard"/>
        <w:widowControl w:val="0"/>
        <w:numPr>
          <w:ilvl w:val="0"/>
          <w:numId w:val="10"/>
        </w:numPr>
        <w:tabs>
          <w:tab w:val="left" w:pos="426"/>
        </w:tabs>
        <w:ind w:left="426" w:hanging="710"/>
        <w:jc w:val="both"/>
        <w:rPr>
          <w:color w:val="auto"/>
          <w:sz w:val="20"/>
          <w:szCs w:val="20"/>
        </w:rPr>
      </w:pPr>
      <w:r w:rsidRPr="00337B2D">
        <w:rPr>
          <w:w w:val="105"/>
          <w:sz w:val="20"/>
          <w:szCs w:val="20"/>
        </w:rPr>
        <w:t xml:space="preserve">O/A candidato(a) poderá requerer ser tratado(a) pelo gênero e nome social durante a realização das provas e qualquer outra fase presencial devendo, no período destinado à inscrição, entrar em contato com o INDEC, pelo </w:t>
      </w:r>
      <w:r w:rsidRPr="00D73225">
        <w:rPr>
          <w:i/>
          <w:w w:val="105"/>
          <w:sz w:val="20"/>
          <w:szCs w:val="20"/>
        </w:rPr>
        <w:t>e-mail</w:t>
      </w:r>
      <w:r w:rsidRPr="00337B2D">
        <w:rPr>
          <w:w w:val="105"/>
          <w:sz w:val="20"/>
          <w:szCs w:val="20"/>
        </w:rPr>
        <w:t xml:space="preserve"> </w:t>
      </w:r>
      <w:hyperlink r:id="rId16" w:history="1">
        <w:r w:rsidRPr="00337B2D">
          <w:rPr>
            <w:rStyle w:val="Hyperlink"/>
            <w:w w:val="105"/>
            <w:sz w:val="20"/>
            <w:szCs w:val="20"/>
          </w:rPr>
          <w:t>contato@institutoindec.org.br</w:t>
        </w:r>
      </w:hyperlink>
      <w:r w:rsidRPr="00337B2D">
        <w:rPr>
          <w:color w:val="FF0000"/>
          <w:w w:val="105"/>
          <w:sz w:val="20"/>
          <w:szCs w:val="20"/>
        </w:rPr>
        <w:t xml:space="preserve"> </w:t>
      </w:r>
      <w:r w:rsidRPr="00337B2D">
        <w:rPr>
          <w:w w:val="105"/>
          <w:sz w:val="20"/>
          <w:szCs w:val="20"/>
        </w:rPr>
        <w:t>e informar o nome social pelo qual deseja ser tratado(a) sendo responsável pelas informações prestadas.</w:t>
      </w:r>
    </w:p>
    <w:p w14:paraId="0F90D7C6" w14:textId="77777777" w:rsidR="004E6BB7" w:rsidRPr="00337B2D" w:rsidRDefault="004E6BB7" w:rsidP="0047028F">
      <w:pPr>
        <w:pStyle w:val="Standard"/>
        <w:widowControl w:val="0"/>
        <w:tabs>
          <w:tab w:val="left" w:pos="426"/>
        </w:tabs>
        <w:ind w:hanging="710"/>
        <w:jc w:val="both"/>
        <w:rPr>
          <w:color w:val="auto"/>
          <w:sz w:val="20"/>
          <w:szCs w:val="20"/>
        </w:rPr>
      </w:pPr>
    </w:p>
    <w:p w14:paraId="42B26D4B" w14:textId="77777777" w:rsidR="00337B2D" w:rsidRPr="004E6BB7" w:rsidRDefault="00337B2D" w:rsidP="00757311">
      <w:pPr>
        <w:pStyle w:val="Standard"/>
        <w:widowControl w:val="0"/>
        <w:numPr>
          <w:ilvl w:val="0"/>
          <w:numId w:val="10"/>
        </w:numPr>
        <w:tabs>
          <w:tab w:val="left" w:pos="426"/>
        </w:tabs>
        <w:ind w:left="426" w:hanging="710"/>
        <w:jc w:val="both"/>
        <w:rPr>
          <w:color w:val="auto"/>
          <w:sz w:val="20"/>
          <w:szCs w:val="20"/>
        </w:rPr>
      </w:pPr>
      <w:r w:rsidRPr="00337B2D">
        <w:rPr>
          <w:w w:val="105"/>
          <w:sz w:val="20"/>
          <w:szCs w:val="20"/>
        </w:rPr>
        <w:t xml:space="preserve">Quando das publicações dos resultados e divulgações no </w:t>
      </w:r>
      <w:r w:rsidRPr="00337B2D">
        <w:rPr>
          <w:i/>
          <w:iCs/>
          <w:w w:val="105"/>
          <w:sz w:val="20"/>
          <w:szCs w:val="20"/>
        </w:rPr>
        <w:t>site</w:t>
      </w:r>
      <w:r w:rsidRPr="00337B2D">
        <w:rPr>
          <w:w w:val="105"/>
          <w:sz w:val="20"/>
          <w:szCs w:val="20"/>
        </w:rPr>
        <w:t xml:space="preserve"> do INDEC, será considerado o nome e o gênero constantes no Registro Civil e informado pelo(a) candidato(a) no formulário de inscrição.</w:t>
      </w:r>
    </w:p>
    <w:p w14:paraId="5217B016" w14:textId="77777777" w:rsidR="004E6BB7" w:rsidRPr="00337B2D" w:rsidRDefault="004E6BB7" w:rsidP="0047028F">
      <w:pPr>
        <w:pStyle w:val="Standard"/>
        <w:widowControl w:val="0"/>
        <w:tabs>
          <w:tab w:val="left" w:pos="426"/>
        </w:tabs>
        <w:ind w:hanging="710"/>
        <w:jc w:val="both"/>
        <w:rPr>
          <w:color w:val="auto"/>
          <w:sz w:val="20"/>
          <w:szCs w:val="20"/>
        </w:rPr>
      </w:pPr>
    </w:p>
    <w:p w14:paraId="71CB0DA9" w14:textId="77777777" w:rsidR="00337B2D" w:rsidRPr="005C174C" w:rsidRDefault="00337B2D" w:rsidP="00757311">
      <w:pPr>
        <w:pStyle w:val="Standard"/>
        <w:widowControl w:val="0"/>
        <w:numPr>
          <w:ilvl w:val="0"/>
          <w:numId w:val="10"/>
        </w:numPr>
        <w:tabs>
          <w:tab w:val="left" w:pos="426"/>
        </w:tabs>
        <w:ind w:left="426" w:hanging="710"/>
        <w:jc w:val="both"/>
        <w:rPr>
          <w:color w:val="auto"/>
          <w:sz w:val="20"/>
          <w:szCs w:val="20"/>
        </w:rPr>
      </w:pPr>
      <w:r w:rsidRPr="00337B2D">
        <w:rPr>
          <w:color w:val="auto"/>
          <w:w w:val="105"/>
          <w:sz w:val="20"/>
          <w:szCs w:val="20"/>
        </w:rPr>
        <w:t xml:space="preserve">O/A candidato(a) que não efetuar a solicitação mencionada no item </w:t>
      </w:r>
      <w:r w:rsidRPr="00894D99">
        <w:rPr>
          <w:b/>
          <w:color w:val="auto"/>
          <w:w w:val="105"/>
          <w:sz w:val="20"/>
          <w:szCs w:val="20"/>
        </w:rPr>
        <w:t>2.</w:t>
      </w:r>
      <w:r w:rsidR="004E6BB7" w:rsidRPr="00894D99">
        <w:rPr>
          <w:b/>
          <w:color w:val="auto"/>
          <w:w w:val="105"/>
          <w:sz w:val="20"/>
          <w:szCs w:val="20"/>
        </w:rPr>
        <w:t>3</w:t>
      </w:r>
      <w:r w:rsidRPr="00894D99">
        <w:rPr>
          <w:b/>
          <w:color w:val="auto"/>
          <w:w w:val="105"/>
          <w:sz w:val="20"/>
          <w:szCs w:val="20"/>
        </w:rPr>
        <w:t>.6</w:t>
      </w:r>
      <w:r w:rsidRPr="00337B2D">
        <w:rPr>
          <w:color w:val="auto"/>
          <w:w w:val="105"/>
          <w:sz w:val="20"/>
          <w:szCs w:val="20"/>
        </w:rPr>
        <w:t xml:space="preserve"> no período destinado às inscrições não poderá alegar prejuízo ou constrangimento.</w:t>
      </w:r>
    </w:p>
    <w:p w14:paraId="15D80C26" w14:textId="77777777" w:rsidR="005C174C" w:rsidRPr="00337B2D" w:rsidRDefault="005C174C" w:rsidP="005C174C">
      <w:pPr>
        <w:pStyle w:val="Standard"/>
        <w:widowControl w:val="0"/>
        <w:tabs>
          <w:tab w:val="left" w:pos="426"/>
        </w:tabs>
        <w:jc w:val="both"/>
        <w:rPr>
          <w:color w:val="auto"/>
          <w:sz w:val="20"/>
          <w:szCs w:val="20"/>
        </w:rPr>
      </w:pPr>
    </w:p>
    <w:p w14:paraId="1C56DC1B" w14:textId="77777777" w:rsidR="00337B2D" w:rsidRPr="004E6BB7" w:rsidRDefault="00337B2D" w:rsidP="00757311">
      <w:pPr>
        <w:pStyle w:val="Standard"/>
        <w:widowControl w:val="0"/>
        <w:numPr>
          <w:ilvl w:val="0"/>
          <w:numId w:val="10"/>
        </w:numPr>
        <w:tabs>
          <w:tab w:val="left" w:pos="426"/>
        </w:tabs>
        <w:ind w:left="426" w:hanging="710"/>
        <w:jc w:val="both"/>
        <w:rPr>
          <w:b/>
          <w:color w:val="auto"/>
          <w:sz w:val="20"/>
          <w:szCs w:val="20"/>
        </w:rPr>
      </w:pPr>
      <w:r w:rsidRPr="004E6BB7">
        <w:rPr>
          <w:b/>
          <w:color w:val="auto"/>
          <w:w w:val="105"/>
          <w:sz w:val="20"/>
          <w:szCs w:val="20"/>
        </w:rPr>
        <w:t>É de responsabilidade do candidato acompanhar a publicação do edital de deferimento das inscrições para confirmar sua inscrição.</w:t>
      </w:r>
    </w:p>
    <w:p w14:paraId="4B46CA87" w14:textId="77777777" w:rsidR="00337B2D" w:rsidRPr="00337B2D" w:rsidRDefault="00337B2D" w:rsidP="0047028F">
      <w:pPr>
        <w:pStyle w:val="Standard"/>
        <w:widowControl w:val="0"/>
        <w:tabs>
          <w:tab w:val="left" w:pos="426"/>
        </w:tabs>
        <w:ind w:hanging="710"/>
        <w:jc w:val="both"/>
        <w:rPr>
          <w:color w:val="auto"/>
          <w:sz w:val="20"/>
          <w:szCs w:val="20"/>
        </w:rPr>
      </w:pPr>
    </w:p>
    <w:p w14:paraId="75D48B42" w14:textId="77777777" w:rsidR="00337B2D" w:rsidRPr="00337B2D" w:rsidRDefault="00337B2D" w:rsidP="00757311">
      <w:pPr>
        <w:pStyle w:val="Standard"/>
        <w:widowControl w:val="0"/>
        <w:numPr>
          <w:ilvl w:val="0"/>
          <w:numId w:val="10"/>
        </w:numPr>
        <w:tabs>
          <w:tab w:val="left" w:pos="426"/>
        </w:tabs>
        <w:ind w:left="426" w:hanging="710"/>
        <w:jc w:val="both"/>
        <w:rPr>
          <w:b/>
          <w:color w:val="auto"/>
          <w:sz w:val="20"/>
          <w:szCs w:val="20"/>
        </w:rPr>
      </w:pPr>
      <w:r w:rsidRPr="00337B2D">
        <w:rPr>
          <w:b/>
          <w:color w:val="auto"/>
          <w:w w:val="105"/>
          <w:sz w:val="20"/>
          <w:szCs w:val="20"/>
        </w:rPr>
        <w:t xml:space="preserve">O candidato, ao se inscrever, estará declarando, sob as penas da lei, que, após a habilitação no </w:t>
      </w:r>
      <w:r w:rsidR="00756C83">
        <w:rPr>
          <w:b/>
          <w:color w:val="auto"/>
          <w:w w:val="105"/>
          <w:sz w:val="20"/>
          <w:szCs w:val="20"/>
        </w:rPr>
        <w:t>Processo Seletivo</w:t>
      </w:r>
      <w:r w:rsidRPr="00337B2D">
        <w:rPr>
          <w:b/>
          <w:color w:val="auto"/>
          <w:w w:val="105"/>
          <w:sz w:val="20"/>
          <w:szCs w:val="20"/>
        </w:rPr>
        <w:t xml:space="preserve"> e no ato da posse, irá satisfazer as seguintes condições:</w:t>
      </w:r>
    </w:p>
    <w:p w14:paraId="75EF6A98" w14:textId="77777777" w:rsidR="00337B2D" w:rsidRPr="00337B2D" w:rsidRDefault="00337B2D" w:rsidP="00D213B9">
      <w:pPr>
        <w:pStyle w:val="PargrafodaLista"/>
        <w:numPr>
          <w:ilvl w:val="2"/>
          <w:numId w:val="2"/>
        </w:numPr>
        <w:tabs>
          <w:tab w:val="left" w:pos="426"/>
        </w:tabs>
        <w:suppressAutoHyphens/>
        <w:autoSpaceDN w:val="0"/>
        <w:spacing w:after="0" w:line="240" w:lineRule="auto"/>
        <w:ind w:left="426" w:hanging="284"/>
        <w:contextualSpacing w:val="0"/>
        <w:jc w:val="both"/>
        <w:textAlignment w:val="baseline"/>
        <w:rPr>
          <w:rFonts w:ascii="Arial" w:hAnsi="Arial" w:cs="Arial"/>
          <w:sz w:val="20"/>
          <w:szCs w:val="20"/>
        </w:rPr>
      </w:pPr>
      <w:r w:rsidRPr="00337B2D">
        <w:rPr>
          <w:rFonts w:ascii="Arial" w:hAnsi="Arial" w:cs="Arial"/>
          <w:w w:val="105"/>
          <w:sz w:val="20"/>
          <w:szCs w:val="20"/>
        </w:rPr>
        <w:t>ser brasileiro nato ou naturalizado, na forma do artigo 12, parágrafo 1º da Constituição Federal;</w:t>
      </w:r>
    </w:p>
    <w:p w14:paraId="7CD940BA" w14:textId="77777777" w:rsidR="00337B2D" w:rsidRPr="00337B2D" w:rsidRDefault="00337B2D" w:rsidP="00D213B9">
      <w:pPr>
        <w:pStyle w:val="PargrafodaLista"/>
        <w:numPr>
          <w:ilvl w:val="2"/>
          <w:numId w:val="2"/>
        </w:numPr>
        <w:tabs>
          <w:tab w:val="left" w:pos="426"/>
        </w:tabs>
        <w:suppressAutoHyphens/>
        <w:autoSpaceDN w:val="0"/>
        <w:spacing w:after="0" w:line="240" w:lineRule="auto"/>
        <w:ind w:left="426" w:hanging="284"/>
        <w:contextualSpacing w:val="0"/>
        <w:jc w:val="both"/>
        <w:textAlignment w:val="baseline"/>
        <w:rPr>
          <w:rFonts w:ascii="Arial" w:hAnsi="Arial" w:cs="Arial"/>
          <w:sz w:val="20"/>
          <w:szCs w:val="20"/>
        </w:rPr>
      </w:pPr>
      <w:r w:rsidRPr="00337B2D">
        <w:rPr>
          <w:rFonts w:ascii="Arial" w:hAnsi="Arial" w:cs="Arial"/>
          <w:w w:val="105"/>
          <w:sz w:val="20"/>
          <w:szCs w:val="20"/>
        </w:rPr>
        <w:t>ter idade mínima de 18 (dezoito) anos;</w:t>
      </w:r>
    </w:p>
    <w:p w14:paraId="359514FC" w14:textId="77777777" w:rsidR="00337B2D" w:rsidRPr="00337B2D" w:rsidRDefault="00337B2D" w:rsidP="00D213B9">
      <w:pPr>
        <w:pStyle w:val="PargrafodaLista"/>
        <w:numPr>
          <w:ilvl w:val="2"/>
          <w:numId w:val="2"/>
        </w:numPr>
        <w:tabs>
          <w:tab w:val="left" w:pos="426"/>
        </w:tabs>
        <w:suppressAutoHyphens/>
        <w:autoSpaceDN w:val="0"/>
        <w:spacing w:after="0" w:line="240" w:lineRule="auto"/>
        <w:ind w:left="426" w:hanging="284"/>
        <w:contextualSpacing w:val="0"/>
        <w:jc w:val="both"/>
        <w:textAlignment w:val="baseline"/>
        <w:rPr>
          <w:rFonts w:ascii="Arial" w:hAnsi="Arial" w:cs="Arial"/>
          <w:sz w:val="20"/>
          <w:szCs w:val="20"/>
        </w:rPr>
      </w:pPr>
      <w:r w:rsidRPr="00337B2D">
        <w:rPr>
          <w:rFonts w:ascii="Arial" w:hAnsi="Arial" w:cs="Arial"/>
          <w:w w:val="105"/>
          <w:sz w:val="20"/>
          <w:szCs w:val="20"/>
        </w:rPr>
        <w:t>não estar com idade de aposentadoria compulsória (75 anos) nos termos do artigo 40 inciso II da Constituição</w:t>
      </w:r>
      <w:r w:rsidRPr="00337B2D">
        <w:rPr>
          <w:rFonts w:ascii="Arial" w:hAnsi="Arial" w:cs="Arial"/>
          <w:spacing w:val="11"/>
          <w:w w:val="105"/>
          <w:sz w:val="20"/>
          <w:szCs w:val="20"/>
        </w:rPr>
        <w:t xml:space="preserve"> </w:t>
      </w:r>
      <w:r w:rsidRPr="00337B2D">
        <w:rPr>
          <w:rFonts w:ascii="Arial" w:hAnsi="Arial" w:cs="Arial"/>
          <w:w w:val="105"/>
          <w:sz w:val="20"/>
          <w:szCs w:val="20"/>
        </w:rPr>
        <w:t>Federal;</w:t>
      </w:r>
    </w:p>
    <w:p w14:paraId="3352D34D" w14:textId="77777777" w:rsidR="00337B2D" w:rsidRPr="00337B2D" w:rsidRDefault="00337B2D" w:rsidP="00D213B9">
      <w:pPr>
        <w:pStyle w:val="PargrafodaLista"/>
        <w:numPr>
          <w:ilvl w:val="2"/>
          <w:numId w:val="2"/>
        </w:numPr>
        <w:tabs>
          <w:tab w:val="left" w:pos="426"/>
        </w:tabs>
        <w:suppressAutoHyphens/>
        <w:autoSpaceDN w:val="0"/>
        <w:spacing w:after="0" w:line="240" w:lineRule="auto"/>
        <w:ind w:left="426" w:hanging="284"/>
        <w:contextualSpacing w:val="0"/>
        <w:jc w:val="both"/>
        <w:textAlignment w:val="baseline"/>
        <w:rPr>
          <w:rFonts w:ascii="Arial" w:hAnsi="Arial" w:cs="Arial"/>
          <w:sz w:val="20"/>
          <w:szCs w:val="20"/>
        </w:rPr>
      </w:pPr>
      <w:r w:rsidRPr="00337B2D">
        <w:rPr>
          <w:rFonts w:ascii="Arial" w:hAnsi="Arial" w:cs="Arial"/>
          <w:w w:val="105"/>
          <w:sz w:val="20"/>
          <w:szCs w:val="20"/>
        </w:rPr>
        <w:t>estar em dia</w:t>
      </w:r>
      <w:r w:rsidRPr="00337B2D">
        <w:rPr>
          <w:rFonts w:ascii="Arial" w:hAnsi="Arial" w:cs="Arial"/>
          <w:spacing w:val="1"/>
          <w:w w:val="105"/>
          <w:sz w:val="20"/>
          <w:szCs w:val="20"/>
        </w:rPr>
        <w:t xml:space="preserve"> </w:t>
      </w:r>
      <w:r w:rsidRPr="00337B2D">
        <w:rPr>
          <w:rFonts w:ascii="Arial" w:hAnsi="Arial" w:cs="Arial"/>
          <w:w w:val="105"/>
          <w:sz w:val="20"/>
          <w:szCs w:val="20"/>
        </w:rPr>
        <w:t>com as obrigações do Serviço Militar,</w:t>
      </w:r>
      <w:r w:rsidRPr="00337B2D">
        <w:rPr>
          <w:rFonts w:ascii="Arial" w:hAnsi="Arial" w:cs="Arial"/>
          <w:spacing w:val="1"/>
          <w:w w:val="105"/>
          <w:sz w:val="20"/>
          <w:szCs w:val="20"/>
        </w:rPr>
        <w:t xml:space="preserve"> </w:t>
      </w:r>
      <w:r w:rsidRPr="00337B2D">
        <w:rPr>
          <w:rFonts w:ascii="Arial" w:hAnsi="Arial" w:cs="Arial"/>
          <w:w w:val="105"/>
          <w:sz w:val="20"/>
          <w:szCs w:val="20"/>
        </w:rPr>
        <w:t>se do sexo masculino;</w:t>
      </w:r>
    </w:p>
    <w:p w14:paraId="0B80FCF4" w14:textId="77777777" w:rsidR="00337B2D" w:rsidRPr="00337B2D" w:rsidRDefault="00337B2D" w:rsidP="00D213B9">
      <w:pPr>
        <w:pStyle w:val="PargrafodaLista"/>
        <w:numPr>
          <w:ilvl w:val="2"/>
          <w:numId w:val="2"/>
        </w:numPr>
        <w:tabs>
          <w:tab w:val="left" w:pos="426"/>
        </w:tabs>
        <w:suppressAutoHyphens/>
        <w:autoSpaceDN w:val="0"/>
        <w:spacing w:after="0" w:line="240" w:lineRule="auto"/>
        <w:ind w:left="426" w:hanging="284"/>
        <w:contextualSpacing w:val="0"/>
        <w:jc w:val="both"/>
        <w:textAlignment w:val="baseline"/>
        <w:rPr>
          <w:rFonts w:ascii="Arial" w:hAnsi="Arial" w:cs="Arial"/>
          <w:sz w:val="20"/>
          <w:szCs w:val="20"/>
        </w:rPr>
      </w:pPr>
      <w:r w:rsidRPr="00337B2D">
        <w:rPr>
          <w:rFonts w:ascii="Arial" w:hAnsi="Arial" w:cs="Arial"/>
          <w:w w:val="105"/>
          <w:sz w:val="20"/>
          <w:szCs w:val="20"/>
        </w:rPr>
        <w:t>estar em situação regular com a Justiça Eleitoral;</w:t>
      </w:r>
    </w:p>
    <w:p w14:paraId="6E74D728" w14:textId="77777777" w:rsidR="000C7ADB" w:rsidRPr="00F646DB" w:rsidRDefault="00337B2D" w:rsidP="00D213B9">
      <w:pPr>
        <w:pStyle w:val="PargrafodaLista"/>
        <w:numPr>
          <w:ilvl w:val="2"/>
          <w:numId w:val="2"/>
        </w:numPr>
        <w:tabs>
          <w:tab w:val="left" w:pos="426"/>
        </w:tabs>
        <w:suppressAutoHyphens/>
        <w:autoSpaceDN w:val="0"/>
        <w:spacing w:after="0" w:line="240" w:lineRule="auto"/>
        <w:ind w:left="426" w:hanging="284"/>
        <w:contextualSpacing w:val="0"/>
        <w:jc w:val="both"/>
        <w:textAlignment w:val="baseline"/>
        <w:rPr>
          <w:rFonts w:ascii="Arial" w:hAnsi="Arial" w:cs="Arial"/>
          <w:sz w:val="20"/>
          <w:szCs w:val="20"/>
        </w:rPr>
      </w:pPr>
      <w:r w:rsidRPr="00337B2D">
        <w:rPr>
          <w:rFonts w:ascii="Arial" w:hAnsi="Arial" w:cs="Arial"/>
          <w:w w:val="105"/>
          <w:sz w:val="20"/>
          <w:szCs w:val="20"/>
        </w:rPr>
        <w:t>comprovar escolaridade/pré-requisitos exigidos</w:t>
      </w:r>
      <w:r w:rsidR="00A7656A">
        <w:rPr>
          <w:rFonts w:ascii="Arial" w:hAnsi="Arial" w:cs="Arial"/>
          <w:w w:val="105"/>
          <w:sz w:val="20"/>
          <w:szCs w:val="20"/>
        </w:rPr>
        <w:t xml:space="preserve"> ou </w:t>
      </w:r>
      <w:r w:rsidR="00F646DB" w:rsidRPr="00F646DB">
        <w:rPr>
          <w:rFonts w:ascii="Arial" w:hAnsi="Arial" w:cs="Arial"/>
          <w:w w:val="105"/>
          <w:sz w:val="20"/>
          <w:szCs w:val="20"/>
        </w:rPr>
        <w:t xml:space="preserve">formação superior em relação a mesma função inerente a </w:t>
      </w:r>
      <w:r w:rsidR="00A43A2E">
        <w:rPr>
          <w:rFonts w:ascii="Arial" w:hAnsi="Arial" w:cs="Arial"/>
          <w:w w:val="105"/>
          <w:sz w:val="20"/>
          <w:szCs w:val="20"/>
        </w:rPr>
        <w:t>Função</w:t>
      </w:r>
      <w:r w:rsidR="00F646DB" w:rsidRPr="00F646DB">
        <w:rPr>
          <w:rFonts w:ascii="Arial" w:hAnsi="Arial" w:cs="Arial"/>
          <w:w w:val="105"/>
          <w:sz w:val="20"/>
          <w:szCs w:val="20"/>
        </w:rPr>
        <w:t>/área profissional</w:t>
      </w:r>
      <w:r w:rsidRPr="00337B2D">
        <w:rPr>
          <w:rFonts w:ascii="Arial" w:hAnsi="Arial" w:cs="Arial"/>
          <w:w w:val="105"/>
          <w:sz w:val="20"/>
          <w:szCs w:val="20"/>
        </w:rPr>
        <w:t xml:space="preserve"> para </w:t>
      </w:r>
      <w:r w:rsidR="00DC2B0B">
        <w:rPr>
          <w:rFonts w:ascii="Arial" w:hAnsi="Arial" w:cs="Arial"/>
          <w:w w:val="105"/>
          <w:sz w:val="20"/>
          <w:szCs w:val="20"/>
        </w:rPr>
        <w:t>a</w:t>
      </w:r>
      <w:r w:rsidRPr="00337B2D">
        <w:rPr>
          <w:rFonts w:ascii="Arial" w:hAnsi="Arial" w:cs="Arial"/>
          <w:w w:val="105"/>
          <w:sz w:val="20"/>
          <w:szCs w:val="20"/>
        </w:rPr>
        <w:t xml:space="preserve"> </w:t>
      </w:r>
      <w:r w:rsidR="00A43A2E">
        <w:rPr>
          <w:rFonts w:ascii="Arial" w:hAnsi="Arial" w:cs="Arial"/>
          <w:w w:val="105"/>
          <w:sz w:val="20"/>
          <w:szCs w:val="20"/>
        </w:rPr>
        <w:t>Função</w:t>
      </w:r>
      <w:r w:rsidRPr="00337B2D">
        <w:rPr>
          <w:rFonts w:ascii="Arial" w:hAnsi="Arial" w:cs="Arial"/>
          <w:w w:val="105"/>
          <w:sz w:val="20"/>
          <w:szCs w:val="20"/>
        </w:rPr>
        <w:t xml:space="preserve"> e, quando se tratar de profissão regulamentada, no ato da posse, apresentar o competente registro de inscrição no respectivo órgão fiscalizador, bem como o comprovante de anuidade paga;</w:t>
      </w:r>
    </w:p>
    <w:p w14:paraId="136F146B" w14:textId="77777777" w:rsidR="003F3239" w:rsidRPr="003F3239" w:rsidRDefault="00337B2D" w:rsidP="00D213B9">
      <w:pPr>
        <w:pStyle w:val="PargrafodaLista"/>
        <w:numPr>
          <w:ilvl w:val="2"/>
          <w:numId w:val="2"/>
        </w:numPr>
        <w:tabs>
          <w:tab w:val="left" w:pos="426"/>
        </w:tabs>
        <w:suppressAutoHyphens/>
        <w:autoSpaceDN w:val="0"/>
        <w:spacing w:after="0" w:line="240" w:lineRule="auto"/>
        <w:ind w:left="426" w:hanging="284"/>
        <w:contextualSpacing w:val="0"/>
        <w:jc w:val="both"/>
        <w:textAlignment w:val="baseline"/>
        <w:rPr>
          <w:rFonts w:ascii="Arial" w:hAnsi="Arial" w:cs="Arial"/>
          <w:sz w:val="20"/>
          <w:szCs w:val="20"/>
        </w:rPr>
      </w:pPr>
      <w:r w:rsidRPr="0062202D">
        <w:rPr>
          <w:rFonts w:ascii="Arial" w:hAnsi="Arial" w:cs="Arial"/>
          <w:w w:val="105"/>
          <w:sz w:val="20"/>
          <w:szCs w:val="20"/>
        </w:rPr>
        <w:t>não registrar antecedentes criminais, impeditivos do exercício da função pública</w:t>
      </w:r>
      <w:r w:rsidRPr="00337B2D">
        <w:rPr>
          <w:rFonts w:ascii="Arial" w:hAnsi="Arial" w:cs="Arial"/>
          <w:w w:val="105"/>
          <w:sz w:val="20"/>
          <w:szCs w:val="20"/>
        </w:rPr>
        <w:t>, achando- se no pleno gozo de seus direitos civis e políticos;</w:t>
      </w:r>
      <w:r w:rsidR="003F3239">
        <w:rPr>
          <w:rFonts w:ascii="Arial" w:hAnsi="Arial" w:cs="Arial"/>
          <w:w w:val="105"/>
          <w:sz w:val="20"/>
          <w:szCs w:val="20"/>
        </w:rPr>
        <w:t xml:space="preserve"> </w:t>
      </w:r>
    </w:p>
    <w:p w14:paraId="276EFC27" w14:textId="77777777" w:rsidR="00337B2D" w:rsidRPr="00337B2D" w:rsidRDefault="00337B2D" w:rsidP="00D213B9">
      <w:pPr>
        <w:pStyle w:val="PargrafodaLista"/>
        <w:numPr>
          <w:ilvl w:val="2"/>
          <w:numId w:val="2"/>
        </w:numPr>
        <w:tabs>
          <w:tab w:val="left" w:pos="426"/>
        </w:tabs>
        <w:suppressAutoHyphens/>
        <w:autoSpaceDN w:val="0"/>
        <w:spacing w:after="0" w:line="240" w:lineRule="auto"/>
        <w:ind w:left="426" w:hanging="284"/>
        <w:contextualSpacing w:val="0"/>
        <w:jc w:val="both"/>
        <w:textAlignment w:val="baseline"/>
        <w:rPr>
          <w:rFonts w:ascii="Arial" w:hAnsi="Arial" w:cs="Arial"/>
          <w:sz w:val="20"/>
          <w:szCs w:val="20"/>
        </w:rPr>
      </w:pPr>
      <w:r w:rsidRPr="00337B2D">
        <w:rPr>
          <w:rFonts w:ascii="Arial" w:hAnsi="Arial" w:cs="Arial"/>
          <w:w w:val="105"/>
          <w:sz w:val="20"/>
          <w:szCs w:val="20"/>
        </w:rPr>
        <w:t>submeter-se, por ocasião da convocação para nomeação, ao exame médico admissional, de caráter eliminatório, que avaliará sua aptidão física e mental para o exercício da função.</w:t>
      </w:r>
    </w:p>
    <w:p w14:paraId="67CC2F3E" w14:textId="77777777" w:rsidR="00337B2D" w:rsidRPr="00337B2D" w:rsidRDefault="00337B2D" w:rsidP="00D213B9">
      <w:pPr>
        <w:pStyle w:val="PargrafodaLista"/>
        <w:numPr>
          <w:ilvl w:val="2"/>
          <w:numId w:val="2"/>
        </w:numPr>
        <w:tabs>
          <w:tab w:val="left" w:pos="426"/>
        </w:tabs>
        <w:suppressAutoHyphens/>
        <w:autoSpaceDN w:val="0"/>
        <w:spacing w:after="0" w:line="240" w:lineRule="auto"/>
        <w:ind w:left="426" w:hanging="284"/>
        <w:contextualSpacing w:val="0"/>
        <w:jc w:val="both"/>
        <w:textAlignment w:val="baseline"/>
        <w:rPr>
          <w:rFonts w:ascii="Arial" w:hAnsi="Arial" w:cs="Arial"/>
          <w:sz w:val="20"/>
          <w:szCs w:val="20"/>
        </w:rPr>
      </w:pPr>
      <w:r w:rsidRPr="00337B2D">
        <w:rPr>
          <w:rFonts w:ascii="Arial" w:hAnsi="Arial" w:cs="Arial"/>
          <w:w w:val="105"/>
          <w:sz w:val="20"/>
          <w:szCs w:val="20"/>
        </w:rPr>
        <w:t>não receber proventos de aposentadoria ou remuneração de emprego ou função pública, ressalvados os casos previstos na Constituição Federal;</w:t>
      </w:r>
    </w:p>
    <w:p w14:paraId="1F3D5DE1" w14:textId="6078E60A" w:rsidR="00337B2D" w:rsidRPr="00F646DB" w:rsidRDefault="00F646DB" w:rsidP="00D213B9">
      <w:pPr>
        <w:pStyle w:val="PargrafodaLista"/>
        <w:numPr>
          <w:ilvl w:val="2"/>
          <w:numId w:val="2"/>
        </w:numPr>
        <w:tabs>
          <w:tab w:val="left" w:pos="426"/>
        </w:tabs>
        <w:suppressAutoHyphens/>
        <w:autoSpaceDN w:val="0"/>
        <w:spacing w:after="0" w:line="240" w:lineRule="auto"/>
        <w:ind w:left="426" w:hanging="284"/>
        <w:contextualSpacing w:val="0"/>
        <w:jc w:val="both"/>
        <w:textAlignment w:val="baseline"/>
        <w:rPr>
          <w:rFonts w:ascii="Arial" w:hAnsi="Arial" w:cs="Arial"/>
          <w:sz w:val="18"/>
          <w:szCs w:val="20"/>
        </w:rPr>
      </w:pPr>
      <w:r w:rsidRPr="00F646DB">
        <w:rPr>
          <w:rFonts w:ascii="Arial" w:hAnsi="Arial" w:cs="Arial"/>
          <w:sz w:val="20"/>
        </w:rPr>
        <w:lastRenderedPageBreak/>
        <w:t xml:space="preserve">não ter perdido o </w:t>
      </w:r>
      <w:r w:rsidR="00DC2B0B">
        <w:rPr>
          <w:rFonts w:ascii="Arial" w:hAnsi="Arial" w:cs="Arial"/>
          <w:sz w:val="20"/>
        </w:rPr>
        <w:t>cargo/função</w:t>
      </w:r>
      <w:r w:rsidRPr="00F646DB">
        <w:rPr>
          <w:rFonts w:ascii="Arial" w:hAnsi="Arial" w:cs="Arial"/>
          <w:sz w:val="20"/>
        </w:rPr>
        <w:t xml:space="preserve"> nem ter sido demitido de </w:t>
      </w:r>
      <w:r w:rsidR="00DC2B0B">
        <w:rPr>
          <w:rFonts w:ascii="Arial" w:hAnsi="Arial" w:cs="Arial"/>
          <w:sz w:val="20"/>
        </w:rPr>
        <w:t>cargo/f</w:t>
      </w:r>
      <w:r w:rsidR="00A43A2E">
        <w:rPr>
          <w:rFonts w:ascii="Arial" w:hAnsi="Arial" w:cs="Arial"/>
          <w:sz w:val="20"/>
        </w:rPr>
        <w:t>unção</w:t>
      </w:r>
      <w:r w:rsidRPr="00F646DB">
        <w:rPr>
          <w:rFonts w:ascii="Arial" w:hAnsi="Arial" w:cs="Arial"/>
          <w:sz w:val="20"/>
        </w:rPr>
        <w:t xml:space="preserve"> público ou dispensado por justa causa de emprego da administração pública federal, estadual ou municipal, em virtude de sanção determinada por regular processo administrativo disciplinar ou sentença transitada em julgado, cessando seus efeitos após </w:t>
      </w:r>
      <w:r w:rsidR="00FF1102">
        <w:rPr>
          <w:rFonts w:ascii="Arial" w:hAnsi="Arial" w:cs="Arial"/>
          <w:sz w:val="20"/>
        </w:rPr>
        <w:t>oito</w:t>
      </w:r>
      <w:r w:rsidRPr="00F646DB">
        <w:rPr>
          <w:rFonts w:ascii="Arial" w:hAnsi="Arial" w:cs="Arial"/>
          <w:sz w:val="20"/>
        </w:rPr>
        <w:t xml:space="preserve"> anos da decisão final.</w:t>
      </w:r>
    </w:p>
    <w:p w14:paraId="104739FD" w14:textId="11108B0A" w:rsidR="00F646DB" w:rsidRPr="00F646DB" w:rsidRDefault="00F646DB" w:rsidP="00D213B9">
      <w:pPr>
        <w:pStyle w:val="PargrafodaLista"/>
        <w:numPr>
          <w:ilvl w:val="2"/>
          <w:numId w:val="2"/>
        </w:numPr>
        <w:tabs>
          <w:tab w:val="left" w:pos="426"/>
        </w:tabs>
        <w:suppressAutoHyphens/>
        <w:autoSpaceDN w:val="0"/>
        <w:spacing w:after="0" w:line="240" w:lineRule="auto"/>
        <w:ind w:left="426" w:hanging="284"/>
        <w:contextualSpacing w:val="0"/>
        <w:jc w:val="both"/>
        <w:textAlignment w:val="baseline"/>
        <w:rPr>
          <w:rFonts w:ascii="Arial" w:hAnsi="Arial" w:cs="Arial"/>
          <w:sz w:val="18"/>
          <w:szCs w:val="20"/>
        </w:rPr>
      </w:pPr>
      <w:r>
        <w:rPr>
          <w:rFonts w:ascii="Arial" w:hAnsi="Arial" w:cs="Arial"/>
          <w:sz w:val="20"/>
        </w:rPr>
        <w:t>n</w:t>
      </w:r>
      <w:r w:rsidRPr="00F646DB">
        <w:rPr>
          <w:rFonts w:ascii="Arial" w:hAnsi="Arial" w:cs="Arial"/>
          <w:sz w:val="20"/>
        </w:rPr>
        <w:t xml:space="preserve">ão ter sido condenado, com trânsito em julgado, por furto, roubo, latrocínio, estupro, abuso de confiança, falência fraudulenta, falsidade cometida contra a Administração Pública ou Defesa Nacional, por ato de improbidade administrativa ou prejuízo ao erário ou pelo cometimento de qualquer das tipificações penais constantes do Título XI (Dos Crimes contra a Administração Pública) do Código Penal Brasileiro, cessando seus efeitos após </w:t>
      </w:r>
      <w:r w:rsidR="00FF1102">
        <w:rPr>
          <w:rFonts w:ascii="Arial" w:hAnsi="Arial" w:cs="Arial"/>
          <w:sz w:val="20"/>
        </w:rPr>
        <w:t>oito</w:t>
      </w:r>
      <w:r w:rsidRPr="00F646DB">
        <w:rPr>
          <w:rFonts w:ascii="Arial" w:hAnsi="Arial" w:cs="Arial"/>
          <w:sz w:val="20"/>
        </w:rPr>
        <w:t xml:space="preserve"> anos do cumprimento da pena.</w:t>
      </w:r>
    </w:p>
    <w:p w14:paraId="178849B2" w14:textId="77777777" w:rsidR="007E2B89" w:rsidRPr="007B2944" w:rsidRDefault="007E2B89" w:rsidP="007E2B89">
      <w:pPr>
        <w:pStyle w:val="PargrafodaLista"/>
        <w:tabs>
          <w:tab w:val="left" w:pos="426"/>
        </w:tabs>
        <w:suppressAutoHyphens/>
        <w:autoSpaceDN w:val="0"/>
        <w:spacing w:after="0" w:line="240" w:lineRule="auto"/>
        <w:ind w:left="426"/>
        <w:contextualSpacing w:val="0"/>
        <w:jc w:val="both"/>
        <w:textAlignment w:val="baseline"/>
        <w:rPr>
          <w:rFonts w:ascii="Arial" w:hAnsi="Arial" w:cs="Arial"/>
          <w:sz w:val="20"/>
          <w:szCs w:val="20"/>
          <w:highlight w:val="yellow"/>
        </w:rPr>
      </w:pPr>
    </w:p>
    <w:p w14:paraId="628000A3" w14:textId="77777777" w:rsidR="00337B2D" w:rsidRPr="00337B2D" w:rsidRDefault="00337B2D" w:rsidP="00757311">
      <w:pPr>
        <w:pStyle w:val="Standard"/>
        <w:widowControl w:val="0"/>
        <w:numPr>
          <w:ilvl w:val="0"/>
          <w:numId w:val="10"/>
        </w:numPr>
        <w:tabs>
          <w:tab w:val="left" w:pos="426"/>
        </w:tabs>
        <w:ind w:left="426" w:hanging="710"/>
        <w:jc w:val="both"/>
        <w:rPr>
          <w:color w:val="auto"/>
          <w:sz w:val="20"/>
          <w:szCs w:val="20"/>
        </w:rPr>
      </w:pPr>
      <w:r w:rsidRPr="00337B2D">
        <w:rPr>
          <w:w w:val="105"/>
          <w:sz w:val="20"/>
          <w:szCs w:val="20"/>
        </w:rPr>
        <w:t xml:space="preserve">No ato da inscrição não serão solicitados comprovantes das exigências contidas no </w:t>
      </w:r>
      <w:r w:rsidR="00894D99">
        <w:rPr>
          <w:w w:val="105"/>
          <w:sz w:val="20"/>
          <w:szCs w:val="20"/>
        </w:rPr>
        <w:t>sub</w:t>
      </w:r>
      <w:r w:rsidRPr="00337B2D">
        <w:rPr>
          <w:w w:val="105"/>
          <w:sz w:val="20"/>
          <w:szCs w:val="20"/>
        </w:rPr>
        <w:t xml:space="preserve">item </w:t>
      </w:r>
      <w:r w:rsidRPr="00894D99">
        <w:rPr>
          <w:b/>
          <w:w w:val="105"/>
          <w:sz w:val="20"/>
          <w:szCs w:val="20"/>
        </w:rPr>
        <w:t>2.</w:t>
      </w:r>
      <w:r w:rsidR="004E6BB7" w:rsidRPr="00894D99">
        <w:rPr>
          <w:b/>
          <w:w w:val="105"/>
          <w:sz w:val="20"/>
          <w:szCs w:val="20"/>
        </w:rPr>
        <w:t>3</w:t>
      </w:r>
      <w:r w:rsidRPr="00894D99">
        <w:rPr>
          <w:b/>
          <w:w w:val="105"/>
          <w:sz w:val="20"/>
          <w:szCs w:val="20"/>
        </w:rPr>
        <w:t>.10</w:t>
      </w:r>
      <w:r w:rsidRPr="00337B2D">
        <w:rPr>
          <w:w w:val="105"/>
          <w:sz w:val="20"/>
          <w:szCs w:val="20"/>
        </w:rPr>
        <w:t xml:space="preserve">, deste Capítulo, sendo obrigatória a sua comprovação quando da convocação para ingresso no quadro de </w:t>
      </w:r>
      <w:r w:rsidR="00A43A2E">
        <w:rPr>
          <w:w w:val="105"/>
          <w:sz w:val="20"/>
          <w:szCs w:val="20"/>
        </w:rPr>
        <w:t>Funç</w:t>
      </w:r>
      <w:r w:rsidR="00AA2EAD">
        <w:rPr>
          <w:w w:val="105"/>
          <w:sz w:val="20"/>
          <w:szCs w:val="20"/>
        </w:rPr>
        <w:t>ões</w:t>
      </w:r>
      <w:r w:rsidRPr="00337B2D">
        <w:rPr>
          <w:w w:val="105"/>
          <w:sz w:val="20"/>
          <w:szCs w:val="20"/>
        </w:rPr>
        <w:t xml:space="preserve"> públic</w:t>
      </w:r>
      <w:r w:rsidR="001339E9">
        <w:rPr>
          <w:w w:val="105"/>
          <w:sz w:val="20"/>
          <w:szCs w:val="20"/>
        </w:rPr>
        <w:t>a</w:t>
      </w:r>
      <w:r w:rsidRPr="00337B2D">
        <w:rPr>
          <w:w w:val="105"/>
          <w:sz w:val="20"/>
          <w:szCs w:val="20"/>
        </w:rPr>
        <w:t>s, sob pena de desclassificação automática, não cabendo</w:t>
      </w:r>
      <w:r w:rsidRPr="00337B2D">
        <w:rPr>
          <w:spacing w:val="2"/>
          <w:w w:val="105"/>
          <w:sz w:val="20"/>
          <w:szCs w:val="20"/>
        </w:rPr>
        <w:t xml:space="preserve"> </w:t>
      </w:r>
      <w:r w:rsidRPr="00337B2D">
        <w:rPr>
          <w:w w:val="105"/>
          <w:sz w:val="20"/>
          <w:szCs w:val="20"/>
        </w:rPr>
        <w:t>recurso.</w:t>
      </w:r>
    </w:p>
    <w:p w14:paraId="63A55849" w14:textId="77777777" w:rsidR="00337B2D" w:rsidRPr="00337B2D" w:rsidRDefault="00337B2D" w:rsidP="004F74D5">
      <w:pPr>
        <w:pStyle w:val="Standard"/>
        <w:widowControl w:val="0"/>
        <w:tabs>
          <w:tab w:val="left" w:pos="426"/>
        </w:tabs>
        <w:ind w:hanging="710"/>
        <w:jc w:val="both"/>
        <w:rPr>
          <w:color w:val="auto"/>
          <w:sz w:val="20"/>
          <w:szCs w:val="20"/>
        </w:rPr>
      </w:pPr>
    </w:p>
    <w:p w14:paraId="5938D803" w14:textId="77777777" w:rsidR="00337B2D" w:rsidRPr="00337B2D" w:rsidRDefault="00337B2D" w:rsidP="00757311">
      <w:pPr>
        <w:pStyle w:val="Standard"/>
        <w:widowControl w:val="0"/>
        <w:numPr>
          <w:ilvl w:val="0"/>
          <w:numId w:val="10"/>
        </w:numPr>
        <w:tabs>
          <w:tab w:val="left" w:pos="426"/>
        </w:tabs>
        <w:ind w:left="426" w:hanging="710"/>
        <w:jc w:val="both"/>
        <w:rPr>
          <w:color w:val="auto"/>
          <w:sz w:val="20"/>
          <w:szCs w:val="20"/>
        </w:rPr>
      </w:pPr>
      <w:r w:rsidRPr="00337B2D">
        <w:rPr>
          <w:w w:val="105"/>
          <w:sz w:val="20"/>
          <w:szCs w:val="20"/>
        </w:rPr>
        <w:t xml:space="preserve">Ao inscrever-se no </w:t>
      </w:r>
      <w:r w:rsidR="00756C83">
        <w:rPr>
          <w:w w:val="105"/>
          <w:sz w:val="20"/>
          <w:szCs w:val="20"/>
        </w:rPr>
        <w:t>Processo Seletivo</w:t>
      </w:r>
      <w:r w:rsidRPr="00337B2D">
        <w:rPr>
          <w:w w:val="105"/>
          <w:sz w:val="20"/>
          <w:szCs w:val="20"/>
        </w:rPr>
        <w:t xml:space="preserve">, é recomendável ao candidato observar atentamente as informações sobre a aplicação das provas, em especial os requisitos mínimos de escolaridade e exigências constantes do </w:t>
      </w:r>
      <w:r w:rsidRPr="0002591D">
        <w:rPr>
          <w:b/>
          <w:w w:val="105"/>
          <w:sz w:val="20"/>
          <w:szCs w:val="20"/>
        </w:rPr>
        <w:t>Quadro 1</w:t>
      </w:r>
      <w:r w:rsidRPr="00337B2D">
        <w:rPr>
          <w:w w:val="105"/>
          <w:sz w:val="20"/>
          <w:szCs w:val="20"/>
        </w:rPr>
        <w:t xml:space="preserve">, do </w:t>
      </w:r>
      <w:r w:rsidR="0002591D">
        <w:rPr>
          <w:w w:val="105"/>
          <w:sz w:val="20"/>
          <w:szCs w:val="20"/>
        </w:rPr>
        <w:t>sub</w:t>
      </w:r>
      <w:r w:rsidRPr="00337B2D">
        <w:rPr>
          <w:w w:val="105"/>
          <w:sz w:val="20"/>
          <w:szCs w:val="20"/>
        </w:rPr>
        <w:t xml:space="preserve">item </w:t>
      </w:r>
      <w:r w:rsidRPr="0002591D">
        <w:rPr>
          <w:b/>
          <w:w w:val="105"/>
          <w:sz w:val="20"/>
          <w:szCs w:val="20"/>
        </w:rPr>
        <w:t>1.2</w:t>
      </w:r>
      <w:r w:rsidRPr="00337B2D">
        <w:rPr>
          <w:w w:val="105"/>
          <w:sz w:val="20"/>
          <w:szCs w:val="20"/>
        </w:rPr>
        <w:t xml:space="preserve"> deste Edital.</w:t>
      </w:r>
    </w:p>
    <w:p w14:paraId="74C3CFB7" w14:textId="15A18DAF" w:rsidR="00337B2D" w:rsidRDefault="00337B2D" w:rsidP="00337B2D">
      <w:pPr>
        <w:pStyle w:val="Standard"/>
        <w:widowControl w:val="0"/>
        <w:tabs>
          <w:tab w:val="left" w:pos="567"/>
        </w:tabs>
        <w:jc w:val="both"/>
        <w:rPr>
          <w:sz w:val="20"/>
          <w:szCs w:val="20"/>
        </w:rPr>
      </w:pPr>
    </w:p>
    <w:p w14:paraId="17049D83" w14:textId="77777777" w:rsidR="00337B2D" w:rsidRPr="00337B2D" w:rsidRDefault="00337B2D" w:rsidP="004F74D5">
      <w:pPr>
        <w:pStyle w:val="Textbody"/>
        <w:shd w:val="clear" w:color="auto" w:fill="D9D9D9"/>
        <w:ind w:left="426" w:hanging="710"/>
        <w:jc w:val="both"/>
        <w:rPr>
          <w:sz w:val="20"/>
          <w:szCs w:val="20"/>
        </w:rPr>
      </w:pPr>
      <w:r w:rsidRPr="00337B2D">
        <w:rPr>
          <w:b/>
          <w:bCs/>
          <w:sz w:val="20"/>
          <w:szCs w:val="20"/>
        </w:rPr>
        <w:t xml:space="preserve">2.4    </w:t>
      </w:r>
      <w:r w:rsidR="00200642">
        <w:rPr>
          <w:b/>
          <w:bCs/>
          <w:sz w:val="20"/>
          <w:szCs w:val="20"/>
        </w:rPr>
        <w:t xml:space="preserve"> </w:t>
      </w:r>
      <w:r w:rsidR="004F74D5">
        <w:rPr>
          <w:b/>
          <w:bCs/>
          <w:sz w:val="20"/>
          <w:szCs w:val="20"/>
        </w:rPr>
        <w:t xml:space="preserve">   </w:t>
      </w:r>
      <w:r w:rsidRPr="00337B2D">
        <w:rPr>
          <w:b/>
          <w:bCs/>
          <w:sz w:val="20"/>
          <w:szCs w:val="20"/>
        </w:rPr>
        <w:t>DAS RESTRIÇÕES</w:t>
      </w:r>
    </w:p>
    <w:p w14:paraId="271B7226" w14:textId="77777777" w:rsidR="00337B2D" w:rsidRPr="00337B2D" w:rsidRDefault="00337B2D" w:rsidP="00996F81">
      <w:pPr>
        <w:pStyle w:val="Textbody"/>
        <w:numPr>
          <w:ilvl w:val="0"/>
          <w:numId w:val="40"/>
        </w:numPr>
        <w:ind w:left="426" w:hanging="710"/>
        <w:jc w:val="both"/>
        <w:rPr>
          <w:sz w:val="20"/>
          <w:szCs w:val="20"/>
        </w:rPr>
      </w:pPr>
      <w:r w:rsidRPr="00337B2D">
        <w:rPr>
          <w:sz w:val="20"/>
          <w:szCs w:val="20"/>
        </w:rPr>
        <w:t>Não serão aceitas inscrições via postal, fac-símile, correio eletrônico, transferência eletrônica, pagamento em caixa eletrônico, PIX, DOC, DOC eletrônico, ordem de pagamento, depósito bancário em conta corrente, cheque ou por qualquer outra via que não a especificada neste Edital ou fora do período estabelecido.</w:t>
      </w:r>
    </w:p>
    <w:p w14:paraId="62F6E130" w14:textId="77777777" w:rsidR="00337B2D" w:rsidRPr="00337B2D" w:rsidRDefault="00337B2D" w:rsidP="00996F81">
      <w:pPr>
        <w:pStyle w:val="Textbody"/>
        <w:numPr>
          <w:ilvl w:val="0"/>
          <w:numId w:val="40"/>
        </w:numPr>
        <w:ind w:left="426" w:hanging="710"/>
        <w:jc w:val="both"/>
        <w:rPr>
          <w:sz w:val="20"/>
          <w:szCs w:val="20"/>
        </w:rPr>
      </w:pPr>
      <w:r w:rsidRPr="00337B2D">
        <w:rPr>
          <w:sz w:val="20"/>
          <w:szCs w:val="20"/>
        </w:rPr>
        <w:t>É vedada, ao candidato, a transferência do valor pago a título de inscrição para outra(s) inscrição(ões) e/ou para terceiros.</w:t>
      </w:r>
    </w:p>
    <w:p w14:paraId="3429CFEC" w14:textId="77777777" w:rsidR="00337B2D" w:rsidRPr="00337B2D" w:rsidRDefault="00337B2D" w:rsidP="00996F81">
      <w:pPr>
        <w:pStyle w:val="Textbody"/>
        <w:numPr>
          <w:ilvl w:val="0"/>
          <w:numId w:val="40"/>
        </w:numPr>
        <w:ind w:left="426" w:hanging="710"/>
        <w:jc w:val="both"/>
        <w:rPr>
          <w:sz w:val="20"/>
          <w:szCs w:val="20"/>
        </w:rPr>
      </w:pPr>
      <w:r w:rsidRPr="00337B2D">
        <w:rPr>
          <w:sz w:val="20"/>
          <w:szCs w:val="20"/>
        </w:rPr>
        <w:t>É vedada a participação neste certame de quaisquer dos membros integrantes da comissão do Processo Seletivo ou das bancas examinadoras.</w:t>
      </w:r>
    </w:p>
    <w:p w14:paraId="431A5046" w14:textId="77777777" w:rsidR="00337B2D" w:rsidRDefault="00337B2D" w:rsidP="00996F81">
      <w:pPr>
        <w:pStyle w:val="Textbody"/>
        <w:numPr>
          <w:ilvl w:val="0"/>
          <w:numId w:val="40"/>
        </w:numPr>
        <w:ind w:left="426" w:hanging="710"/>
        <w:jc w:val="both"/>
        <w:rPr>
          <w:sz w:val="20"/>
          <w:szCs w:val="20"/>
        </w:rPr>
      </w:pPr>
      <w:r w:rsidRPr="00337B2D">
        <w:rPr>
          <w:sz w:val="20"/>
          <w:szCs w:val="20"/>
        </w:rPr>
        <w:t>Qualquer desobediência à proibição prevista no item anterior ou constatada a qualquer tempo que determinado candidato tenha sido beneficiado por obtenção de informações privilegiadas será o infrator eliminado do certame sem prejuízo da responsabilização civil.</w:t>
      </w:r>
    </w:p>
    <w:p w14:paraId="63866877" w14:textId="77777777" w:rsidR="008B6F0D" w:rsidRDefault="008B6F0D" w:rsidP="008B6F0D">
      <w:pPr>
        <w:pStyle w:val="Textbody"/>
        <w:ind w:left="426"/>
        <w:jc w:val="both"/>
        <w:rPr>
          <w:sz w:val="20"/>
          <w:szCs w:val="20"/>
        </w:rPr>
      </w:pPr>
    </w:p>
    <w:p w14:paraId="366291AC" w14:textId="77777777" w:rsidR="003B4B1B" w:rsidRPr="003B4B1B" w:rsidRDefault="003B4B1B" w:rsidP="00996F81">
      <w:pPr>
        <w:pStyle w:val="PargrafodaLista"/>
        <w:numPr>
          <w:ilvl w:val="0"/>
          <w:numId w:val="38"/>
        </w:numPr>
        <w:suppressAutoHyphens/>
        <w:autoSpaceDN w:val="0"/>
        <w:spacing w:after="0" w:line="240" w:lineRule="auto"/>
        <w:contextualSpacing w:val="0"/>
        <w:textAlignment w:val="baseline"/>
        <w:rPr>
          <w:rFonts w:ascii="Arial" w:eastAsia="Arial" w:hAnsi="Arial" w:cs="Arial"/>
          <w:b/>
          <w:bCs/>
          <w:vanish/>
          <w:color w:val="00000A"/>
          <w:sz w:val="20"/>
          <w:szCs w:val="20"/>
          <w:lang w:val="pt-PT" w:eastAsia="pt-PT" w:bidi="pt-PT"/>
        </w:rPr>
      </w:pPr>
    </w:p>
    <w:p w14:paraId="7E7B314C" w14:textId="77777777" w:rsidR="003B4B1B" w:rsidRPr="003B4B1B" w:rsidRDefault="003B4B1B" w:rsidP="00996F81">
      <w:pPr>
        <w:pStyle w:val="PargrafodaLista"/>
        <w:numPr>
          <w:ilvl w:val="0"/>
          <w:numId w:val="38"/>
        </w:numPr>
        <w:suppressAutoHyphens/>
        <w:autoSpaceDN w:val="0"/>
        <w:spacing w:after="0" w:line="240" w:lineRule="auto"/>
        <w:contextualSpacing w:val="0"/>
        <w:textAlignment w:val="baseline"/>
        <w:rPr>
          <w:rFonts w:ascii="Arial" w:eastAsia="Arial" w:hAnsi="Arial" w:cs="Arial"/>
          <w:b/>
          <w:bCs/>
          <w:vanish/>
          <w:color w:val="00000A"/>
          <w:sz w:val="20"/>
          <w:szCs w:val="20"/>
          <w:lang w:val="pt-PT" w:eastAsia="pt-PT" w:bidi="pt-PT"/>
        </w:rPr>
      </w:pPr>
    </w:p>
    <w:p w14:paraId="571F2B31" w14:textId="77777777" w:rsidR="003B4B1B" w:rsidRPr="003B4B1B" w:rsidRDefault="003B4B1B" w:rsidP="00996F81">
      <w:pPr>
        <w:pStyle w:val="PargrafodaLista"/>
        <w:numPr>
          <w:ilvl w:val="0"/>
          <w:numId w:val="38"/>
        </w:numPr>
        <w:suppressAutoHyphens/>
        <w:autoSpaceDN w:val="0"/>
        <w:spacing w:after="0" w:line="240" w:lineRule="auto"/>
        <w:contextualSpacing w:val="0"/>
        <w:textAlignment w:val="baseline"/>
        <w:rPr>
          <w:rFonts w:ascii="Arial" w:eastAsia="Arial" w:hAnsi="Arial" w:cs="Arial"/>
          <w:b/>
          <w:bCs/>
          <w:vanish/>
          <w:color w:val="00000A"/>
          <w:sz w:val="20"/>
          <w:szCs w:val="20"/>
          <w:lang w:val="pt-PT" w:eastAsia="pt-PT" w:bidi="pt-PT"/>
        </w:rPr>
      </w:pPr>
    </w:p>
    <w:p w14:paraId="61C8D6EF" w14:textId="77777777" w:rsidR="00794711" w:rsidRPr="0097568A" w:rsidRDefault="00794711" w:rsidP="007B0B2D">
      <w:pPr>
        <w:pStyle w:val="Standard"/>
        <w:numPr>
          <w:ilvl w:val="0"/>
          <w:numId w:val="7"/>
        </w:numPr>
        <w:pBdr>
          <w:top w:val="single" w:sz="4" w:space="1" w:color="auto"/>
          <w:left w:val="single" w:sz="4" w:space="4" w:color="auto"/>
          <w:bottom w:val="single" w:sz="4" w:space="1" w:color="auto"/>
          <w:right w:val="single" w:sz="4" w:space="4" w:color="auto"/>
        </w:pBdr>
        <w:shd w:val="clear" w:color="auto" w:fill="000000" w:themeFill="text1"/>
        <w:ind w:left="284" w:right="-24" w:hanging="426"/>
        <w:jc w:val="center"/>
        <w:rPr>
          <w:color w:val="FFFFFF" w:themeColor="background1"/>
          <w:sz w:val="24"/>
          <w:szCs w:val="20"/>
        </w:rPr>
      </w:pPr>
      <w:r w:rsidRPr="0097568A">
        <w:rPr>
          <w:b/>
          <w:bCs/>
          <w:color w:val="FFFFFF" w:themeColor="background1"/>
          <w:sz w:val="24"/>
          <w:szCs w:val="20"/>
        </w:rPr>
        <w:t xml:space="preserve">DA RESERVA DE VAGAS </w:t>
      </w:r>
    </w:p>
    <w:p w14:paraId="70EA6A62" w14:textId="77777777" w:rsidR="00794711" w:rsidRPr="003E2C7C" w:rsidRDefault="00794711" w:rsidP="00794711">
      <w:pPr>
        <w:pStyle w:val="Standard"/>
        <w:ind w:left="284"/>
        <w:rPr>
          <w:sz w:val="20"/>
          <w:szCs w:val="20"/>
        </w:rPr>
      </w:pPr>
    </w:p>
    <w:p w14:paraId="6C003074" w14:textId="77777777" w:rsidR="00894D99" w:rsidRPr="00821728" w:rsidRDefault="00894D99" w:rsidP="00996F81">
      <w:pPr>
        <w:widowControl w:val="0"/>
        <w:numPr>
          <w:ilvl w:val="0"/>
          <w:numId w:val="50"/>
        </w:numPr>
        <w:shd w:val="clear" w:color="auto" w:fill="D9D9D9"/>
        <w:suppressAutoHyphens/>
        <w:autoSpaceDN w:val="0"/>
        <w:spacing w:after="0" w:line="240" w:lineRule="auto"/>
        <w:ind w:left="426" w:hanging="709"/>
        <w:jc w:val="both"/>
        <w:textAlignment w:val="baseline"/>
        <w:rPr>
          <w:rFonts w:ascii="Arial" w:eastAsia="Arial" w:hAnsi="Arial" w:cs="Arial"/>
          <w:sz w:val="20"/>
          <w:szCs w:val="20"/>
          <w:lang w:val="pt-PT" w:eastAsia="pt-PT" w:bidi="pt-PT"/>
        </w:rPr>
      </w:pPr>
      <w:r w:rsidRPr="00821728">
        <w:rPr>
          <w:rFonts w:ascii="Arial" w:eastAsia="Arial" w:hAnsi="Arial" w:cs="Arial"/>
          <w:b/>
          <w:bCs/>
          <w:sz w:val="20"/>
          <w:szCs w:val="20"/>
          <w:lang w:val="pt-PT" w:eastAsia="pt-PT" w:bidi="pt-PT"/>
        </w:rPr>
        <w:t>À PESSOA COM DEFICIÊNCIA</w:t>
      </w:r>
    </w:p>
    <w:p w14:paraId="5E4FBFE9" w14:textId="77777777" w:rsidR="00894D99" w:rsidRPr="00821728" w:rsidRDefault="00894D99" w:rsidP="00996F81">
      <w:pPr>
        <w:widowControl w:val="0"/>
        <w:numPr>
          <w:ilvl w:val="0"/>
          <w:numId w:val="45"/>
        </w:numPr>
        <w:suppressAutoHyphens/>
        <w:autoSpaceDN w:val="0"/>
        <w:spacing w:after="0" w:line="240" w:lineRule="auto"/>
        <w:ind w:left="426" w:hanging="710"/>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Fica reservado um percentual de 5% (cinco por cento), para cada função, para pessoas com deficiência, no provimento de funções públic</w:t>
      </w:r>
      <w:r>
        <w:rPr>
          <w:rFonts w:ascii="Arial" w:eastAsia="Arial" w:hAnsi="Arial" w:cs="Arial"/>
          <w:color w:val="00000A"/>
          <w:sz w:val="20"/>
          <w:szCs w:val="20"/>
          <w:lang w:val="pt-PT" w:eastAsia="pt-PT" w:bidi="pt-PT"/>
        </w:rPr>
        <w:t>a</w:t>
      </w:r>
      <w:r w:rsidRPr="00821728">
        <w:rPr>
          <w:rFonts w:ascii="Arial" w:eastAsia="Arial" w:hAnsi="Arial" w:cs="Arial"/>
          <w:color w:val="00000A"/>
          <w:sz w:val="20"/>
          <w:szCs w:val="20"/>
          <w:lang w:val="pt-PT" w:eastAsia="pt-PT" w:bidi="pt-PT"/>
        </w:rPr>
        <w:t xml:space="preserve">s, nos órgãos e entidades de Administração Pública Municipal, obedecendo ao princípio do </w:t>
      </w:r>
      <w:r w:rsidR="00756C83">
        <w:rPr>
          <w:rFonts w:ascii="Arial" w:eastAsia="Arial" w:hAnsi="Arial" w:cs="Arial"/>
          <w:color w:val="00000A"/>
          <w:sz w:val="20"/>
          <w:szCs w:val="20"/>
          <w:lang w:val="pt-PT" w:eastAsia="pt-PT" w:bidi="pt-PT"/>
        </w:rPr>
        <w:t>Processo Seletivo</w:t>
      </w:r>
      <w:r w:rsidRPr="00821728">
        <w:rPr>
          <w:rFonts w:ascii="Arial" w:eastAsia="Arial" w:hAnsi="Arial" w:cs="Arial"/>
          <w:color w:val="00000A"/>
          <w:sz w:val="20"/>
          <w:szCs w:val="20"/>
          <w:lang w:val="pt-PT" w:eastAsia="pt-PT" w:bidi="pt-PT"/>
        </w:rPr>
        <w:t xml:space="preserve"> de provas ou de provas e títulos.</w:t>
      </w:r>
    </w:p>
    <w:p w14:paraId="34822B88" w14:textId="77777777" w:rsidR="00894D99" w:rsidRDefault="00894D99" w:rsidP="00996F81">
      <w:pPr>
        <w:widowControl w:val="0"/>
        <w:numPr>
          <w:ilvl w:val="0"/>
          <w:numId w:val="49"/>
        </w:numPr>
        <w:suppressAutoHyphens/>
        <w:autoSpaceDN w:val="0"/>
        <w:spacing w:after="0" w:line="240" w:lineRule="auto"/>
        <w:ind w:left="1134" w:hanging="709"/>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Se, na aplicação do percentual, resultar número fracionado igual ou superior a 0,5 (cinco décimos), estará formada 01 (uma) vaga para a pessoa com deficiência. Se inferior a 0,5 (cinco décimos), a formação da vaga ficará condicionada à elevação da fração para o mínimo de 0,5 (cinco décimos), caso haja aumento do número de vagas para a função.</w:t>
      </w:r>
    </w:p>
    <w:p w14:paraId="00CCCABD" w14:textId="77777777" w:rsidR="00DB6625" w:rsidRPr="00821728" w:rsidRDefault="00DB6625" w:rsidP="00DB6625">
      <w:pPr>
        <w:widowControl w:val="0"/>
        <w:suppressAutoHyphens/>
        <w:autoSpaceDN w:val="0"/>
        <w:spacing w:after="0" w:line="240" w:lineRule="auto"/>
        <w:ind w:left="1134"/>
        <w:jc w:val="both"/>
        <w:textAlignment w:val="baseline"/>
        <w:rPr>
          <w:rFonts w:ascii="Arial" w:eastAsia="Arial" w:hAnsi="Arial" w:cs="Arial"/>
          <w:color w:val="00000A"/>
          <w:sz w:val="20"/>
          <w:szCs w:val="20"/>
          <w:lang w:val="pt-PT" w:eastAsia="pt-PT" w:bidi="pt-PT"/>
        </w:rPr>
      </w:pPr>
    </w:p>
    <w:p w14:paraId="4B8A6F54" w14:textId="77777777" w:rsidR="00894D99" w:rsidRPr="00821728" w:rsidRDefault="00894D99" w:rsidP="00996F81">
      <w:pPr>
        <w:widowControl w:val="0"/>
        <w:numPr>
          <w:ilvl w:val="0"/>
          <w:numId w:val="45"/>
        </w:numPr>
        <w:suppressAutoHyphens/>
        <w:autoSpaceDN w:val="0"/>
        <w:spacing w:after="0" w:line="240" w:lineRule="auto"/>
        <w:ind w:left="426" w:hanging="709"/>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 xml:space="preserve">A participação de candidato com deficiência no presente </w:t>
      </w:r>
      <w:r w:rsidR="00756C83">
        <w:rPr>
          <w:rFonts w:ascii="Arial" w:eastAsia="Arial" w:hAnsi="Arial" w:cs="Arial"/>
          <w:color w:val="00000A"/>
          <w:sz w:val="20"/>
          <w:szCs w:val="20"/>
          <w:lang w:val="pt-PT" w:eastAsia="pt-PT" w:bidi="pt-PT"/>
        </w:rPr>
        <w:t>Processo Seletivo</w:t>
      </w:r>
      <w:r w:rsidRPr="00821728">
        <w:rPr>
          <w:rFonts w:ascii="Arial" w:eastAsia="Arial" w:hAnsi="Arial" w:cs="Arial"/>
          <w:color w:val="00000A"/>
          <w:sz w:val="20"/>
          <w:szCs w:val="20"/>
          <w:lang w:val="pt-PT" w:eastAsia="pt-PT" w:bidi="pt-PT"/>
        </w:rPr>
        <w:t xml:space="preserve"> será assegurada nos termos da Lei Federal nº 13.146, de 06/07/2015, do artigo 4º do Decreto Federal nº 3.298, de 20/12/1999, alterado pelos Decretos Federais n</w:t>
      </w:r>
      <w:r w:rsidRPr="00821728">
        <w:rPr>
          <w:rFonts w:ascii="Arial" w:eastAsia="Arial" w:hAnsi="Arial" w:cs="Arial"/>
          <w:color w:val="00000A"/>
          <w:sz w:val="20"/>
          <w:szCs w:val="20"/>
          <w:vertAlign w:val="superscript"/>
          <w:lang w:val="pt-PT" w:eastAsia="pt-PT" w:bidi="pt-PT"/>
        </w:rPr>
        <w:t>os</w:t>
      </w:r>
      <w:r w:rsidRPr="00821728">
        <w:rPr>
          <w:rFonts w:ascii="Arial" w:eastAsia="Arial" w:hAnsi="Arial" w:cs="Arial"/>
          <w:color w:val="00000A"/>
          <w:sz w:val="20"/>
          <w:szCs w:val="20"/>
          <w:lang w:val="pt-PT" w:eastAsia="pt-PT" w:bidi="pt-PT"/>
        </w:rPr>
        <w:t xml:space="preserve"> 5.296, de 02/12/2004, e 9.508/2018, e da Súmula 377 do Superior Tribunal de Justiça – STJ.</w:t>
      </w:r>
    </w:p>
    <w:p w14:paraId="18DDCBFA" w14:textId="77777777" w:rsidR="00894D99" w:rsidRPr="00821728" w:rsidRDefault="00894D99" w:rsidP="00996F81">
      <w:pPr>
        <w:widowControl w:val="0"/>
        <w:numPr>
          <w:ilvl w:val="0"/>
          <w:numId w:val="46"/>
        </w:numPr>
        <w:suppressAutoHyphens/>
        <w:autoSpaceDN w:val="0"/>
        <w:spacing w:after="0" w:line="240" w:lineRule="auto"/>
        <w:ind w:left="426" w:hanging="709"/>
        <w:jc w:val="both"/>
        <w:textAlignment w:val="baseline"/>
        <w:rPr>
          <w:rFonts w:ascii="Arial" w:eastAsia="Arial" w:hAnsi="Arial" w:cs="Arial"/>
          <w:vanish/>
          <w:color w:val="00000A"/>
          <w:sz w:val="20"/>
          <w:szCs w:val="20"/>
          <w:lang w:val="pt-PT" w:eastAsia="pt-PT" w:bidi="pt-PT"/>
        </w:rPr>
      </w:pPr>
    </w:p>
    <w:p w14:paraId="0FE6E853" w14:textId="77777777" w:rsidR="00894D99" w:rsidRPr="00821728" w:rsidRDefault="00894D99" w:rsidP="00996F81">
      <w:pPr>
        <w:widowControl w:val="0"/>
        <w:numPr>
          <w:ilvl w:val="0"/>
          <w:numId w:val="46"/>
        </w:numPr>
        <w:suppressAutoHyphens/>
        <w:autoSpaceDN w:val="0"/>
        <w:spacing w:after="0" w:line="240" w:lineRule="auto"/>
        <w:ind w:left="426" w:hanging="709"/>
        <w:jc w:val="both"/>
        <w:textAlignment w:val="baseline"/>
        <w:rPr>
          <w:rFonts w:ascii="Arial" w:eastAsia="Arial" w:hAnsi="Arial" w:cs="Arial"/>
          <w:vanish/>
          <w:color w:val="00000A"/>
          <w:sz w:val="20"/>
          <w:szCs w:val="20"/>
          <w:lang w:val="pt-PT" w:eastAsia="pt-PT" w:bidi="pt-PT"/>
        </w:rPr>
      </w:pPr>
    </w:p>
    <w:p w14:paraId="286B7BF7" w14:textId="77777777" w:rsidR="00894D99" w:rsidRPr="00821728" w:rsidRDefault="00894D99" w:rsidP="00EF5637">
      <w:pPr>
        <w:widowControl w:val="0"/>
        <w:suppressAutoHyphens/>
        <w:autoSpaceDN w:val="0"/>
        <w:spacing w:after="0" w:line="240" w:lineRule="auto"/>
        <w:ind w:left="426" w:hanging="709"/>
        <w:jc w:val="both"/>
        <w:textAlignment w:val="baseline"/>
        <w:rPr>
          <w:rFonts w:cs="Tahoma"/>
          <w:kern w:val="3"/>
          <w:sz w:val="20"/>
          <w:szCs w:val="20"/>
        </w:rPr>
      </w:pPr>
    </w:p>
    <w:p w14:paraId="3E7F74F8" w14:textId="77777777" w:rsidR="00894D99" w:rsidRPr="00821728"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 xml:space="preserve">O candidato com deficiência, antes de se inscrever, deverá verificar se as atribuições da função, especificadas no </w:t>
      </w:r>
      <w:r w:rsidRPr="00821728">
        <w:rPr>
          <w:rFonts w:ascii="Arial" w:eastAsia="Arial" w:hAnsi="Arial" w:cs="Arial"/>
          <w:b/>
          <w:color w:val="00000A"/>
          <w:sz w:val="20"/>
          <w:szCs w:val="20"/>
          <w:lang w:val="pt-PT" w:eastAsia="pt-PT" w:bidi="pt-PT"/>
        </w:rPr>
        <w:t>Anexo II</w:t>
      </w:r>
      <w:r w:rsidRPr="00821728">
        <w:rPr>
          <w:rFonts w:ascii="Arial" w:eastAsia="Arial" w:hAnsi="Arial" w:cs="Arial"/>
          <w:color w:val="00000A"/>
          <w:sz w:val="20"/>
          <w:szCs w:val="20"/>
          <w:lang w:val="pt-PT" w:eastAsia="pt-PT" w:bidi="pt-PT"/>
        </w:rPr>
        <w:t xml:space="preserve"> deste Edital, são compatíveis com sua deficiência.</w:t>
      </w:r>
    </w:p>
    <w:p w14:paraId="3AB71773" w14:textId="77777777" w:rsidR="00894D99" w:rsidRPr="00821728" w:rsidRDefault="00894D99" w:rsidP="00996F81">
      <w:pPr>
        <w:widowControl w:val="0"/>
        <w:numPr>
          <w:ilvl w:val="0"/>
          <w:numId w:val="47"/>
        </w:numPr>
        <w:suppressAutoHyphens/>
        <w:autoSpaceDN w:val="0"/>
        <w:spacing w:after="0" w:line="240" w:lineRule="auto"/>
        <w:ind w:left="1134" w:hanging="709"/>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Os deficientes somente poderão disputar funções cujas atividades sejam compatíveis com sua deficiência.</w:t>
      </w:r>
    </w:p>
    <w:p w14:paraId="1D0B69F3" w14:textId="77777777" w:rsidR="00894D99" w:rsidRPr="00821728" w:rsidRDefault="00894D99" w:rsidP="00894D99">
      <w:pPr>
        <w:suppressAutoHyphens/>
        <w:autoSpaceDN w:val="0"/>
        <w:spacing w:after="0" w:line="240" w:lineRule="auto"/>
        <w:ind w:left="709"/>
        <w:jc w:val="both"/>
        <w:textAlignment w:val="baseline"/>
        <w:rPr>
          <w:rFonts w:ascii="Arial" w:eastAsia="Arial" w:hAnsi="Arial" w:cs="Arial"/>
          <w:color w:val="00000A"/>
          <w:sz w:val="20"/>
          <w:szCs w:val="20"/>
          <w:lang w:val="pt-PT" w:eastAsia="pt-PT" w:bidi="pt-PT"/>
        </w:rPr>
      </w:pPr>
    </w:p>
    <w:p w14:paraId="59EC5A94" w14:textId="77777777" w:rsidR="00894D99"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 xml:space="preserve">As pessoas com deficiência, resguardadas as condições especiais previstas no Decreto Federal nº 9.508/2018, particularmente em seu art. 4º, participarão do </w:t>
      </w:r>
      <w:r w:rsidR="00756C83">
        <w:rPr>
          <w:rFonts w:ascii="Arial" w:eastAsia="Arial" w:hAnsi="Arial" w:cs="Arial"/>
          <w:color w:val="00000A"/>
          <w:sz w:val="20"/>
          <w:szCs w:val="20"/>
          <w:lang w:val="pt-PT" w:eastAsia="pt-PT" w:bidi="pt-PT"/>
        </w:rPr>
        <w:t>Processo Seletivo</w:t>
      </w:r>
      <w:r w:rsidRPr="00821728">
        <w:rPr>
          <w:rFonts w:ascii="Arial" w:eastAsia="Arial" w:hAnsi="Arial" w:cs="Arial"/>
          <w:color w:val="00000A"/>
          <w:sz w:val="20"/>
          <w:szCs w:val="20"/>
          <w:lang w:val="pt-PT" w:eastAsia="pt-PT" w:bidi="pt-PT"/>
        </w:rPr>
        <w:t xml:space="preserve"> em igualdade de condições com os demais candidatos, no que se refere ao conteúdo das provas, à avaliação e aos critérios de aprovação, ao dia, horário e local de aplicação das provas, e à nota mínima exigida para todos os demais candidatos. Os benefícios previstos no referido artigo, §§ 1º e 2º, deverão ser requeridos por escrito, durante o período das inscrições, através de ficha de inscrição especial.</w:t>
      </w:r>
    </w:p>
    <w:p w14:paraId="5B5BCEA8" w14:textId="77777777" w:rsidR="00525B12" w:rsidRPr="00821728" w:rsidRDefault="00525B12" w:rsidP="00525B12">
      <w:pPr>
        <w:widowControl w:val="0"/>
        <w:suppressAutoHyphens/>
        <w:autoSpaceDN w:val="0"/>
        <w:spacing w:after="0" w:line="240" w:lineRule="auto"/>
        <w:ind w:left="426"/>
        <w:jc w:val="both"/>
        <w:textAlignment w:val="baseline"/>
        <w:rPr>
          <w:rFonts w:ascii="Arial" w:eastAsia="Arial" w:hAnsi="Arial" w:cs="Arial"/>
          <w:color w:val="00000A"/>
          <w:sz w:val="20"/>
          <w:szCs w:val="20"/>
          <w:lang w:val="pt-PT" w:eastAsia="pt-PT" w:bidi="pt-PT"/>
        </w:rPr>
      </w:pPr>
    </w:p>
    <w:p w14:paraId="6C13FCA3" w14:textId="77777777" w:rsidR="00894D99" w:rsidRPr="00821728" w:rsidRDefault="00894D99" w:rsidP="00996F81">
      <w:pPr>
        <w:widowControl w:val="0"/>
        <w:numPr>
          <w:ilvl w:val="0"/>
          <w:numId w:val="48"/>
        </w:numPr>
        <w:suppressAutoHyphens/>
        <w:autoSpaceDN w:val="0"/>
        <w:spacing w:after="0" w:line="240" w:lineRule="auto"/>
        <w:ind w:left="567" w:hanging="851"/>
        <w:jc w:val="both"/>
        <w:textAlignment w:val="baseline"/>
        <w:rPr>
          <w:rFonts w:ascii="Arial" w:eastAsia="Arial" w:hAnsi="Arial" w:cs="Arial"/>
          <w:vanish/>
          <w:color w:val="00000A"/>
          <w:sz w:val="20"/>
          <w:szCs w:val="20"/>
          <w:lang w:val="pt-PT" w:eastAsia="pt-PT" w:bidi="pt-PT"/>
        </w:rPr>
      </w:pPr>
    </w:p>
    <w:p w14:paraId="55CFF1D9" w14:textId="77777777" w:rsidR="00894D99" w:rsidRPr="00821728" w:rsidRDefault="00894D99" w:rsidP="00996F81">
      <w:pPr>
        <w:widowControl w:val="0"/>
        <w:numPr>
          <w:ilvl w:val="0"/>
          <w:numId w:val="48"/>
        </w:numPr>
        <w:suppressAutoHyphens/>
        <w:autoSpaceDN w:val="0"/>
        <w:spacing w:after="0" w:line="240" w:lineRule="auto"/>
        <w:ind w:left="567" w:hanging="851"/>
        <w:jc w:val="both"/>
        <w:textAlignment w:val="baseline"/>
        <w:rPr>
          <w:rFonts w:ascii="Arial" w:eastAsia="Arial" w:hAnsi="Arial" w:cs="Arial"/>
          <w:vanish/>
          <w:color w:val="00000A"/>
          <w:sz w:val="20"/>
          <w:szCs w:val="20"/>
          <w:lang w:val="pt-PT" w:eastAsia="pt-PT" w:bidi="pt-PT"/>
        </w:rPr>
      </w:pPr>
    </w:p>
    <w:p w14:paraId="257DFCC2" w14:textId="77777777" w:rsidR="00894D99" w:rsidRPr="00821728" w:rsidRDefault="00894D99" w:rsidP="00996F81">
      <w:pPr>
        <w:widowControl w:val="0"/>
        <w:numPr>
          <w:ilvl w:val="0"/>
          <w:numId w:val="48"/>
        </w:numPr>
        <w:suppressAutoHyphens/>
        <w:autoSpaceDN w:val="0"/>
        <w:spacing w:after="0" w:line="240" w:lineRule="auto"/>
        <w:ind w:left="567" w:hanging="851"/>
        <w:jc w:val="both"/>
        <w:textAlignment w:val="baseline"/>
        <w:rPr>
          <w:rFonts w:ascii="Arial" w:eastAsia="Arial" w:hAnsi="Arial" w:cs="Arial"/>
          <w:vanish/>
          <w:color w:val="00000A"/>
          <w:sz w:val="20"/>
          <w:szCs w:val="20"/>
          <w:lang w:val="pt-PT" w:eastAsia="pt-PT" w:bidi="pt-PT"/>
        </w:rPr>
      </w:pPr>
    </w:p>
    <w:p w14:paraId="6D5659AB" w14:textId="77777777" w:rsidR="00894D99" w:rsidRPr="00821728" w:rsidRDefault="00894D99" w:rsidP="00996F81">
      <w:pPr>
        <w:widowControl w:val="0"/>
        <w:numPr>
          <w:ilvl w:val="0"/>
          <w:numId w:val="48"/>
        </w:numPr>
        <w:suppressAutoHyphens/>
        <w:autoSpaceDN w:val="0"/>
        <w:spacing w:after="0" w:line="240" w:lineRule="auto"/>
        <w:ind w:left="567" w:hanging="851"/>
        <w:jc w:val="both"/>
        <w:textAlignment w:val="baseline"/>
        <w:rPr>
          <w:rFonts w:ascii="Arial" w:eastAsia="Arial" w:hAnsi="Arial" w:cs="Arial"/>
          <w:vanish/>
          <w:color w:val="00000A"/>
          <w:sz w:val="20"/>
          <w:szCs w:val="20"/>
          <w:lang w:val="pt-PT" w:eastAsia="pt-PT" w:bidi="pt-PT"/>
        </w:rPr>
      </w:pPr>
    </w:p>
    <w:p w14:paraId="24BAE1FE" w14:textId="77777777" w:rsidR="00894D99" w:rsidRPr="00821728"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 xml:space="preserve">Para concorrer como pessoa com deficiência, o candidato – </w:t>
      </w:r>
      <w:r w:rsidRPr="00821728">
        <w:rPr>
          <w:rFonts w:ascii="Arial" w:eastAsia="Arial" w:hAnsi="Arial" w:cs="Arial"/>
          <w:b/>
          <w:color w:val="00000A"/>
          <w:sz w:val="20"/>
          <w:szCs w:val="20"/>
          <w:shd w:val="clear" w:color="auto" w:fill="D9D9D9"/>
          <w:lang w:val="pt-PT" w:eastAsia="pt-PT" w:bidi="pt-PT"/>
        </w:rPr>
        <w:t>durante o período de inscrições</w:t>
      </w:r>
      <w:r w:rsidRPr="00821728">
        <w:rPr>
          <w:rFonts w:ascii="Arial" w:eastAsia="Arial" w:hAnsi="Arial" w:cs="Arial"/>
          <w:color w:val="00000A"/>
          <w:sz w:val="20"/>
          <w:szCs w:val="20"/>
          <w:lang w:val="pt-PT" w:eastAsia="pt-PT" w:bidi="pt-PT"/>
        </w:rPr>
        <w:t xml:space="preserve"> – deverá: </w:t>
      </w:r>
    </w:p>
    <w:p w14:paraId="307CA444" w14:textId="77777777" w:rsidR="00894D99" w:rsidRPr="00821728" w:rsidRDefault="00894D99" w:rsidP="00EF5637">
      <w:pPr>
        <w:suppressAutoHyphens/>
        <w:autoSpaceDN w:val="0"/>
        <w:spacing w:after="0" w:line="240" w:lineRule="auto"/>
        <w:ind w:left="426"/>
        <w:jc w:val="both"/>
        <w:textAlignment w:val="baseline"/>
        <w:rPr>
          <w:rFonts w:ascii="Arial" w:eastAsia="Arial" w:hAnsi="Arial" w:cs="Arial"/>
          <w:color w:val="00000A"/>
          <w:sz w:val="20"/>
          <w:szCs w:val="20"/>
          <w:lang w:val="pt-PT" w:eastAsia="pt-PT" w:bidi="pt-PT"/>
        </w:rPr>
      </w:pPr>
      <w:r w:rsidRPr="00821728">
        <w:rPr>
          <w:rFonts w:ascii="Arial" w:eastAsia="Arial" w:hAnsi="Arial" w:cs="Arial"/>
          <w:b/>
          <w:color w:val="00000A"/>
          <w:sz w:val="20"/>
          <w:szCs w:val="20"/>
          <w:lang w:val="pt-PT" w:eastAsia="pt-PT" w:bidi="pt-PT"/>
        </w:rPr>
        <w:t>a)</w:t>
      </w:r>
      <w:r w:rsidRPr="00821728">
        <w:rPr>
          <w:rFonts w:ascii="Arial" w:eastAsia="Arial" w:hAnsi="Arial" w:cs="Arial"/>
          <w:color w:val="00000A"/>
          <w:sz w:val="20"/>
          <w:szCs w:val="20"/>
          <w:lang w:val="pt-PT" w:eastAsia="pt-PT" w:bidi="pt-PT"/>
        </w:rPr>
        <w:t xml:space="preserve"> especificar, no formulário de inscrição, no campo “Deficiência”, a condição de deficiente, informando o CID, observado o disposto no artigo 4º do Decreto Federal nº 3.298, de 20/12/99, alterado pelo Decreto Federal nº </w:t>
      </w:r>
      <w:r w:rsidRPr="00821728">
        <w:rPr>
          <w:rFonts w:ascii="Arial" w:eastAsia="Arial" w:hAnsi="Arial" w:cs="Arial"/>
          <w:color w:val="00000A"/>
          <w:sz w:val="20"/>
          <w:szCs w:val="20"/>
          <w:lang w:val="pt-PT" w:eastAsia="pt-PT" w:bidi="pt-PT"/>
        </w:rPr>
        <w:lastRenderedPageBreak/>
        <w:t xml:space="preserve">5.296, de 02/12/2004 ou na Súmula 377 do Superior Tribunal de Justiça e na Lei Estadual nº 14.481, de 13.07.2011; </w:t>
      </w:r>
    </w:p>
    <w:p w14:paraId="38B69A1F" w14:textId="77777777" w:rsidR="00894D99" w:rsidRPr="00821728" w:rsidRDefault="00894D99" w:rsidP="00EF5637">
      <w:pPr>
        <w:suppressAutoHyphens/>
        <w:autoSpaceDN w:val="0"/>
        <w:spacing w:after="0" w:line="240" w:lineRule="auto"/>
        <w:ind w:left="426"/>
        <w:jc w:val="both"/>
        <w:textAlignment w:val="baseline"/>
        <w:rPr>
          <w:rFonts w:ascii="Arial" w:eastAsia="Arial" w:hAnsi="Arial" w:cs="Arial"/>
          <w:color w:val="00000A"/>
          <w:sz w:val="20"/>
          <w:szCs w:val="20"/>
          <w:lang w:val="pt-PT" w:eastAsia="pt-PT" w:bidi="pt-PT"/>
        </w:rPr>
      </w:pPr>
      <w:r w:rsidRPr="00821728">
        <w:rPr>
          <w:rFonts w:ascii="Arial" w:eastAsia="Arial" w:hAnsi="Arial" w:cs="Arial"/>
          <w:b/>
          <w:color w:val="00000A"/>
          <w:sz w:val="20"/>
          <w:szCs w:val="20"/>
          <w:lang w:val="pt-PT" w:eastAsia="pt-PT" w:bidi="pt-PT"/>
        </w:rPr>
        <w:t>b)</w:t>
      </w:r>
      <w:r w:rsidRPr="00821728">
        <w:rPr>
          <w:rFonts w:ascii="Arial" w:eastAsia="Arial" w:hAnsi="Arial" w:cs="Arial"/>
          <w:color w:val="00000A"/>
          <w:sz w:val="20"/>
          <w:szCs w:val="20"/>
          <w:lang w:val="pt-PT" w:eastAsia="pt-PT" w:bidi="pt-PT"/>
        </w:rPr>
        <w:t xml:space="preserve">  especificar, na ficha de inscrição, se deseja concorrer às vagas reservadas para tal; </w:t>
      </w:r>
    </w:p>
    <w:p w14:paraId="504373CC" w14:textId="77777777" w:rsidR="00894D99" w:rsidRPr="00821728" w:rsidRDefault="00894D99" w:rsidP="00EF5637">
      <w:pPr>
        <w:suppressAutoHyphens/>
        <w:autoSpaceDN w:val="0"/>
        <w:spacing w:after="0" w:line="240" w:lineRule="auto"/>
        <w:ind w:left="426"/>
        <w:jc w:val="both"/>
        <w:textAlignment w:val="baseline"/>
        <w:rPr>
          <w:rFonts w:ascii="Arial" w:eastAsia="Arial" w:hAnsi="Arial" w:cs="Arial"/>
          <w:color w:val="00000A"/>
          <w:sz w:val="20"/>
          <w:szCs w:val="20"/>
          <w:lang w:val="pt-PT" w:eastAsia="pt-PT" w:bidi="pt-PT"/>
        </w:rPr>
      </w:pPr>
      <w:r w:rsidRPr="00821728">
        <w:rPr>
          <w:rFonts w:ascii="Arial" w:eastAsia="Arial" w:hAnsi="Arial" w:cs="Arial"/>
          <w:b/>
          <w:color w:val="00000A"/>
          <w:sz w:val="20"/>
          <w:szCs w:val="20"/>
          <w:lang w:val="pt-PT" w:eastAsia="pt-PT" w:bidi="pt-PT"/>
        </w:rPr>
        <w:t>c)</w:t>
      </w:r>
      <w:r w:rsidRPr="00821728">
        <w:rPr>
          <w:rFonts w:ascii="Arial" w:eastAsia="Arial" w:hAnsi="Arial" w:cs="Arial"/>
          <w:color w:val="00000A"/>
          <w:sz w:val="20"/>
          <w:szCs w:val="20"/>
          <w:lang w:val="pt-PT" w:eastAsia="pt-PT" w:bidi="pt-PT"/>
        </w:rPr>
        <w:t xml:space="preserve"> requerer, durante o preenchimento da ficha de inscrição, no campo “Condição Especial”, os recursos/condições especiais de que necessita, inclusive, tratamento e/ou tempo diferenciado para realização das provas, especificando as condições técnicas e/ou provas especiais que necessitará, conforme laudo médico a ser encaminhado, seguindo as instruções ali indicadas; e </w:t>
      </w:r>
    </w:p>
    <w:p w14:paraId="46BE3F76" w14:textId="77777777" w:rsidR="00894D99" w:rsidRPr="00821728" w:rsidRDefault="00894D99" w:rsidP="00EF5637">
      <w:pPr>
        <w:suppressAutoHyphens/>
        <w:autoSpaceDN w:val="0"/>
        <w:spacing w:after="0" w:line="240" w:lineRule="auto"/>
        <w:ind w:left="426"/>
        <w:jc w:val="both"/>
        <w:textAlignment w:val="baseline"/>
        <w:rPr>
          <w:rFonts w:ascii="Arial" w:eastAsia="Arial" w:hAnsi="Arial" w:cs="Arial"/>
          <w:b/>
          <w:color w:val="00000A"/>
          <w:sz w:val="20"/>
          <w:szCs w:val="20"/>
          <w:lang w:val="pt-PT" w:eastAsia="pt-PT" w:bidi="pt-PT"/>
        </w:rPr>
      </w:pPr>
      <w:r w:rsidRPr="00821728">
        <w:rPr>
          <w:rFonts w:ascii="Arial" w:eastAsia="Arial" w:hAnsi="Arial" w:cs="Arial"/>
          <w:b/>
          <w:color w:val="00000A"/>
          <w:sz w:val="20"/>
          <w:szCs w:val="20"/>
          <w:lang w:val="pt-PT" w:eastAsia="pt-PT" w:bidi="pt-PT"/>
        </w:rPr>
        <w:t xml:space="preserve">d) proceder – até às 23h59min do último dia de inscrição: </w:t>
      </w:r>
    </w:p>
    <w:p w14:paraId="0B95705B" w14:textId="77777777" w:rsidR="00894D99" w:rsidRPr="00821728" w:rsidRDefault="00894D99" w:rsidP="00EF5637">
      <w:pPr>
        <w:suppressAutoHyphens/>
        <w:autoSpaceDN w:val="0"/>
        <w:spacing w:after="0" w:line="240" w:lineRule="auto"/>
        <w:ind w:left="426"/>
        <w:jc w:val="both"/>
        <w:textAlignment w:val="baseline"/>
        <w:rPr>
          <w:rFonts w:ascii="Arial" w:eastAsia="Arial" w:hAnsi="Arial" w:cs="Arial"/>
          <w:color w:val="00000A"/>
          <w:sz w:val="20"/>
          <w:szCs w:val="20"/>
          <w:lang w:val="pt-PT" w:eastAsia="pt-PT" w:bidi="pt-PT"/>
        </w:rPr>
      </w:pPr>
      <w:r w:rsidRPr="00821728">
        <w:rPr>
          <w:rFonts w:ascii="Arial" w:eastAsia="Arial" w:hAnsi="Arial" w:cs="Arial"/>
          <w:b/>
          <w:color w:val="00000A"/>
          <w:sz w:val="20"/>
          <w:szCs w:val="20"/>
          <w:lang w:val="pt-PT" w:eastAsia="pt-PT" w:bidi="pt-PT"/>
        </w:rPr>
        <w:t>d1)</w:t>
      </w:r>
      <w:r w:rsidRPr="00821728">
        <w:rPr>
          <w:rFonts w:ascii="Arial" w:eastAsia="Arial" w:hAnsi="Arial" w:cs="Arial"/>
          <w:color w:val="00000A"/>
          <w:sz w:val="20"/>
          <w:szCs w:val="20"/>
          <w:lang w:val="pt-PT" w:eastAsia="pt-PT" w:bidi="pt-PT"/>
        </w:rPr>
        <w:t xml:space="preserve"> o envio de laudo médico que ateste a espécie e o grau ou nível da deficiência, com expressa referência ao código correspondente da Classificação Internacional de Doença – CID, assim como a provável causa da deficiência. </w:t>
      </w:r>
    </w:p>
    <w:p w14:paraId="7F040867" w14:textId="77777777" w:rsidR="00894D99" w:rsidRPr="00821728" w:rsidRDefault="00894D99" w:rsidP="00EF5637">
      <w:pPr>
        <w:suppressAutoHyphens/>
        <w:autoSpaceDN w:val="0"/>
        <w:spacing w:after="0" w:line="240" w:lineRule="auto"/>
        <w:ind w:left="426"/>
        <w:jc w:val="both"/>
        <w:textAlignment w:val="baseline"/>
        <w:rPr>
          <w:rFonts w:ascii="Arial" w:eastAsia="Arial" w:hAnsi="Arial" w:cs="Arial"/>
          <w:color w:val="00000A"/>
          <w:sz w:val="20"/>
          <w:szCs w:val="20"/>
          <w:lang w:val="pt-PT" w:eastAsia="pt-PT" w:bidi="pt-PT"/>
        </w:rPr>
      </w:pPr>
      <w:r w:rsidRPr="00821728">
        <w:rPr>
          <w:rFonts w:ascii="Arial" w:eastAsia="Arial" w:hAnsi="Arial" w:cs="Arial"/>
          <w:b/>
          <w:color w:val="00000A"/>
          <w:sz w:val="20"/>
          <w:szCs w:val="20"/>
          <w:lang w:val="pt-PT" w:eastAsia="pt-PT" w:bidi="pt-PT"/>
        </w:rPr>
        <w:t>d2)</w:t>
      </w:r>
      <w:r w:rsidRPr="00821728">
        <w:rPr>
          <w:rFonts w:ascii="Arial" w:eastAsia="Arial" w:hAnsi="Arial" w:cs="Arial"/>
          <w:color w:val="00000A"/>
          <w:sz w:val="20"/>
          <w:szCs w:val="20"/>
          <w:lang w:val="pt-PT" w:eastAsia="pt-PT" w:bidi="pt-PT"/>
        </w:rPr>
        <w:t xml:space="preserve"> esse(s) laudo(s) médico(s) deverá(ão) conter o nome completo do candidato, bem como, o nome, a data, a assinatura, carimbo e o CRM do médico responsável por sua emissão. </w:t>
      </w:r>
    </w:p>
    <w:p w14:paraId="58C36435" w14:textId="77777777" w:rsidR="00894D99" w:rsidRPr="00821728" w:rsidRDefault="00894D99" w:rsidP="00EF5637">
      <w:pPr>
        <w:suppressAutoHyphens/>
        <w:autoSpaceDN w:val="0"/>
        <w:spacing w:after="0" w:line="240" w:lineRule="auto"/>
        <w:ind w:left="426"/>
        <w:jc w:val="both"/>
        <w:textAlignment w:val="baseline"/>
        <w:rPr>
          <w:rFonts w:ascii="Arial" w:eastAsia="Arial" w:hAnsi="Arial" w:cs="Arial"/>
          <w:color w:val="00000A"/>
          <w:sz w:val="20"/>
          <w:szCs w:val="20"/>
          <w:lang w:val="pt-PT" w:eastAsia="pt-PT" w:bidi="pt-PT"/>
        </w:rPr>
      </w:pPr>
      <w:r w:rsidRPr="00821728">
        <w:rPr>
          <w:rFonts w:ascii="Arial" w:eastAsia="Arial" w:hAnsi="Arial" w:cs="Arial"/>
          <w:b/>
          <w:color w:val="00000A"/>
          <w:sz w:val="20"/>
          <w:szCs w:val="20"/>
          <w:lang w:val="pt-PT" w:eastAsia="pt-PT" w:bidi="pt-PT"/>
        </w:rPr>
        <w:t>d3)</w:t>
      </w:r>
      <w:r w:rsidRPr="00821728">
        <w:rPr>
          <w:rFonts w:ascii="Arial" w:eastAsia="Arial" w:hAnsi="Arial" w:cs="Arial"/>
          <w:color w:val="00000A"/>
          <w:sz w:val="20"/>
          <w:szCs w:val="20"/>
          <w:lang w:val="pt-PT" w:eastAsia="pt-PT" w:bidi="pt-PT"/>
        </w:rPr>
        <w:t xml:space="preserve"> fundamentação médica para a solicitação.</w:t>
      </w:r>
    </w:p>
    <w:p w14:paraId="5AE82AC8" w14:textId="1873BC9C" w:rsidR="00894D99" w:rsidRPr="00821728" w:rsidRDefault="00894D99" w:rsidP="00EF5637">
      <w:pPr>
        <w:suppressAutoHyphens/>
        <w:autoSpaceDN w:val="0"/>
        <w:spacing w:after="0" w:line="240" w:lineRule="auto"/>
        <w:ind w:left="426"/>
        <w:jc w:val="both"/>
        <w:textAlignment w:val="baseline"/>
        <w:rPr>
          <w:rFonts w:ascii="Arial" w:eastAsia="Arial" w:hAnsi="Arial" w:cs="Arial"/>
          <w:color w:val="00000A"/>
          <w:sz w:val="20"/>
          <w:szCs w:val="20"/>
          <w:lang w:val="pt-PT" w:eastAsia="pt-PT" w:bidi="pt-PT"/>
        </w:rPr>
      </w:pPr>
      <w:r w:rsidRPr="00821728">
        <w:rPr>
          <w:rFonts w:ascii="Arial" w:eastAsia="Arial" w:hAnsi="Arial" w:cs="Arial"/>
          <w:b/>
          <w:color w:val="00000A"/>
          <w:sz w:val="20"/>
          <w:szCs w:val="20"/>
          <w:lang w:val="pt-PT" w:eastAsia="pt-PT" w:bidi="pt-PT"/>
        </w:rPr>
        <w:t>d4)</w:t>
      </w:r>
      <w:r w:rsidR="00FF1102" w:rsidRPr="00FF1102">
        <w:rPr>
          <w:rFonts w:ascii="Arial" w:hAnsi="Arial" w:cs="Arial"/>
          <w:b/>
          <w:sz w:val="20"/>
          <w:szCs w:val="20"/>
        </w:rPr>
        <w:t xml:space="preserve"> </w:t>
      </w:r>
      <w:r w:rsidR="00FF1102" w:rsidRPr="000479FE">
        <w:rPr>
          <w:rFonts w:ascii="Arial" w:hAnsi="Arial" w:cs="Arial"/>
          <w:b/>
          <w:sz w:val="20"/>
          <w:szCs w:val="20"/>
        </w:rPr>
        <w:t>a validade d</w:t>
      </w:r>
      <w:r w:rsidR="00FF1102" w:rsidRPr="000479FE">
        <w:rPr>
          <w:rFonts w:ascii="Arial" w:hAnsi="Arial" w:cs="Arial"/>
          <w:b/>
          <w:bCs/>
          <w:sz w:val="20"/>
          <w:szCs w:val="20"/>
        </w:rPr>
        <w:t xml:space="preserve">o laudo médico deverá ser de: </w:t>
      </w:r>
      <w:r w:rsidR="00FF1102" w:rsidRPr="000479FE">
        <w:rPr>
          <w:rFonts w:ascii="Arial" w:hAnsi="Arial" w:cs="Arial"/>
          <w:color w:val="000000"/>
          <w:sz w:val="20"/>
          <w:szCs w:val="20"/>
        </w:rPr>
        <w:t> a) 2 (dois) anos a contar da data de início da inscrição do processo seletivo quando a deficiência for permanente ou de longa duração; b)  1 (um) ano a contar da data de início da inscrição do processo seletivo nas demais situações que não se enquadrarem no subitem a) deste parágrafo</w:t>
      </w:r>
      <w:r w:rsidR="00FF1102">
        <w:rPr>
          <w:rFonts w:ascii="Arial" w:hAnsi="Arial" w:cs="Arial"/>
          <w:color w:val="000000"/>
          <w:sz w:val="20"/>
          <w:szCs w:val="20"/>
        </w:rPr>
        <w:t>.</w:t>
      </w:r>
    </w:p>
    <w:p w14:paraId="17BE1938" w14:textId="77777777" w:rsidR="00894D99" w:rsidRPr="00821728" w:rsidRDefault="00894D99" w:rsidP="00EF5637">
      <w:pPr>
        <w:suppressAutoHyphens/>
        <w:autoSpaceDN w:val="0"/>
        <w:spacing w:after="0" w:line="240" w:lineRule="auto"/>
        <w:ind w:left="426"/>
        <w:jc w:val="both"/>
        <w:textAlignment w:val="baseline"/>
        <w:rPr>
          <w:rFonts w:ascii="Arial" w:eastAsia="Arial" w:hAnsi="Arial" w:cs="Arial"/>
          <w:color w:val="00000A"/>
          <w:sz w:val="20"/>
          <w:szCs w:val="20"/>
          <w:lang w:val="pt-PT" w:eastAsia="pt-PT" w:bidi="pt-PT"/>
        </w:rPr>
      </w:pPr>
      <w:r w:rsidRPr="00821728">
        <w:rPr>
          <w:rFonts w:ascii="Arial" w:eastAsia="Arial" w:hAnsi="Arial" w:cs="Arial"/>
          <w:b/>
          <w:color w:val="00000A"/>
          <w:sz w:val="20"/>
          <w:szCs w:val="20"/>
          <w:lang w:val="pt-PT" w:eastAsia="pt-PT" w:bidi="pt-PT"/>
        </w:rPr>
        <w:t>d5)</w:t>
      </w:r>
      <w:r w:rsidRPr="00821728">
        <w:rPr>
          <w:rFonts w:ascii="Arial" w:eastAsia="Arial" w:hAnsi="Arial" w:cs="Arial"/>
          <w:color w:val="00000A"/>
          <w:sz w:val="20"/>
          <w:szCs w:val="20"/>
          <w:lang w:val="pt-PT" w:eastAsia="pt-PT" w:bidi="pt-PT"/>
        </w:rPr>
        <w:t>se necessário, ao envio de laudo médico (emitido por especialista na área de deficiência do candidato, que ateste e indique, especificamente, a necessidade de tempo adicional para a realização das provas, não podendo, entretanto, esse tempo adicional</w:t>
      </w:r>
      <w:r>
        <w:rPr>
          <w:rFonts w:ascii="Arial" w:eastAsia="Arial" w:hAnsi="Arial" w:cs="Arial"/>
          <w:color w:val="00000A"/>
          <w:sz w:val="20"/>
          <w:szCs w:val="20"/>
          <w:lang w:val="pt-PT" w:eastAsia="pt-PT" w:bidi="pt-PT"/>
        </w:rPr>
        <w:t>,</w:t>
      </w:r>
      <w:r w:rsidRPr="00821728">
        <w:rPr>
          <w:rFonts w:ascii="Arial" w:eastAsia="Arial" w:hAnsi="Arial" w:cs="Arial"/>
          <w:color w:val="00000A"/>
          <w:sz w:val="20"/>
          <w:szCs w:val="20"/>
          <w:lang w:val="pt-PT" w:eastAsia="pt-PT" w:bidi="pt-PT"/>
        </w:rPr>
        <w:t xml:space="preserve"> ultrapassar 60 (sessenta) minutos para realização das mesmas). </w:t>
      </w:r>
    </w:p>
    <w:p w14:paraId="72DA35A9" w14:textId="77777777" w:rsidR="00894D99" w:rsidRPr="00821728" w:rsidRDefault="00894D99" w:rsidP="00894D99">
      <w:pPr>
        <w:suppressAutoHyphens/>
        <w:autoSpaceDN w:val="0"/>
        <w:spacing w:after="0" w:line="240" w:lineRule="auto"/>
        <w:ind w:left="709"/>
        <w:jc w:val="both"/>
        <w:textAlignment w:val="baseline"/>
        <w:rPr>
          <w:rFonts w:ascii="Arial" w:eastAsia="Arial" w:hAnsi="Arial" w:cs="Arial"/>
          <w:color w:val="00000A"/>
          <w:sz w:val="20"/>
          <w:szCs w:val="20"/>
          <w:lang w:val="pt-PT" w:eastAsia="pt-PT" w:bidi="pt-PT"/>
        </w:rPr>
      </w:pPr>
    </w:p>
    <w:p w14:paraId="384976B4" w14:textId="77777777" w:rsidR="00894D99" w:rsidRPr="00821728"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b/>
          <w:color w:val="00000A"/>
          <w:sz w:val="20"/>
          <w:szCs w:val="20"/>
          <w:lang w:val="pt-PT" w:eastAsia="pt-PT" w:bidi="pt-PT"/>
        </w:rPr>
      </w:pPr>
      <w:r w:rsidRPr="00821728">
        <w:rPr>
          <w:rFonts w:ascii="Arial" w:eastAsia="Arial" w:hAnsi="Arial" w:cs="Arial"/>
          <w:b/>
          <w:color w:val="00000A"/>
          <w:sz w:val="20"/>
          <w:szCs w:val="20"/>
          <w:lang w:val="pt-PT" w:eastAsia="pt-PT" w:bidi="pt-PT"/>
        </w:rPr>
        <w:t xml:space="preserve">Para o envio de laudo(s) médico(s) o candidato deverá: </w:t>
      </w:r>
    </w:p>
    <w:p w14:paraId="755B96DA" w14:textId="77777777" w:rsidR="00894D99" w:rsidRPr="00821728" w:rsidRDefault="00894D99" w:rsidP="00EF5637">
      <w:pPr>
        <w:suppressAutoHyphens/>
        <w:autoSpaceDN w:val="0"/>
        <w:spacing w:after="0" w:line="240" w:lineRule="auto"/>
        <w:ind w:left="426"/>
        <w:jc w:val="both"/>
        <w:textAlignment w:val="baseline"/>
        <w:rPr>
          <w:rFonts w:ascii="Arial" w:eastAsia="Arial" w:hAnsi="Arial" w:cs="Arial"/>
          <w:color w:val="00000A"/>
          <w:sz w:val="20"/>
          <w:szCs w:val="20"/>
          <w:lang w:val="pt-PT" w:eastAsia="pt-PT" w:bidi="pt-PT"/>
        </w:rPr>
      </w:pPr>
      <w:r w:rsidRPr="00821728">
        <w:rPr>
          <w:rFonts w:ascii="Arial" w:eastAsia="Arial" w:hAnsi="Arial" w:cs="Arial"/>
          <w:b/>
          <w:color w:val="00000A"/>
          <w:sz w:val="20"/>
          <w:szCs w:val="20"/>
          <w:lang w:val="pt-PT" w:eastAsia="pt-PT" w:bidi="pt-PT"/>
        </w:rPr>
        <w:t>a)</w:t>
      </w:r>
      <w:r w:rsidRPr="00821728">
        <w:rPr>
          <w:rFonts w:ascii="Arial" w:eastAsia="Arial" w:hAnsi="Arial" w:cs="Arial"/>
          <w:color w:val="00000A"/>
          <w:sz w:val="20"/>
          <w:szCs w:val="20"/>
          <w:lang w:val="pt-PT" w:eastAsia="pt-PT" w:bidi="pt-PT"/>
        </w:rPr>
        <w:t xml:space="preserve"> acessar o </w:t>
      </w:r>
      <w:r w:rsidRPr="00821728">
        <w:rPr>
          <w:rFonts w:ascii="Arial" w:eastAsia="Arial" w:hAnsi="Arial" w:cs="Arial"/>
          <w:i/>
          <w:color w:val="00000A"/>
          <w:sz w:val="20"/>
          <w:szCs w:val="20"/>
          <w:lang w:val="pt-PT" w:eastAsia="pt-PT" w:bidi="pt-PT"/>
        </w:rPr>
        <w:t>link</w:t>
      </w:r>
      <w:r w:rsidRPr="00821728">
        <w:rPr>
          <w:rFonts w:ascii="Arial" w:eastAsia="Arial" w:hAnsi="Arial" w:cs="Arial"/>
          <w:color w:val="00000A"/>
          <w:sz w:val="20"/>
          <w:szCs w:val="20"/>
          <w:lang w:val="pt-PT" w:eastAsia="pt-PT" w:bidi="pt-PT"/>
        </w:rPr>
        <w:t xml:space="preserve"> próprio do </w:t>
      </w:r>
      <w:r w:rsidR="00756C83">
        <w:rPr>
          <w:rFonts w:ascii="Arial" w:eastAsia="Arial" w:hAnsi="Arial" w:cs="Arial"/>
          <w:color w:val="00000A"/>
          <w:sz w:val="20"/>
          <w:szCs w:val="20"/>
          <w:lang w:val="pt-PT" w:eastAsia="pt-PT" w:bidi="pt-PT"/>
        </w:rPr>
        <w:t>Processo Seletivo</w:t>
      </w:r>
      <w:r w:rsidRPr="00821728">
        <w:rPr>
          <w:rFonts w:ascii="Arial" w:eastAsia="Arial" w:hAnsi="Arial" w:cs="Arial"/>
          <w:color w:val="00000A"/>
          <w:sz w:val="20"/>
          <w:szCs w:val="20"/>
          <w:lang w:val="pt-PT" w:eastAsia="pt-PT" w:bidi="pt-PT"/>
        </w:rPr>
        <w:t xml:space="preserve">, no </w:t>
      </w:r>
      <w:r w:rsidRPr="00821728">
        <w:rPr>
          <w:rFonts w:ascii="Arial" w:eastAsia="Arial" w:hAnsi="Arial" w:cs="Arial"/>
          <w:i/>
          <w:color w:val="00000A"/>
          <w:sz w:val="20"/>
          <w:szCs w:val="20"/>
          <w:lang w:val="pt-PT" w:eastAsia="pt-PT" w:bidi="pt-PT"/>
        </w:rPr>
        <w:t>site</w:t>
      </w:r>
      <w:r w:rsidRPr="00821728">
        <w:rPr>
          <w:rFonts w:ascii="Arial" w:eastAsia="Arial" w:hAnsi="Arial" w:cs="Arial"/>
          <w:color w:val="00000A"/>
          <w:sz w:val="20"/>
          <w:szCs w:val="20"/>
          <w:lang w:val="pt-PT" w:eastAsia="pt-PT" w:bidi="pt-PT"/>
        </w:rPr>
        <w:t xml:space="preserve"> </w:t>
      </w:r>
      <w:hyperlink r:id="rId17" w:history="1">
        <w:r w:rsidR="00132250">
          <w:rPr>
            <w:rFonts w:ascii="Arial" w:eastAsia="Arial" w:hAnsi="Arial" w:cs="Arial"/>
            <w:color w:val="0000FF"/>
            <w:sz w:val="20"/>
            <w:szCs w:val="20"/>
            <w:u w:val="single"/>
            <w:lang w:val="pt-PT" w:eastAsia="pt-PT" w:bidi="pt-PT"/>
          </w:rPr>
          <w:t>https://institutoindec.org.br/</w:t>
        </w:r>
      </w:hyperlink>
      <w:r w:rsidRPr="00821728">
        <w:rPr>
          <w:rFonts w:ascii="Arial" w:eastAsia="Arial" w:hAnsi="Arial" w:cs="Arial"/>
          <w:color w:val="00000A"/>
          <w:sz w:val="20"/>
          <w:szCs w:val="20"/>
          <w:lang w:val="pt-PT" w:eastAsia="pt-PT" w:bidi="pt-PT"/>
        </w:rPr>
        <w:t xml:space="preserve">; </w:t>
      </w:r>
    </w:p>
    <w:p w14:paraId="55B723A1" w14:textId="77777777" w:rsidR="00894D99" w:rsidRPr="00821728" w:rsidRDefault="00894D99" w:rsidP="00EF5637">
      <w:pPr>
        <w:suppressAutoHyphens/>
        <w:autoSpaceDN w:val="0"/>
        <w:spacing w:after="0" w:line="240" w:lineRule="auto"/>
        <w:ind w:left="426"/>
        <w:jc w:val="both"/>
        <w:textAlignment w:val="baseline"/>
        <w:rPr>
          <w:rFonts w:ascii="Arial" w:eastAsia="Arial" w:hAnsi="Arial" w:cs="Arial"/>
          <w:color w:val="00000A"/>
          <w:sz w:val="20"/>
          <w:szCs w:val="20"/>
          <w:lang w:val="pt-PT" w:eastAsia="pt-PT" w:bidi="pt-PT"/>
        </w:rPr>
      </w:pPr>
      <w:r w:rsidRPr="00821728">
        <w:rPr>
          <w:rFonts w:ascii="Arial" w:eastAsia="Arial" w:hAnsi="Arial" w:cs="Arial"/>
          <w:b/>
          <w:color w:val="00000A"/>
          <w:sz w:val="20"/>
          <w:szCs w:val="20"/>
          <w:lang w:val="pt-PT" w:eastAsia="pt-PT" w:bidi="pt-PT"/>
        </w:rPr>
        <w:t>b)</w:t>
      </w:r>
      <w:r w:rsidRPr="00821728">
        <w:rPr>
          <w:rFonts w:ascii="Arial" w:eastAsia="Arial" w:hAnsi="Arial" w:cs="Arial"/>
          <w:color w:val="00000A"/>
          <w:sz w:val="20"/>
          <w:szCs w:val="20"/>
          <w:lang w:val="pt-PT" w:eastAsia="pt-PT" w:bidi="pt-PT"/>
        </w:rPr>
        <w:t xml:space="preserve"> solicitar no ato da inscrição</w:t>
      </w:r>
      <w:r>
        <w:rPr>
          <w:rFonts w:ascii="Arial" w:eastAsia="Arial" w:hAnsi="Arial" w:cs="Arial"/>
          <w:color w:val="00000A"/>
          <w:sz w:val="20"/>
          <w:szCs w:val="20"/>
          <w:lang w:val="pt-PT" w:eastAsia="pt-PT" w:bidi="pt-PT"/>
        </w:rPr>
        <w:t xml:space="preserve"> durante o preenchimento do formulário </w:t>
      </w:r>
      <w:r w:rsidRPr="00821728">
        <w:rPr>
          <w:rFonts w:ascii="Arial" w:eastAsia="Arial" w:hAnsi="Arial" w:cs="Arial"/>
          <w:color w:val="00000A"/>
          <w:sz w:val="20"/>
          <w:szCs w:val="20"/>
          <w:lang w:val="pt-PT" w:eastAsia="pt-PT" w:bidi="pt-PT"/>
        </w:rPr>
        <w:t xml:space="preserve">o pedido de PCD, onde o candidato deverá anexar o laudo médico conforme previsto na alínea “d”, do </w:t>
      </w:r>
      <w:r w:rsidRPr="00A773AF">
        <w:rPr>
          <w:rFonts w:ascii="Arial" w:eastAsia="Arial" w:hAnsi="Arial" w:cs="Arial"/>
          <w:color w:val="00000A"/>
          <w:sz w:val="20"/>
          <w:szCs w:val="20"/>
          <w:lang w:val="pt-PT" w:eastAsia="pt-PT" w:bidi="pt-PT"/>
        </w:rPr>
        <w:t>subitem</w:t>
      </w:r>
      <w:r w:rsidRPr="00821728">
        <w:rPr>
          <w:rFonts w:ascii="Arial" w:eastAsia="Arial" w:hAnsi="Arial" w:cs="Arial"/>
          <w:b/>
          <w:color w:val="00000A"/>
          <w:sz w:val="20"/>
          <w:szCs w:val="20"/>
          <w:lang w:val="pt-PT" w:eastAsia="pt-PT" w:bidi="pt-PT"/>
        </w:rPr>
        <w:t xml:space="preserve"> 3.</w:t>
      </w:r>
      <w:r>
        <w:rPr>
          <w:rFonts w:ascii="Arial" w:eastAsia="Arial" w:hAnsi="Arial" w:cs="Arial"/>
          <w:b/>
          <w:color w:val="00000A"/>
          <w:sz w:val="20"/>
          <w:szCs w:val="20"/>
          <w:lang w:val="pt-PT" w:eastAsia="pt-PT" w:bidi="pt-PT"/>
        </w:rPr>
        <w:t>1.</w:t>
      </w:r>
      <w:r w:rsidRPr="00821728">
        <w:rPr>
          <w:rFonts w:ascii="Arial" w:eastAsia="Arial" w:hAnsi="Arial" w:cs="Arial"/>
          <w:b/>
          <w:color w:val="00000A"/>
          <w:sz w:val="20"/>
          <w:szCs w:val="20"/>
          <w:lang w:val="pt-PT" w:eastAsia="pt-PT" w:bidi="pt-PT"/>
        </w:rPr>
        <w:t>5</w:t>
      </w:r>
      <w:r w:rsidRPr="00821728">
        <w:rPr>
          <w:rFonts w:ascii="Arial" w:eastAsia="Arial" w:hAnsi="Arial" w:cs="Arial"/>
          <w:color w:val="00000A"/>
          <w:sz w:val="20"/>
          <w:szCs w:val="20"/>
          <w:lang w:val="pt-PT" w:eastAsia="pt-PT" w:bidi="pt-PT"/>
        </w:rPr>
        <w:t>, deste Capítulo, por meio digital (</w:t>
      </w:r>
      <w:r w:rsidRPr="00821728">
        <w:rPr>
          <w:rFonts w:ascii="Arial" w:eastAsia="Arial" w:hAnsi="Arial" w:cs="Arial"/>
          <w:i/>
          <w:color w:val="00000A"/>
          <w:sz w:val="20"/>
          <w:szCs w:val="20"/>
          <w:lang w:val="pt-PT" w:eastAsia="pt-PT" w:bidi="pt-PT"/>
        </w:rPr>
        <w:t>upload</w:t>
      </w:r>
      <w:r w:rsidRPr="00821728">
        <w:rPr>
          <w:rFonts w:ascii="Arial" w:eastAsia="Arial" w:hAnsi="Arial" w:cs="Arial"/>
          <w:color w:val="00000A"/>
          <w:sz w:val="20"/>
          <w:szCs w:val="20"/>
          <w:lang w:val="pt-PT" w:eastAsia="pt-PT" w:bidi="pt-PT"/>
        </w:rPr>
        <w:t>).</w:t>
      </w:r>
    </w:p>
    <w:p w14:paraId="6DDEA9D5" w14:textId="77777777" w:rsidR="00894D99" w:rsidRPr="00821728" w:rsidRDefault="00894D99" w:rsidP="00EF5637">
      <w:pPr>
        <w:suppressAutoHyphens/>
        <w:autoSpaceDN w:val="0"/>
        <w:spacing w:after="0" w:line="240" w:lineRule="auto"/>
        <w:ind w:left="426"/>
        <w:jc w:val="both"/>
        <w:textAlignment w:val="baseline"/>
        <w:rPr>
          <w:rFonts w:ascii="Arial" w:eastAsia="Arial" w:hAnsi="Arial" w:cs="Arial"/>
          <w:color w:val="00000A"/>
          <w:sz w:val="20"/>
          <w:szCs w:val="20"/>
          <w:lang w:val="pt-PT" w:eastAsia="pt-PT" w:bidi="pt-PT"/>
        </w:rPr>
      </w:pPr>
      <w:r w:rsidRPr="00821728">
        <w:rPr>
          <w:rFonts w:ascii="Arial" w:eastAsia="Arial" w:hAnsi="Arial" w:cs="Arial"/>
          <w:b/>
          <w:color w:val="00000A"/>
          <w:sz w:val="20"/>
          <w:szCs w:val="20"/>
          <w:lang w:val="pt-PT" w:eastAsia="pt-PT" w:bidi="pt-PT"/>
        </w:rPr>
        <w:t>b1)</w:t>
      </w:r>
      <w:r w:rsidRPr="00821728">
        <w:rPr>
          <w:rFonts w:ascii="Arial" w:eastAsia="Arial" w:hAnsi="Arial" w:cs="Arial"/>
          <w:color w:val="00000A"/>
          <w:sz w:val="20"/>
          <w:szCs w:val="20"/>
          <w:lang w:val="pt-PT" w:eastAsia="pt-PT" w:bidi="pt-PT"/>
        </w:rPr>
        <w:t xml:space="preserve"> cada laudo médico deverá ser digitalizado com tamanho de até 5MB em um único documento e em uma das seguintes extensões: “pdf” ou “png” ou “jpg” ou “jpeg”. </w:t>
      </w:r>
    </w:p>
    <w:p w14:paraId="12264220" w14:textId="77777777" w:rsidR="00894D99" w:rsidRPr="00821728" w:rsidRDefault="00894D99" w:rsidP="00894D99">
      <w:pPr>
        <w:suppressAutoHyphens/>
        <w:autoSpaceDN w:val="0"/>
        <w:spacing w:after="0" w:line="240" w:lineRule="auto"/>
        <w:ind w:left="426"/>
        <w:jc w:val="both"/>
        <w:textAlignment w:val="baseline"/>
        <w:rPr>
          <w:rFonts w:ascii="Arial" w:eastAsia="Arial" w:hAnsi="Arial" w:cs="Arial"/>
          <w:color w:val="00000A"/>
          <w:sz w:val="20"/>
          <w:szCs w:val="20"/>
          <w:lang w:val="pt-PT" w:eastAsia="pt-PT" w:bidi="pt-PT"/>
        </w:rPr>
      </w:pPr>
    </w:p>
    <w:p w14:paraId="60C36EE9" w14:textId="77777777" w:rsidR="00894D99" w:rsidRPr="00821728"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 xml:space="preserve">O(s) laudo(s) médico(s) mencionado(s) na alínea “d”, do </w:t>
      </w:r>
      <w:r>
        <w:rPr>
          <w:rFonts w:ascii="Arial" w:eastAsia="Arial" w:hAnsi="Arial" w:cs="Arial"/>
          <w:color w:val="00000A"/>
          <w:sz w:val="20"/>
          <w:szCs w:val="20"/>
          <w:lang w:val="pt-PT" w:eastAsia="pt-PT" w:bidi="pt-PT"/>
        </w:rPr>
        <w:t>sub</w:t>
      </w:r>
      <w:r w:rsidRPr="00A773AF">
        <w:rPr>
          <w:rFonts w:ascii="Arial" w:eastAsia="Arial" w:hAnsi="Arial" w:cs="Arial"/>
          <w:color w:val="00000A"/>
          <w:sz w:val="20"/>
          <w:szCs w:val="20"/>
          <w:lang w:val="pt-PT" w:eastAsia="pt-PT" w:bidi="pt-PT"/>
        </w:rPr>
        <w:t>item</w:t>
      </w:r>
      <w:r w:rsidRPr="00821728">
        <w:rPr>
          <w:rFonts w:ascii="Arial" w:eastAsia="Arial" w:hAnsi="Arial" w:cs="Arial"/>
          <w:b/>
          <w:color w:val="00000A"/>
          <w:sz w:val="20"/>
          <w:szCs w:val="20"/>
          <w:lang w:val="pt-PT" w:eastAsia="pt-PT" w:bidi="pt-PT"/>
        </w:rPr>
        <w:t xml:space="preserve"> 3.</w:t>
      </w:r>
      <w:r>
        <w:rPr>
          <w:rFonts w:ascii="Arial" w:eastAsia="Arial" w:hAnsi="Arial" w:cs="Arial"/>
          <w:b/>
          <w:color w:val="00000A"/>
          <w:sz w:val="20"/>
          <w:szCs w:val="20"/>
          <w:lang w:val="pt-PT" w:eastAsia="pt-PT" w:bidi="pt-PT"/>
        </w:rPr>
        <w:t>1.5</w:t>
      </w:r>
      <w:r w:rsidRPr="00821728">
        <w:rPr>
          <w:rFonts w:ascii="Arial" w:eastAsia="Arial" w:hAnsi="Arial" w:cs="Arial"/>
          <w:color w:val="00000A"/>
          <w:sz w:val="20"/>
          <w:szCs w:val="20"/>
          <w:lang w:val="pt-PT" w:eastAsia="pt-PT" w:bidi="pt-PT"/>
        </w:rPr>
        <w:t xml:space="preserve">, deste Capítulo, terá(terão) validade somente para este </w:t>
      </w:r>
      <w:r w:rsidR="00756C83">
        <w:rPr>
          <w:rFonts w:ascii="Arial" w:eastAsia="Arial" w:hAnsi="Arial" w:cs="Arial"/>
          <w:color w:val="00000A"/>
          <w:sz w:val="20"/>
          <w:szCs w:val="20"/>
          <w:lang w:val="pt-PT" w:eastAsia="pt-PT" w:bidi="pt-PT"/>
        </w:rPr>
        <w:t>Processo Seletivo</w:t>
      </w:r>
      <w:r w:rsidRPr="00821728">
        <w:rPr>
          <w:rFonts w:ascii="Arial" w:eastAsia="Arial" w:hAnsi="Arial" w:cs="Arial"/>
          <w:color w:val="00000A"/>
          <w:sz w:val="20"/>
          <w:szCs w:val="20"/>
          <w:lang w:val="pt-PT" w:eastAsia="pt-PT" w:bidi="pt-PT"/>
        </w:rPr>
        <w:t>.</w:t>
      </w:r>
    </w:p>
    <w:p w14:paraId="4482BDB5" w14:textId="77777777" w:rsidR="00894D99" w:rsidRPr="00821728" w:rsidRDefault="00894D99" w:rsidP="00EF5637">
      <w:pPr>
        <w:suppressAutoHyphens/>
        <w:autoSpaceDN w:val="0"/>
        <w:spacing w:after="0" w:line="240" w:lineRule="auto"/>
        <w:ind w:left="426"/>
        <w:jc w:val="both"/>
        <w:textAlignment w:val="baseline"/>
        <w:rPr>
          <w:rFonts w:ascii="Arial" w:eastAsia="Arial" w:hAnsi="Arial" w:cs="Arial"/>
          <w:color w:val="00000A"/>
          <w:sz w:val="20"/>
          <w:szCs w:val="20"/>
          <w:lang w:val="pt-PT" w:eastAsia="pt-PT" w:bidi="pt-PT"/>
        </w:rPr>
      </w:pPr>
    </w:p>
    <w:p w14:paraId="66B49328" w14:textId="77777777" w:rsidR="00894D99" w:rsidRPr="00821728"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 xml:space="preserve">Não será(ão) avaliado(s) laudo(s) médico(s) ilegível(is) e/ou com rasura(s) e/ou proveniente(s) de arquivo(s) corrompido(s). </w:t>
      </w:r>
    </w:p>
    <w:p w14:paraId="387E4D88" w14:textId="77777777" w:rsidR="00894D99" w:rsidRPr="00821728" w:rsidRDefault="00894D99" w:rsidP="00EF5637">
      <w:pPr>
        <w:suppressAutoHyphens/>
        <w:autoSpaceDN w:val="0"/>
        <w:spacing w:after="0" w:line="240" w:lineRule="auto"/>
        <w:ind w:left="426"/>
        <w:jc w:val="both"/>
        <w:textAlignment w:val="baseline"/>
        <w:rPr>
          <w:rFonts w:ascii="Arial" w:eastAsia="Arial" w:hAnsi="Arial" w:cs="Arial"/>
          <w:color w:val="00000A"/>
          <w:sz w:val="20"/>
          <w:szCs w:val="20"/>
          <w:lang w:val="pt-PT" w:eastAsia="pt-PT" w:bidi="pt-PT"/>
        </w:rPr>
      </w:pPr>
    </w:p>
    <w:p w14:paraId="607138BD" w14:textId="77777777" w:rsidR="00894D99"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 xml:space="preserve">Não serão considerados documentos contendo solicitação de condição especial e/ou laudo(s) médico(s) enviados pelos Correios, por </w:t>
      </w:r>
      <w:r w:rsidRPr="009B07EB">
        <w:rPr>
          <w:rFonts w:ascii="Arial" w:eastAsia="Arial" w:hAnsi="Arial" w:cs="Arial"/>
          <w:i/>
          <w:color w:val="00000A"/>
          <w:sz w:val="20"/>
          <w:szCs w:val="20"/>
          <w:lang w:val="pt-PT" w:eastAsia="pt-PT" w:bidi="pt-PT"/>
        </w:rPr>
        <w:t>e-mail</w:t>
      </w:r>
      <w:r w:rsidRPr="00821728">
        <w:rPr>
          <w:rFonts w:ascii="Arial" w:eastAsia="Arial" w:hAnsi="Arial" w:cs="Arial"/>
          <w:color w:val="00000A"/>
          <w:sz w:val="20"/>
          <w:szCs w:val="20"/>
          <w:lang w:val="pt-PT" w:eastAsia="pt-PT" w:bidi="pt-PT"/>
        </w:rPr>
        <w:t xml:space="preserve"> ou por quaisquer outras formas não especificadas neste Regulamento, salvo os casos excepcionais que serão tratados com excepcionalidade. </w:t>
      </w:r>
    </w:p>
    <w:p w14:paraId="729A9ECC" w14:textId="77777777" w:rsidR="00F70988" w:rsidRPr="00821728" w:rsidRDefault="00F70988" w:rsidP="00F70988">
      <w:pPr>
        <w:widowControl w:val="0"/>
        <w:suppressAutoHyphens/>
        <w:autoSpaceDN w:val="0"/>
        <w:spacing w:after="0" w:line="240" w:lineRule="auto"/>
        <w:jc w:val="both"/>
        <w:textAlignment w:val="baseline"/>
        <w:rPr>
          <w:rFonts w:ascii="Arial" w:eastAsia="Arial" w:hAnsi="Arial" w:cs="Arial"/>
          <w:color w:val="00000A"/>
          <w:sz w:val="20"/>
          <w:szCs w:val="20"/>
          <w:lang w:val="pt-PT" w:eastAsia="pt-PT" w:bidi="pt-PT"/>
        </w:rPr>
      </w:pPr>
    </w:p>
    <w:p w14:paraId="30CAE6C8" w14:textId="77777777" w:rsidR="00894D99" w:rsidRPr="00821728"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 xml:space="preserve">O candidato que, no período de inscrições, não declarar ser pessoa com deficiência ou aquele que se declarar, mas não atender aos dispositivos constantes neste Capítulo, não será considerado candidato com deficiência, para fins deste </w:t>
      </w:r>
      <w:r w:rsidR="00756C83">
        <w:rPr>
          <w:rFonts w:ascii="Arial" w:eastAsia="Arial" w:hAnsi="Arial" w:cs="Arial"/>
          <w:color w:val="00000A"/>
          <w:sz w:val="20"/>
          <w:szCs w:val="20"/>
          <w:lang w:val="pt-PT" w:eastAsia="pt-PT" w:bidi="pt-PT"/>
        </w:rPr>
        <w:t>Processo Seletivo</w:t>
      </w:r>
      <w:r w:rsidRPr="00821728">
        <w:rPr>
          <w:rFonts w:ascii="Arial" w:eastAsia="Arial" w:hAnsi="Arial" w:cs="Arial"/>
          <w:color w:val="00000A"/>
          <w:sz w:val="20"/>
          <w:szCs w:val="20"/>
          <w:lang w:val="pt-PT" w:eastAsia="pt-PT" w:bidi="pt-PT"/>
        </w:rPr>
        <w:t xml:space="preserve">, seja qual for o motivo alegado. </w:t>
      </w:r>
    </w:p>
    <w:p w14:paraId="73044512" w14:textId="77777777" w:rsidR="00894D99" w:rsidRPr="00821728" w:rsidRDefault="00894D99" w:rsidP="00EF5637">
      <w:pPr>
        <w:suppressAutoHyphens/>
        <w:autoSpaceDN w:val="0"/>
        <w:spacing w:after="0" w:line="240" w:lineRule="auto"/>
        <w:ind w:left="426" w:hanging="851"/>
        <w:jc w:val="both"/>
        <w:textAlignment w:val="baseline"/>
        <w:rPr>
          <w:rFonts w:ascii="Arial" w:eastAsia="Arial" w:hAnsi="Arial" w:cs="Arial"/>
          <w:color w:val="00000A"/>
          <w:sz w:val="20"/>
          <w:szCs w:val="20"/>
          <w:lang w:val="pt-PT" w:eastAsia="pt-PT" w:bidi="pt-PT"/>
        </w:rPr>
      </w:pPr>
    </w:p>
    <w:p w14:paraId="05DAA925" w14:textId="77777777" w:rsidR="00894D99"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 xml:space="preserve">O candidato na condição de pessoa com deficiência que necessitar de condição especial para a realização da prova que não atender aos dispositivos constantes neste Capítulo, não terá prova especial preparada e/ou condição específica para realização da prova atendida, seja qual for o motivo alegado. </w:t>
      </w:r>
    </w:p>
    <w:p w14:paraId="3097AF9B" w14:textId="77777777" w:rsidR="00525B12" w:rsidRPr="00821728" w:rsidRDefault="00525B12" w:rsidP="00525B12">
      <w:pPr>
        <w:widowControl w:val="0"/>
        <w:suppressAutoHyphens/>
        <w:autoSpaceDN w:val="0"/>
        <w:spacing w:after="0" w:line="240" w:lineRule="auto"/>
        <w:jc w:val="both"/>
        <w:textAlignment w:val="baseline"/>
        <w:rPr>
          <w:rFonts w:ascii="Arial" w:eastAsia="Arial" w:hAnsi="Arial" w:cs="Arial"/>
          <w:color w:val="00000A"/>
          <w:sz w:val="20"/>
          <w:szCs w:val="20"/>
          <w:lang w:val="pt-PT" w:eastAsia="pt-PT" w:bidi="pt-PT"/>
        </w:rPr>
      </w:pPr>
    </w:p>
    <w:p w14:paraId="4638ABDE" w14:textId="77777777" w:rsidR="00894D99" w:rsidRPr="00821728"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 xml:space="preserve">A divulgação do resultado da solicitação de inscrição na condição de candidato com deficiência neste </w:t>
      </w:r>
      <w:r w:rsidR="00756C83">
        <w:rPr>
          <w:rFonts w:ascii="Arial" w:eastAsia="Arial" w:hAnsi="Arial" w:cs="Arial"/>
          <w:color w:val="00000A"/>
          <w:sz w:val="20"/>
          <w:szCs w:val="20"/>
          <w:lang w:val="pt-PT" w:eastAsia="pt-PT" w:bidi="pt-PT"/>
        </w:rPr>
        <w:t>Processo Seletivo</w:t>
      </w:r>
      <w:r w:rsidRPr="00821728">
        <w:rPr>
          <w:rFonts w:ascii="Arial" w:eastAsia="Arial" w:hAnsi="Arial" w:cs="Arial"/>
          <w:color w:val="00000A"/>
          <w:sz w:val="20"/>
          <w:szCs w:val="20"/>
          <w:lang w:val="pt-PT" w:eastAsia="pt-PT" w:bidi="pt-PT"/>
        </w:rPr>
        <w:t xml:space="preserve"> estará disponível no </w:t>
      </w:r>
      <w:r w:rsidRPr="00821728">
        <w:rPr>
          <w:rFonts w:ascii="Arial" w:eastAsia="Arial" w:hAnsi="Arial" w:cs="Arial"/>
          <w:i/>
          <w:color w:val="00000A"/>
          <w:sz w:val="20"/>
          <w:szCs w:val="20"/>
          <w:lang w:val="pt-PT" w:eastAsia="pt-PT" w:bidi="pt-PT"/>
        </w:rPr>
        <w:t>site</w:t>
      </w:r>
      <w:r w:rsidRPr="00821728">
        <w:rPr>
          <w:rFonts w:ascii="Arial" w:eastAsia="Arial" w:hAnsi="Arial" w:cs="Arial"/>
          <w:color w:val="00000A"/>
          <w:sz w:val="20"/>
          <w:szCs w:val="20"/>
          <w:lang w:val="pt-PT" w:eastAsia="pt-PT" w:bidi="pt-PT"/>
        </w:rPr>
        <w:t xml:space="preserve"> do INDEC </w:t>
      </w:r>
      <w:hyperlink r:id="rId18" w:history="1">
        <w:r w:rsidR="00132250">
          <w:rPr>
            <w:rFonts w:ascii="Arial" w:eastAsia="Arial" w:hAnsi="Arial" w:cs="Arial"/>
            <w:color w:val="0000FF"/>
            <w:sz w:val="20"/>
            <w:szCs w:val="20"/>
            <w:u w:val="single"/>
            <w:lang w:val="pt-PT" w:eastAsia="pt-PT" w:bidi="pt-PT"/>
          </w:rPr>
          <w:t>https://institutoindec.org.br/</w:t>
        </w:r>
      </w:hyperlink>
      <w:r w:rsidRPr="00821728">
        <w:rPr>
          <w:rFonts w:ascii="Arial" w:eastAsia="Arial" w:hAnsi="Arial" w:cs="Arial"/>
          <w:color w:val="00000A"/>
          <w:sz w:val="20"/>
          <w:szCs w:val="20"/>
          <w:lang w:val="pt-PT" w:eastAsia="pt-PT" w:bidi="pt-PT"/>
        </w:rPr>
        <w:t xml:space="preserve">, na página deste </w:t>
      </w:r>
      <w:r w:rsidR="00756C83">
        <w:rPr>
          <w:rFonts w:ascii="Arial" w:eastAsia="Arial" w:hAnsi="Arial" w:cs="Arial"/>
          <w:color w:val="00000A"/>
          <w:sz w:val="20"/>
          <w:szCs w:val="20"/>
          <w:lang w:val="pt-PT" w:eastAsia="pt-PT" w:bidi="pt-PT"/>
        </w:rPr>
        <w:t>Processo Seletivo</w:t>
      </w:r>
      <w:r w:rsidRPr="00821728">
        <w:rPr>
          <w:rFonts w:ascii="Arial" w:eastAsia="Arial" w:hAnsi="Arial" w:cs="Arial"/>
          <w:color w:val="00000A"/>
          <w:sz w:val="20"/>
          <w:szCs w:val="20"/>
          <w:lang w:val="pt-PT" w:eastAsia="pt-PT" w:bidi="pt-PT"/>
        </w:rPr>
        <w:t xml:space="preserve">, no período previsto no Capítulo 10 deste Edital. </w:t>
      </w:r>
    </w:p>
    <w:p w14:paraId="07264655" w14:textId="77777777" w:rsidR="00894D99" w:rsidRPr="00821728" w:rsidRDefault="00894D99" w:rsidP="00EF5637">
      <w:pPr>
        <w:suppressAutoHyphens/>
        <w:autoSpaceDN w:val="0"/>
        <w:spacing w:after="0" w:line="240" w:lineRule="auto"/>
        <w:ind w:left="426"/>
        <w:textAlignment w:val="baseline"/>
        <w:rPr>
          <w:rFonts w:ascii="Arial" w:eastAsia="Arial" w:hAnsi="Arial" w:cs="Arial"/>
          <w:color w:val="00000A"/>
          <w:sz w:val="20"/>
          <w:szCs w:val="20"/>
          <w:lang w:val="pt-PT" w:eastAsia="pt-PT" w:bidi="pt-PT"/>
        </w:rPr>
      </w:pPr>
    </w:p>
    <w:p w14:paraId="6264E6D2" w14:textId="77777777" w:rsidR="00894D99" w:rsidRPr="00821728"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b/>
          <w:color w:val="00000A"/>
          <w:sz w:val="20"/>
          <w:szCs w:val="20"/>
          <w:lang w:val="pt-PT" w:eastAsia="pt-PT" w:bidi="pt-PT"/>
        </w:rPr>
      </w:pPr>
      <w:r w:rsidRPr="00821728">
        <w:rPr>
          <w:rFonts w:ascii="Arial" w:eastAsia="Arial" w:hAnsi="Arial" w:cs="Arial"/>
          <w:color w:val="00000A"/>
          <w:sz w:val="20"/>
          <w:szCs w:val="20"/>
          <w:lang w:eastAsia="pt-PT" w:bidi="pt-PT"/>
        </w:rPr>
        <w:t xml:space="preserve">Da </w:t>
      </w:r>
      <w:r w:rsidRPr="00821728">
        <w:rPr>
          <w:rFonts w:ascii="Arial" w:eastAsia="Arial" w:hAnsi="Arial" w:cs="Arial"/>
          <w:color w:val="00000A"/>
          <w:sz w:val="20"/>
          <w:szCs w:val="20"/>
          <w:lang w:val="pt-PT" w:eastAsia="pt-PT" w:bidi="pt-PT"/>
        </w:rPr>
        <w:t>decisão</w:t>
      </w:r>
      <w:r w:rsidRPr="00821728">
        <w:rPr>
          <w:rFonts w:ascii="Arial" w:eastAsia="Arial" w:hAnsi="Arial" w:cs="Arial"/>
          <w:color w:val="00000A"/>
          <w:sz w:val="20"/>
          <w:szCs w:val="20"/>
          <w:lang w:eastAsia="pt-PT" w:bidi="pt-PT"/>
        </w:rPr>
        <w:t xml:space="preserve"> que venha eventualmente indeferir a </w:t>
      </w:r>
      <w:r w:rsidRPr="00821728">
        <w:rPr>
          <w:rFonts w:ascii="Arial" w:eastAsia="Arial" w:hAnsi="Arial" w:cs="Arial"/>
          <w:color w:val="00000A"/>
          <w:sz w:val="20"/>
          <w:szCs w:val="20"/>
          <w:lang w:val="pt-PT" w:eastAsia="pt-PT" w:bidi="pt-PT"/>
        </w:rPr>
        <w:t>solicitação de inscrição na condição de candidato com deficiência</w:t>
      </w:r>
      <w:r w:rsidRPr="00821728">
        <w:rPr>
          <w:rFonts w:ascii="Arial" w:eastAsia="Arial" w:hAnsi="Arial" w:cs="Arial"/>
          <w:color w:val="00000A"/>
          <w:sz w:val="20"/>
          <w:szCs w:val="20"/>
          <w:lang w:eastAsia="pt-PT" w:bidi="pt-PT"/>
        </w:rPr>
        <w:t xml:space="preserve">, fica assegurado ao candidato o direito de interpor recurso, nos termos do Capítulo 7. DOS RECURSOS, devidamente justificado e comprovado, no </w:t>
      </w:r>
      <w:r w:rsidRPr="00821728">
        <w:rPr>
          <w:rFonts w:ascii="Arial" w:eastAsia="Arial" w:hAnsi="Arial" w:cs="Arial"/>
          <w:bCs/>
          <w:color w:val="00000A"/>
          <w:sz w:val="20"/>
          <w:szCs w:val="20"/>
          <w:lang w:eastAsia="pt-PT" w:bidi="pt-PT"/>
        </w:rPr>
        <w:t>período previsto</w:t>
      </w:r>
      <w:r w:rsidRPr="00821728">
        <w:rPr>
          <w:rFonts w:ascii="Arial" w:eastAsia="Arial" w:hAnsi="Arial" w:cs="Arial"/>
          <w:b/>
          <w:bCs/>
          <w:color w:val="00000A"/>
          <w:sz w:val="20"/>
          <w:szCs w:val="20"/>
          <w:lang w:eastAsia="pt-PT" w:bidi="pt-PT"/>
        </w:rPr>
        <w:t xml:space="preserve"> </w:t>
      </w:r>
      <w:r w:rsidRPr="00821728">
        <w:rPr>
          <w:rFonts w:ascii="Arial" w:eastAsia="Arial" w:hAnsi="Arial" w:cs="Arial"/>
          <w:color w:val="00000A"/>
          <w:sz w:val="20"/>
          <w:szCs w:val="20"/>
          <w:lang w:eastAsia="pt-PT" w:bidi="pt-PT"/>
        </w:rPr>
        <w:t xml:space="preserve">no Capítulo 10. CRONOGRAMA PREVISTO deste Edital, exclusivamente no endereço eletrônico </w:t>
      </w:r>
      <w:hyperlink r:id="rId19" w:history="1">
        <w:r w:rsidR="00132250">
          <w:rPr>
            <w:rFonts w:ascii="Arial" w:eastAsia="Arial" w:hAnsi="Arial" w:cs="Arial"/>
            <w:color w:val="0000FF"/>
            <w:sz w:val="20"/>
            <w:szCs w:val="20"/>
            <w:u w:val="single"/>
            <w:lang w:eastAsia="pt-PT" w:bidi="pt-PT"/>
          </w:rPr>
          <w:t>https://institutoindec.org.br/</w:t>
        </w:r>
      </w:hyperlink>
      <w:r w:rsidRPr="00821728">
        <w:rPr>
          <w:rFonts w:ascii="Arial" w:eastAsia="Arial" w:hAnsi="Arial" w:cs="Arial"/>
          <w:color w:val="00000A"/>
          <w:sz w:val="20"/>
          <w:szCs w:val="20"/>
          <w:lang w:eastAsia="pt-PT" w:bidi="pt-PT"/>
        </w:rPr>
        <w:t xml:space="preserve">, através do Formulário de Recurso que estará disponível no </w:t>
      </w:r>
      <w:r w:rsidRPr="00821728">
        <w:rPr>
          <w:rFonts w:ascii="Arial" w:eastAsia="Arial" w:hAnsi="Arial" w:cs="Arial"/>
          <w:i/>
          <w:color w:val="00000A"/>
          <w:sz w:val="20"/>
          <w:szCs w:val="20"/>
          <w:lang w:eastAsia="pt-PT" w:bidi="pt-PT"/>
        </w:rPr>
        <w:t>link</w:t>
      </w:r>
      <w:r w:rsidRPr="00821728">
        <w:rPr>
          <w:rFonts w:ascii="Arial" w:eastAsia="Arial" w:hAnsi="Arial" w:cs="Arial"/>
          <w:color w:val="00000A"/>
          <w:sz w:val="20"/>
          <w:szCs w:val="20"/>
          <w:lang w:eastAsia="pt-PT" w:bidi="pt-PT"/>
        </w:rPr>
        <w:t xml:space="preserve"> correlato a este </w:t>
      </w:r>
      <w:r w:rsidR="00756C83">
        <w:rPr>
          <w:rFonts w:ascii="Arial" w:eastAsia="Arial" w:hAnsi="Arial" w:cs="Arial"/>
          <w:color w:val="00000A"/>
          <w:sz w:val="20"/>
          <w:szCs w:val="20"/>
          <w:lang w:val="pt-PT" w:eastAsia="pt-PT" w:bidi="pt-PT"/>
        </w:rPr>
        <w:t>Processo Seletivo</w:t>
      </w:r>
      <w:r w:rsidRPr="00821728">
        <w:rPr>
          <w:rFonts w:ascii="Arial" w:eastAsia="Arial" w:hAnsi="Arial" w:cs="Arial"/>
          <w:color w:val="00000A"/>
          <w:sz w:val="20"/>
          <w:szCs w:val="20"/>
          <w:lang w:eastAsia="pt-PT" w:bidi="pt-PT"/>
        </w:rPr>
        <w:t>.</w:t>
      </w:r>
    </w:p>
    <w:p w14:paraId="53F7EC1E" w14:textId="77777777" w:rsidR="00894D99" w:rsidRPr="00821728" w:rsidRDefault="00894D99" w:rsidP="00EF5637">
      <w:pPr>
        <w:tabs>
          <w:tab w:val="left" w:pos="709"/>
        </w:tabs>
        <w:suppressAutoHyphens/>
        <w:autoSpaceDN w:val="0"/>
        <w:spacing w:after="0" w:line="240" w:lineRule="auto"/>
        <w:ind w:left="426" w:hanging="851"/>
        <w:jc w:val="both"/>
        <w:textAlignment w:val="baseline"/>
        <w:rPr>
          <w:rFonts w:ascii="Arial" w:eastAsia="Arial" w:hAnsi="Arial" w:cs="Arial"/>
          <w:color w:val="00000A"/>
          <w:sz w:val="20"/>
          <w:szCs w:val="20"/>
          <w:lang w:val="pt-PT" w:eastAsia="pt-PT" w:bidi="pt-PT"/>
        </w:rPr>
      </w:pPr>
    </w:p>
    <w:p w14:paraId="692A0EF7" w14:textId="77777777" w:rsidR="00894D99" w:rsidRPr="00821728" w:rsidRDefault="00894D99" w:rsidP="00996F81">
      <w:pPr>
        <w:widowControl w:val="0"/>
        <w:numPr>
          <w:ilvl w:val="0"/>
          <w:numId w:val="44"/>
        </w:numPr>
        <w:suppressAutoHyphens/>
        <w:autoSpaceDN w:val="0"/>
        <w:spacing w:after="0" w:line="240" w:lineRule="auto"/>
        <w:ind w:left="426" w:hanging="709"/>
        <w:jc w:val="both"/>
        <w:textAlignment w:val="baseline"/>
        <w:rPr>
          <w:rFonts w:ascii="Arial" w:hAnsi="Arial" w:cs="Arial"/>
          <w:kern w:val="3"/>
          <w:sz w:val="20"/>
          <w:szCs w:val="20"/>
        </w:rPr>
      </w:pPr>
      <w:r w:rsidRPr="00821728">
        <w:rPr>
          <w:rFonts w:ascii="Arial" w:hAnsi="Arial" w:cs="Arial"/>
          <w:kern w:val="3"/>
          <w:sz w:val="20"/>
          <w:szCs w:val="20"/>
        </w:rPr>
        <w:t xml:space="preserve">Preencher corretamente todos os campos do formulário de acordo com as orientações disponíveis no site e enviá-lo para análise. Ao enviar corretamente o formulário, o candidato receberá um número de protocolo para </w:t>
      </w:r>
      <w:r w:rsidRPr="00821728">
        <w:rPr>
          <w:rFonts w:ascii="Arial" w:eastAsia="Arial" w:hAnsi="Arial" w:cs="Arial"/>
          <w:color w:val="00000A"/>
          <w:sz w:val="20"/>
          <w:szCs w:val="20"/>
          <w:lang w:val="pt-PT" w:eastAsia="pt-PT" w:bidi="pt-PT"/>
        </w:rPr>
        <w:t>acompanhamento</w:t>
      </w:r>
      <w:r w:rsidRPr="00821728">
        <w:rPr>
          <w:rFonts w:ascii="Arial" w:hAnsi="Arial" w:cs="Arial"/>
          <w:kern w:val="3"/>
          <w:sz w:val="20"/>
          <w:szCs w:val="20"/>
        </w:rPr>
        <w:t xml:space="preserve"> da resposta do recurso interposto.</w:t>
      </w:r>
    </w:p>
    <w:p w14:paraId="0D8D124B" w14:textId="77777777" w:rsidR="00894D99" w:rsidRPr="00821728" w:rsidRDefault="00894D99" w:rsidP="00EF5637">
      <w:pPr>
        <w:spacing w:after="0" w:line="240" w:lineRule="auto"/>
        <w:ind w:left="426"/>
        <w:contextualSpacing/>
        <w:jc w:val="both"/>
        <w:rPr>
          <w:rFonts w:ascii="Arial" w:hAnsi="Arial" w:cs="Arial"/>
          <w:sz w:val="20"/>
          <w:szCs w:val="20"/>
        </w:rPr>
      </w:pPr>
    </w:p>
    <w:p w14:paraId="780384AF" w14:textId="77777777" w:rsidR="00894D99" w:rsidRPr="00894D99" w:rsidRDefault="00894D99" w:rsidP="00996F81">
      <w:pPr>
        <w:widowControl w:val="0"/>
        <w:numPr>
          <w:ilvl w:val="0"/>
          <w:numId w:val="44"/>
        </w:numPr>
        <w:suppressAutoHyphens/>
        <w:autoSpaceDN w:val="0"/>
        <w:spacing w:after="0" w:line="240" w:lineRule="auto"/>
        <w:ind w:left="426" w:hanging="709"/>
        <w:jc w:val="both"/>
        <w:textAlignment w:val="baseline"/>
        <w:rPr>
          <w:rFonts w:ascii="Arial" w:hAnsi="Arial" w:cs="Arial"/>
          <w:b/>
          <w:sz w:val="20"/>
          <w:szCs w:val="20"/>
        </w:rPr>
      </w:pPr>
      <w:r w:rsidRPr="00894D99">
        <w:rPr>
          <w:rFonts w:ascii="Arial" w:hAnsi="Arial" w:cs="Arial"/>
          <w:b/>
          <w:sz w:val="20"/>
          <w:szCs w:val="20"/>
        </w:rPr>
        <w:lastRenderedPageBreak/>
        <w:t>Não será permitid</w:t>
      </w:r>
      <w:r w:rsidR="00CC29D6">
        <w:rPr>
          <w:rFonts w:ascii="Arial" w:hAnsi="Arial" w:cs="Arial"/>
          <w:b/>
          <w:sz w:val="20"/>
          <w:szCs w:val="20"/>
        </w:rPr>
        <w:t>a</w:t>
      </w:r>
      <w:r w:rsidRPr="00894D99">
        <w:rPr>
          <w:rFonts w:ascii="Arial" w:hAnsi="Arial" w:cs="Arial"/>
          <w:b/>
          <w:sz w:val="20"/>
          <w:szCs w:val="20"/>
        </w:rPr>
        <w:t>, no prazo de recurso, a complementação de documentos.</w:t>
      </w:r>
    </w:p>
    <w:p w14:paraId="3A062BAE" w14:textId="77777777" w:rsidR="00894D99" w:rsidRPr="00F469CD" w:rsidRDefault="00894D99" w:rsidP="00EF5637">
      <w:pPr>
        <w:spacing w:after="0" w:line="240" w:lineRule="auto"/>
        <w:ind w:left="426" w:hanging="851"/>
        <w:contextualSpacing/>
        <w:jc w:val="both"/>
        <w:rPr>
          <w:rFonts w:ascii="Arial" w:hAnsi="Arial" w:cs="Arial"/>
          <w:sz w:val="18"/>
          <w:szCs w:val="20"/>
        </w:rPr>
      </w:pPr>
    </w:p>
    <w:p w14:paraId="19C680AA" w14:textId="77777777" w:rsidR="00894D99" w:rsidRPr="0097568A" w:rsidRDefault="00894D99" w:rsidP="00996F81">
      <w:pPr>
        <w:widowControl w:val="0"/>
        <w:numPr>
          <w:ilvl w:val="0"/>
          <w:numId w:val="44"/>
        </w:numPr>
        <w:suppressAutoHyphens/>
        <w:autoSpaceDN w:val="0"/>
        <w:spacing w:after="0" w:line="240" w:lineRule="auto"/>
        <w:ind w:left="426" w:hanging="709"/>
        <w:jc w:val="both"/>
        <w:textAlignment w:val="baseline"/>
        <w:rPr>
          <w:rFonts w:ascii="Arial" w:hAnsi="Arial" w:cs="Arial"/>
          <w:b/>
          <w:sz w:val="20"/>
          <w:szCs w:val="20"/>
        </w:rPr>
      </w:pPr>
      <w:r w:rsidRPr="00821728">
        <w:rPr>
          <w:rFonts w:ascii="Arial" w:hAnsi="Arial" w:cs="Arial"/>
          <w:sz w:val="20"/>
          <w:szCs w:val="20"/>
        </w:rPr>
        <w:t xml:space="preserve">O </w:t>
      </w:r>
      <w:r w:rsidRPr="00821728">
        <w:rPr>
          <w:rFonts w:ascii="Arial" w:eastAsia="Arial" w:hAnsi="Arial" w:cs="Arial"/>
          <w:color w:val="00000A"/>
          <w:sz w:val="20"/>
          <w:szCs w:val="20"/>
          <w:lang w:val="pt-PT" w:eastAsia="pt-PT" w:bidi="pt-PT"/>
        </w:rPr>
        <w:t>resultado</w:t>
      </w:r>
      <w:r w:rsidRPr="00821728">
        <w:rPr>
          <w:rFonts w:ascii="Arial" w:hAnsi="Arial" w:cs="Arial"/>
          <w:sz w:val="20"/>
          <w:szCs w:val="20"/>
        </w:rPr>
        <w:t xml:space="preserve"> da análise do recurso será divulgado, exclusiva e oficialmente, na data prevista no Capítulo 10. CRONOGRAMA PREVISTO deste Edital, no </w:t>
      </w:r>
      <w:r w:rsidRPr="00821728">
        <w:rPr>
          <w:rFonts w:ascii="Arial" w:hAnsi="Arial" w:cs="Arial"/>
          <w:i/>
          <w:iCs/>
          <w:sz w:val="20"/>
          <w:szCs w:val="20"/>
        </w:rPr>
        <w:t>site</w:t>
      </w:r>
      <w:r w:rsidRPr="00821728">
        <w:rPr>
          <w:rFonts w:ascii="Arial" w:hAnsi="Arial" w:cs="Arial"/>
          <w:sz w:val="20"/>
          <w:szCs w:val="20"/>
        </w:rPr>
        <w:t xml:space="preserve"> </w:t>
      </w:r>
      <w:hyperlink r:id="rId20" w:history="1">
        <w:r w:rsidR="00132250">
          <w:rPr>
            <w:rFonts w:ascii="Arial" w:hAnsi="Arial" w:cs="Arial"/>
            <w:color w:val="0000FF"/>
            <w:sz w:val="20"/>
            <w:szCs w:val="20"/>
            <w:u w:val="single"/>
          </w:rPr>
          <w:t>https://institutoindec.org.br/</w:t>
        </w:r>
      </w:hyperlink>
      <w:r w:rsidRPr="00821728">
        <w:rPr>
          <w:rFonts w:ascii="Arial" w:hAnsi="Arial" w:cs="Arial"/>
          <w:sz w:val="20"/>
          <w:szCs w:val="20"/>
        </w:rPr>
        <w:t>.</w:t>
      </w:r>
    </w:p>
    <w:p w14:paraId="6F42B40D" w14:textId="77777777" w:rsidR="0097568A" w:rsidRPr="00F469CD" w:rsidRDefault="0097568A" w:rsidP="00EF5637">
      <w:pPr>
        <w:widowControl w:val="0"/>
        <w:suppressAutoHyphens/>
        <w:autoSpaceDN w:val="0"/>
        <w:spacing w:after="0" w:line="240" w:lineRule="auto"/>
        <w:ind w:left="426"/>
        <w:jc w:val="both"/>
        <w:textAlignment w:val="baseline"/>
        <w:rPr>
          <w:rFonts w:ascii="Arial" w:hAnsi="Arial" w:cs="Arial"/>
          <w:b/>
          <w:sz w:val="18"/>
          <w:szCs w:val="20"/>
        </w:rPr>
      </w:pPr>
    </w:p>
    <w:p w14:paraId="6D023CB3" w14:textId="77777777" w:rsidR="00894D99" w:rsidRPr="00821728"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 xml:space="preserve">O candidato com deficiência que não realizar a inscrição conforme disposto neste Capítulo, não poderá interpor recurso em favor de sua condição, seja qual for o motivo alegado. </w:t>
      </w:r>
    </w:p>
    <w:p w14:paraId="09DF811D" w14:textId="77777777" w:rsidR="00894D99" w:rsidRPr="00F469CD" w:rsidRDefault="00894D99" w:rsidP="00EF5637">
      <w:pPr>
        <w:suppressAutoHyphens/>
        <w:autoSpaceDN w:val="0"/>
        <w:spacing w:after="0" w:line="240" w:lineRule="auto"/>
        <w:ind w:left="426" w:hanging="851"/>
        <w:jc w:val="both"/>
        <w:textAlignment w:val="baseline"/>
        <w:rPr>
          <w:rFonts w:ascii="Arial" w:eastAsia="Arial" w:hAnsi="Arial" w:cs="Arial"/>
          <w:color w:val="00000A"/>
          <w:sz w:val="18"/>
          <w:szCs w:val="20"/>
          <w:lang w:val="pt-PT" w:eastAsia="pt-PT" w:bidi="pt-PT"/>
        </w:rPr>
      </w:pPr>
    </w:p>
    <w:p w14:paraId="5E68E02B" w14:textId="77777777" w:rsidR="00894D99" w:rsidRPr="00821728"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Após o período de inscrições, fica proibida qualquer inclusão de candidatos com deficiência.</w:t>
      </w:r>
    </w:p>
    <w:p w14:paraId="786CB905" w14:textId="77777777" w:rsidR="00894D99" w:rsidRPr="00821728" w:rsidRDefault="00894D99" w:rsidP="00EF5637">
      <w:pPr>
        <w:suppressAutoHyphens/>
        <w:autoSpaceDN w:val="0"/>
        <w:spacing w:after="0" w:line="240" w:lineRule="auto"/>
        <w:ind w:left="426" w:hanging="851"/>
        <w:jc w:val="both"/>
        <w:textAlignment w:val="baseline"/>
        <w:rPr>
          <w:rFonts w:ascii="Arial" w:eastAsia="Arial" w:hAnsi="Arial" w:cs="Arial"/>
          <w:color w:val="00000A"/>
          <w:sz w:val="20"/>
          <w:szCs w:val="20"/>
          <w:lang w:val="pt-PT" w:eastAsia="pt-PT" w:bidi="pt-PT"/>
        </w:rPr>
      </w:pPr>
    </w:p>
    <w:p w14:paraId="7E02E821" w14:textId="77777777" w:rsidR="00894D99" w:rsidRPr="00821728"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color w:val="00000A"/>
          <w:sz w:val="20"/>
          <w:szCs w:val="20"/>
          <w:lang w:val="pt-PT" w:eastAsia="pt-PT" w:bidi="pt-PT"/>
        </w:rPr>
      </w:pPr>
      <w:r w:rsidRPr="00B01030">
        <w:rPr>
          <w:rFonts w:ascii="Arial" w:eastAsia="Arial" w:hAnsi="Arial" w:cs="Arial"/>
          <w:b/>
          <w:color w:val="00000A"/>
          <w:sz w:val="20"/>
          <w:szCs w:val="20"/>
          <w:lang w:val="pt-PT" w:eastAsia="pt-PT" w:bidi="pt-PT"/>
        </w:rPr>
        <w:t>O candidato com deficiência visual</w:t>
      </w:r>
      <w:r w:rsidRPr="00821728">
        <w:rPr>
          <w:rFonts w:ascii="Arial" w:eastAsia="Arial" w:hAnsi="Arial" w:cs="Arial"/>
          <w:color w:val="00000A"/>
          <w:sz w:val="20"/>
          <w:szCs w:val="20"/>
          <w:lang w:val="pt-PT" w:eastAsia="pt-PT" w:bidi="pt-PT"/>
        </w:rPr>
        <w:t xml:space="preserve"> deverá indicar, obrigatoriamente, em sua ficha de inscrição, o tipo de prova especial de que necessitará: </w:t>
      </w:r>
    </w:p>
    <w:p w14:paraId="509028CE" w14:textId="77777777" w:rsidR="00894D99" w:rsidRPr="00821728" w:rsidRDefault="00894D99" w:rsidP="00EF5637">
      <w:pPr>
        <w:suppressAutoHyphens/>
        <w:autoSpaceDN w:val="0"/>
        <w:spacing w:after="0" w:line="240" w:lineRule="auto"/>
        <w:ind w:left="426"/>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 xml:space="preserve">a) prova impressa em braille; </w:t>
      </w:r>
    </w:p>
    <w:p w14:paraId="457A598D" w14:textId="77777777" w:rsidR="00894D99" w:rsidRPr="00821728" w:rsidRDefault="00894D99" w:rsidP="00EF5637">
      <w:pPr>
        <w:suppressAutoHyphens/>
        <w:autoSpaceDN w:val="0"/>
        <w:spacing w:after="0" w:line="240" w:lineRule="auto"/>
        <w:ind w:left="426"/>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 xml:space="preserve">b) prova impressa em caracteres ampliados, com indicação do tamanho da fonte; </w:t>
      </w:r>
    </w:p>
    <w:p w14:paraId="01CA5396" w14:textId="77777777" w:rsidR="00894D99" w:rsidRPr="00821728" w:rsidRDefault="00894D99" w:rsidP="00EF5637">
      <w:pPr>
        <w:suppressAutoHyphens/>
        <w:autoSpaceDN w:val="0"/>
        <w:spacing w:after="0" w:line="240" w:lineRule="auto"/>
        <w:ind w:left="426"/>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 xml:space="preserve">c) designação de fiscal para auxiliar na transcrição das respostas. </w:t>
      </w:r>
    </w:p>
    <w:p w14:paraId="49F56168" w14:textId="77777777" w:rsidR="00894D99" w:rsidRPr="00821728" w:rsidRDefault="00894D99" w:rsidP="00894D99">
      <w:pPr>
        <w:suppressAutoHyphens/>
        <w:autoSpaceDN w:val="0"/>
        <w:spacing w:after="0" w:line="240" w:lineRule="auto"/>
        <w:jc w:val="both"/>
        <w:textAlignment w:val="baseline"/>
        <w:rPr>
          <w:rFonts w:ascii="Arial" w:eastAsia="Arial" w:hAnsi="Arial" w:cs="Arial"/>
          <w:color w:val="00000A"/>
          <w:sz w:val="20"/>
          <w:szCs w:val="20"/>
          <w:lang w:val="pt-PT" w:eastAsia="pt-PT" w:bidi="pt-PT"/>
        </w:rPr>
      </w:pPr>
    </w:p>
    <w:p w14:paraId="65A6AA4C" w14:textId="380C7CF8" w:rsidR="00894D99"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color w:val="00000A"/>
          <w:sz w:val="20"/>
          <w:szCs w:val="20"/>
          <w:lang w:val="pt-PT" w:eastAsia="pt-PT" w:bidi="pt-PT"/>
        </w:rPr>
      </w:pPr>
      <w:r w:rsidRPr="00821728">
        <w:rPr>
          <w:rFonts w:ascii="Arial" w:eastAsia="Arial" w:hAnsi="Arial" w:cs="Arial"/>
          <w:b/>
          <w:color w:val="00000A"/>
          <w:sz w:val="20"/>
          <w:szCs w:val="20"/>
          <w:lang w:val="pt-PT" w:eastAsia="pt-PT" w:bidi="pt-PT"/>
        </w:rPr>
        <w:t>Aos deficientes visuais (cegos)</w:t>
      </w:r>
      <w:r w:rsidRPr="00821728">
        <w:rPr>
          <w:rFonts w:ascii="Arial" w:eastAsia="Arial" w:hAnsi="Arial" w:cs="Arial"/>
          <w:color w:val="00000A"/>
          <w:sz w:val="20"/>
          <w:szCs w:val="20"/>
          <w:lang w:val="pt-PT" w:eastAsia="pt-PT" w:bidi="pt-PT"/>
        </w:rPr>
        <w:t xml:space="preserve"> que solicitarem prova especial em braile serão oferecidas provas nesse sistema e suas respostas serão transcritas para a folha de respostas por um fiscal designado pelo INDEC para tal finalidade. </w:t>
      </w:r>
    </w:p>
    <w:p w14:paraId="5222F628" w14:textId="77777777" w:rsidR="00CA770F" w:rsidRPr="00821728" w:rsidRDefault="00CA770F" w:rsidP="00CA770F">
      <w:pPr>
        <w:widowControl w:val="0"/>
        <w:suppressAutoHyphens/>
        <w:autoSpaceDN w:val="0"/>
        <w:spacing w:after="0" w:line="240" w:lineRule="auto"/>
        <w:ind w:left="426"/>
        <w:jc w:val="both"/>
        <w:textAlignment w:val="baseline"/>
        <w:rPr>
          <w:rFonts w:ascii="Arial" w:eastAsia="Arial" w:hAnsi="Arial" w:cs="Arial"/>
          <w:color w:val="00000A"/>
          <w:sz w:val="20"/>
          <w:szCs w:val="20"/>
          <w:lang w:val="pt-PT" w:eastAsia="pt-PT" w:bidi="pt-PT"/>
        </w:rPr>
      </w:pPr>
    </w:p>
    <w:p w14:paraId="45E01C72" w14:textId="77777777" w:rsidR="00894D99"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 xml:space="preserve">Os referidos candidatos deverão levar para esse fim, no dia da aplicação das provas, reglete e punção, podendo utilizar-se de soroban. </w:t>
      </w:r>
    </w:p>
    <w:p w14:paraId="41B01E66" w14:textId="77777777" w:rsidR="00F34377" w:rsidRPr="00821728" w:rsidRDefault="00F34377" w:rsidP="00F34377">
      <w:pPr>
        <w:widowControl w:val="0"/>
        <w:suppressAutoHyphens/>
        <w:autoSpaceDN w:val="0"/>
        <w:spacing w:after="0" w:line="240" w:lineRule="auto"/>
        <w:ind w:left="426"/>
        <w:jc w:val="both"/>
        <w:textAlignment w:val="baseline"/>
        <w:rPr>
          <w:rFonts w:ascii="Arial" w:eastAsia="Arial" w:hAnsi="Arial" w:cs="Arial"/>
          <w:color w:val="00000A"/>
          <w:sz w:val="20"/>
          <w:szCs w:val="20"/>
          <w:lang w:val="pt-PT" w:eastAsia="pt-PT" w:bidi="pt-PT"/>
        </w:rPr>
      </w:pPr>
    </w:p>
    <w:p w14:paraId="1C8B18DB" w14:textId="77777777" w:rsidR="00894D99" w:rsidRPr="00821728"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color w:val="00000A"/>
          <w:sz w:val="20"/>
          <w:szCs w:val="20"/>
          <w:lang w:val="pt-PT" w:eastAsia="pt-PT" w:bidi="pt-PT"/>
        </w:rPr>
      </w:pPr>
      <w:r w:rsidRPr="00821728">
        <w:rPr>
          <w:rFonts w:ascii="Arial" w:eastAsia="Arial" w:hAnsi="Arial" w:cs="Arial"/>
          <w:b/>
          <w:color w:val="00000A"/>
          <w:sz w:val="20"/>
          <w:szCs w:val="20"/>
          <w:lang w:val="pt-PT" w:eastAsia="pt-PT" w:bidi="pt-PT"/>
        </w:rPr>
        <w:t>Aos candidatos com deficiência visual (baixa visão)</w:t>
      </w:r>
      <w:r w:rsidRPr="00821728">
        <w:rPr>
          <w:rFonts w:ascii="Arial" w:eastAsia="Arial" w:hAnsi="Arial" w:cs="Arial"/>
          <w:color w:val="00000A"/>
          <w:sz w:val="20"/>
          <w:szCs w:val="20"/>
          <w:lang w:val="pt-PT" w:eastAsia="pt-PT" w:bidi="pt-PT"/>
        </w:rPr>
        <w:t xml:space="preserve"> que solicitarem prova especial ampliada serão oferecidas provas confeccionadas de acordo com o solicitado no ato de sua inscrição. </w:t>
      </w:r>
    </w:p>
    <w:p w14:paraId="1F454F52" w14:textId="77777777" w:rsidR="00894D99" w:rsidRPr="00821728" w:rsidRDefault="00894D99" w:rsidP="00EF5637">
      <w:pPr>
        <w:suppressAutoHyphens/>
        <w:autoSpaceDN w:val="0"/>
        <w:spacing w:after="0" w:line="240" w:lineRule="auto"/>
        <w:ind w:left="426" w:hanging="851"/>
        <w:jc w:val="both"/>
        <w:textAlignment w:val="baseline"/>
        <w:rPr>
          <w:rFonts w:ascii="Arial" w:eastAsia="Arial" w:hAnsi="Arial" w:cs="Arial"/>
          <w:color w:val="00000A"/>
          <w:sz w:val="20"/>
          <w:szCs w:val="20"/>
          <w:lang w:val="pt-PT" w:eastAsia="pt-PT" w:bidi="pt-PT"/>
        </w:rPr>
      </w:pPr>
    </w:p>
    <w:p w14:paraId="4100B463" w14:textId="77777777" w:rsidR="00894D99" w:rsidRPr="00821728"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 xml:space="preserve">O candidato deverá indicar, no momento da inscrição, o tamanho da fonte de sua prova ampliada. </w:t>
      </w:r>
    </w:p>
    <w:p w14:paraId="53150B43" w14:textId="77777777" w:rsidR="00894D99" w:rsidRPr="00821728" w:rsidRDefault="00894D99" w:rsidP="00EF5637">
      <w:pPr>
        <w:suppressAutoHyphens/>
        <w:autoSpaceDN w:val="0"/>
        <w:spacing w:after="0" w:line="240" w:lineRule="auto"/>
        <w:ind w:left="426" w:hanging="851"/>
        <w:jc w:val="both"/>
        <w:textAlignment w:val="baseline"/>
        <w:rPr>
          <w:rFonts w:ascii="Arial" w:eastAsia="Arial" w:hAnsi="Arial" w:cs="Arial"/>
          <w:color w:val="00000A"/>
          <w:sz w:val="20"/>
          <w:szCs w:val="20"/>
          <w:lang w:val="pt-PT" w:eastAsia="pt-PT" w:bidi="pt-PT"/>
        </w:rPr>
      </w:pPr>
    </w:p>
    <w:p w14:paraId="695DE640" w14:textId="77777777" w:rsidR="00894D99" w:rsidRPr="00821728"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O candidato que não indicar o tamanho da fonte terá sua prova elaborada na fonte 2</w:t>
      </w:r>
      <w:r>
        <w:rPr>
          <w:rFonts w:ascii="Arial" w:eastAsia="Arial" w:hAnsi="Arial" w:cs="Arial"/>
          <w:color w:val="00000A"/>
          <w:sz w:val="20"/>
          <w:szCs w:val="20"/>
          <w:lang w:val="pt-PT" w:eastAsia="pt-PT" w:bidi="pt-PT"/>
        </w:rPr>
        <w:t>0</w:t>
      </w:r>
      <w:r w:rsidRPr="00821728">
        <w:rPr>
          <w:rFonts w:ascii="Arial" w:eastAsia="Arial" w:hAnsi="Arial" w:cs="Arial"/>
          <w:color w:val="00000A"/>
          <w:sz w:val="20"/>
          <w:szCs w:val="20"/>
          <w:lang w:val="pt-PT" w:eastAsia="pt-PT" w:bidi="pt-PT"/>
        </w:rPr>
        <w:t xml:space="preserve">. </w:t>
      </w:r>
    </w:p>
    <w:p w14:paraId="52570814" w14:textId="77777777" w:rsidR="00894D99" w:rsidRPr="00821728" w:rsidRDefault="00894D99" w:rsidP="00EF5637">
      <w:pPr>
        <w:suppressAutoHyphens/>
        <w:autoSpaceDN w:val="0"/>
        <w:spacing w:after="0" w:line="240" w:lineRule="auto"/>
        <w:ind w:left="426" w:hanging="851"/>
        <w:jc w:val="both"/>
        <w:textAlignment w:val="baseline"/>
        <w:rPr>
          <w:rFonts w:ascii="Arial" w:eastAsia="Arial" w:hAnsi="Arial" w:cs="Arial"/>
          <w:color w:val="00000A"/>
          <w:sz w:val="20"/>
          <w:szCs w:val="20"/>
          <w:lang w:val="pt-PT" w:eastAsia="pt-PT" w:bidi="pt-PT"/>
        </w:rPr>
      </w:pPr>
    </w:p>
    <w:p w14:paraId="6FDDD781" w14:textId="5AD5869C" w:rsidR="00894D99" w:rsidRPr="0046169F" w:rsidRDefault="00567E0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b/>
          <w:color w:val="00000A"/>
          <w:sz w:val="20"/>
          <w:szCs w:val="20"/>
          <w:lang w:val="pt-PT" w:eastAsia="pt-PT" w:bidi="pt-PT"/>
        </w:rPr>
      </w:pPr>
      <w:r w:rsidRPr="0046169F">
        <w:rPr>
          <w:rFonts w:ascii="Arial" w:eastAsia="Arial" w:hAnsi="Arial" w:cs="Arial"/>
          <w:b/>
          <w:color w:val="00000A"/>
          <w:sz w:val="20"/>
          <w:szCs w:val="20"/>
          <w:lang w:val="pt-PT" w:eastAsia="pt-PT" w:bidi="pt-PT"/>
        </w:rPr>
        <w:t xml:space="preserve">A ampliação oferecida é limitada à prova. A folha de respostas e outros documentos utilizados durante a aplicação não serão ampliados. </w:t>
      </w:r>
      <w:r w:rsidRPr="0046169F">
        <w:rPr>
          <w:rFonts w:ascii="Arial" w:hAnsi="Arial" w:cs="Arial"/>
          <w:b/>
          <w:sz w:val="20"/>
        </w:rPr>
        <w:t>Diante isso, o candidato poderá solicitar o auxílio de um fiscal para efetuar a transcrição das respostas para a folha de respostas, o que deverá ser feito previamente, juntamente com o pedido de ampliação da prova. O candidato que não efetuar previamente a solicitação não terá o auxílio de fiscal no dia da prova.</w:t>
      </w:r>
      <w:r w:rsidR="00894D99" w:rsidRPr="0046169F">
        <w:rPr>
          <w:rFonts w:ascii="Arial" w:eastAsia="Arial" w:hAnsi="Arial" w:cs="Arial"/>
          <w:b/>
          <w:color w:val="00000A"/>
          <w:sz w:val="20"/>
          <w:szCs w:val="20"/>
          <w:lang w:val="pt-PT" w:eastAsia="pt-PT" w:bidi="pt-PT"/>
        </w:rPr>
        <w:t xml:space="preserve"> </w:t>
      </w:r>
    </w:p>
    <w:p w14:paraId="2CA173D0" w14:textId="77777777" w:rsidR="00894D99" w:rsidRDefault="00894D99" w:rsidP="00EF5637">
      <w:pPr>
        <w:suppressAutoHyphens/>
        <w:autoSpaceDN w:val="0"/>
        <w:spacing w:after="0" w:line="240" w:lineRule="auto"/>
        <w:ind w:left="426" w:hanging="851"/>
        <w:jc w:val="both"/>
        <w:textAlignment w:val="baseline"/>
        <w:rPr>
          <w:rFonts w:ascii="Arial" w:eastAsia="Arial" w:hAnsi="Arial" w:cs="Arial"/>
          <w:color w:val="00000A"/>
          <w:sz w:val="20"/>
          <w:szCs w:val="20"/>
          <w:lang w:val="pt-PT" w:eastAsia="pt-PT" w:bidi="pt-PT"/>
        </w:rPr>
      </w:pPr>
    </w:p>
    <w:p w14:paraId="48E4C775" w14:textId="77777777" w:rsidR="00894D99" w:rsidRPr="00821728"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color w:val="00000A"/>
          <w:sz w:val="20"/>
          <w:szCs w:val="20"/>
          <w:lang w:val="pt-PT" w:eastAsia="pt-PT" w:bidi="pt-PT"/>
        </w:rPr>
      </w:pPr>
      <w:r w:rsidRPr="00821728">
        <w:rPr>
          <w:rFonts w:ascii="Arial" w:eastAsia="Arial" w:hAnsi="Arial" w:cs="Arial"/>
          <w:b/>
          <w:color w:val="00000A"/>
          <w:sz w:val="20"/>
          <w:szCs w:val="20"/>
          <w:lang w:val="pt-PT" w:eastAsia="pt-PT" w:bidi="pt-PT"/>
        </w:rPr>
        <w:t>O candidato com deficiência auditiva</w:t>
      </w:r>
      <w:r w:rsidRPr="00821728">
        <w:rPr>
          <w:rFonts w:ascii="Arial" w:eastAsia="Arial" w:hAnsi="Arial" w:cs="Arial"/>
          <w:color w:val="00000A"/>
          <w:sz w:val="20"/>
          <w:szCs w:val="20"/>
          <w:lang w:val="pt-PT" w:eastAsia="pt-PT" w:bidi="pt-PT"/>
        </w:rPr>
        <w:t xml:space="preserve"> deverá indicar, obrigatoriamente, em sua ficha de inscrição, se necessitará de: </w:t>
      </w:r>
    </w:p>
    <w:p w14:paraId="0BC4A5A1" w14:textId="77777777" w:rsidR="00894D99" w:rsidRPr="00821728" w:rsidRDefault="00894D99" w:rsidP="00EF5637">
      <w:pPr>
        <w:suppressAutoHyphens/>
        <w:autoSpaceDN w:val="0"/>
        <w:spacing w:after="0" w:line="240" w:lineRule="auto"/>
        <w:ind w:left="426"/>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 xml:space="preserve">a) intérprete de LIBRAS; </w:t>
      </w:r>
    </w:p>
    <w:p w14:paraId="1212C7F7" w14:textId="77777777" w:rsidR="00894D99" w:rsidRPr="00821728" w:rsidRDefault="00894D99" w:rsidP="00EF5637">
      <w:pPr>
        <w:suppressAutoHyphens/>
        <w:autoSpaceDN w:val="0"/>
        <w:spacing w:after="0" w:line="240" w:lineRule="auto"/>
        <w:ind w:left="426"/>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 xml:space="preserve">b) autorização para utilização de aparelho auditivo. </w:t>
      </w:r>
    </w:p>
    <w:p w14:paraId="758E043A" w14:textId="77777777" w:rsidR="00894D99" w:rsidRPr="00821728" w:rsidRDefault="00894D99" w:rsidP="00894D99">
      <w:pPr>
        <w:suppressAutoHyphens/>
        <w:autoSpaceDN w:val="0"/>
        <w:spacing w:after="0" w:line="240" w:lineRule="auto"/>
        <w:ind w:left="709" w:hanging="851"/>
        <w:jc w:val="both"/>
        <w:textAlignment w:val="baseline"/>
        <w:rPr>
          <w:rFonts w:ascii="Arial" w:eastAsia="Arial" w:hAnsi="Arial" w:cs="Arial"/>
          <w:color w:val="00000A"/>
          <w:sz w:val="20"/>
          <w:szCs w:val="20"/>
          <w:lang w:val="pt-PT" w:eastAsia="pt-PT" w:bidi="pt-PT"/>
        </w:rPr>
      </w:pPr>
    </w:p>
    <w:p w14:paraId="6445196F" w14:textId="77777777" w:rsidR="00894D99" w:rsidRPr="00821728"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color w:val="00000A"/>
          <w:sz w:val="20"/>
          <w:szCs w:val="20"/>
          <w:lang w:val="pt-PT" w:eastAsia="pt-PT" w:bidi="pt-PT"/>
        </w:rPr>
      </w:pPr>
      <w:r w:rsidRPr="00B01030">
        <w:rPr>
          <w:rFonts w:ascii="Arial" w:eastAsia="Arial" w:hAnsi="Arial" w:cs="Arial"/>
          <w:b/>
          <w:color w:val="00000A"/>
          <w:sz w:val="20"/>
          <w:szCs w:val="20"/>
          <w:lang w:val="pt-PT" w:eastAsia="pt-PT" w:bidi="pt-PT"/>
        </w:rPr>
        <w:t>O candidato com deficiência física</w:t>
      </w:r>
      <w:r w:rsidRPr="00821728">
        <w:rPr>
          <w:rFonts w:ascii="Arial" w:eastAsia="Arial" w:hAnsi="Arial" w:cs="Arial"/>
          <w:color w:val="00000A"/>
          <w:sz w:val="20"/>
          <w:szCs w:val="20"/>
          <w:lang w:val="pt-PT" w:eastAsia="pt-PT" w:bidi="pt-PT"/>
        </w:rPr>
        <w:t xml:space="preserve"> deverá indicar, obrigatoriamente, em sua ficha de inscrição, se necessitará de: </w:t>
      </w:r>
    </w:p>
    <w:p w14:paraId="49ED949C" w14:textId="77777777" w:rsidR="00894D99" w:rsidRPr="00821728" w:rsidRDefault="00894D99" w:rsidP="00EF5637">
      <w:pPr>
        <w:suppressAutoHyphens/>
        <w:autoSpaceDN w:val="0"/>
        <w:spacing w:after="0" w:line="240" w:lineRule="auto"/>
        <w:ind w:left="426"/>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 xml:space="preserve">a) mobiliário adaptado; </w:t>
      </w:r>
    </w:p>
    <w:p w14:paraId="3A6B03FB" w14:textId="77777777" w:rsidR="00894D99" w:rsidRPr="00821728" w:rsidRDefault="00894D99" w:rsidP="00EF5637">
      <w:pPr>
        <w:suppressAutoHyphens/>
        <w:autoSpaceDN w:val="0"/>
        <w:spacing w:after="0" w:line="240" w:lineRule="auto"/>
        <w:ind w:left="426"/>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 xml:space="preserve">b) auxílio no manuseio da prova e transcrição de respostas; </w:t>
      </w:r>
    </w:p>
    <w:p w14:paraId="36848FD2" w14:textId="77777777" w:rsidR="00894D99" w:rsidRPr="00821728" w:rsidRDefault="00894D99" w:rsidP="00EF5637">
      <w:pPr>
        <w:suppressAutoHyphens/>
        <w:autoSpaceDN w:val="0"/>
        <w:spacing w:after="0" w:line="240" w:lineRule="auto"/>
        <w:ind w:left="426"/>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 xml:space="preserve">c) facilidade de acesso às salas de realização das provas e às demais instalações de uso coletivo no local de realização das provas. </w:t>
      </w:r>
    </w:p>
    <w:p w14:paraId="168E4AC0" w14:textId="77777777" w:rsidR="00894D99" w:rsidRPr="00821728" w:rsidRDefault="00894D99" w:rsidP="00894D99">
      <w:pPr>
        <w:suppressAutoHyphens/>
        <w:autoSpaceDN w:val="0"/>
        <w:spacing w:after="0" w:line="240" w:lineRule="auto"/>
        <w:ind w:left="426"/>
        <w:jc w:val="both"/>
        <w:textAlignment w:val="baseline"/>
        <w:rPr>
          <w:rFonts w:ascii="Arial" w:eastAsia="Arial" w:hAnsi="Arial" w:cs="Arial"/>
          <w:color w:val="00000A"/>
          <w:sz w:val="20"/>
          <w:szCs w:val="20"/>
          <w:lang w:val="pt-PT" w:eastAsia="pt-PT" w:bidi="pt-PT"/>
        </w:rPr>
      </w:pPr>
    </w:p>
    <w:p w14:paraId="6BD66AF5" w14:textId="77777777" w:rsidR="00894D99" w:rsidRPr="00B01030"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b/>
          <w:color w:val="00000A"/>
          <w:sz w:val="20"/>
          <w:szCs w:val="20"/>
          <w:lang w:val="pt-PT" w:eastAsia="pt-PT" w:bidi="pt-PT"/>
        </w:rPr>
      </w:pPr>
      <w:r w:rsidRPr="00B01030">
        <w:rPr>
          <w:rFonts w:ascii="Arial" w:eastAsia="Arial" w:hAnsi="Arial" w:cs="Arial"/>
          <w:b/>
          <w:color w:val="00000A"/>
          <w:sz w:val="20"/>
          <w:szCs w:val="20"/>
          <w:lang w:val="pt-PT" w:eastAsia="pt-PT" w:bidi="pt-PT"/>
        </w:rPr>
        <w:t>O candidato que NÃO possui condição de pessoa com deficiência, e que necessita de condição especial para a realização da prova, deverá, também, solicitar no ato da inscrição a necessidade de condição especial, o motivo e anexa</w:t>
      </w:r>
      <w:r w:rsidR="00B01030">
        <w:rPr>
          <w:rFonts w:ascii="Arial" w:eastAsia="Arial" w:hAnsi="Arial" w:cs="Arial"/>
          <w:b/>
          <w:color w:val="00000A"/>
          <w:sz w:val="20"/>
          <w:szCs w:val="20"/>
          <w:lang w:val="pt-PT" w:eastAsia="pt-PT" w:bidi="pt-PT"/>
        </w:rPr>
        <w:t>r</w:t>
      </w:r>
      <w:r w:rsidRPr="00B01030">
        <w:rPr>
          <w:rFonts w:ascii="Arial" w:eastAsia="Arial" w:hAnsi="Arial" w:cs="Arial"/>
          <w:b/>
          <w:color w:val="00000A"/>
          <w:sz w:val="20"/>
          <w:szCs w:val="20"/>
          <w:lang w:val="pt-PT" w:eastAsia="pt-PT" w:bidi="pt-PT"/>
        </w:rPr>
        <w:t xml:space="preserve"> documento que comprove tal necessidade. O candidato que não atender aos dispositivos constantes neste Capítulo, não terá prova especial preparada e/ou condição específica para realização da prova atendida, seja qual for o motivo alegado.</w:t>
      </w:r>
    </w:p>
    <w:p w14:paraId="1BD23696" w14:textId="77777777" w:rsidR="00894D99" w:rsidRPr="00F469CD" w:rsidRDefault="00894D99" w:rsidP="00EF5637">
      <w:pPr>
        <w:suppressAutoHyphens/>
        <w:autoSpaceDN w:val="0"/>
        <w:spacing w:after="0" w:line="240" w:lineRule="auto"/>
        <w:ind w:left="426" w:hanging="851"/>
        <w:jc w:val="both"/>
        <w:textAlignment w:val="baseline"/>
        <w:rPr>
          <w:rFonts w:ascii="Arial" w:eastAsia="Arial" w:hAnsi="Arial" w:cs="Arial"/>
          <w:color w:val="00000A"/>
          <w:sz w:val="18"/>
          <w:szCs w:val="20"/>
          <w:lang w:val="pt-PT" w:eastAsia="pt-PT" w:bidi="pt-PT"/>
        </w:rPr>
      </w:pPr>
    </w:p>
    <w:p w14:paraId="6A84DC73" w14:textId="77777777" w:rsidR="00894D99" w:rsidRPr="00821728"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O atendimento às condições especiais pleiteadas para realização da prova ficará sujeito, por parte do INDEC, à análise da viabilidade e razoabilidade do solicitado.</w:t>
      </w:r>
    </w:p>
    <w:p w14:paraId="060A1E51" w14:textId="77777777" w:rsidR="00894D99" w:rsidRPr="00F469CD" w:rsidRDefault="00894D99" w:rsidP="00EF5637">
      <w:pPr>
        <w:suppressAutoHyphens/>
        <w:autoSpaceDN w:val="0"/>
        <w:spacing w:after="0" w:line="240" w:lineRule="auto"/>
        <w:ind w:left="426" w:hanging="851"/>
        <w:jc w:val="both"/>
        <w:textAlignment w:val="baseline"/>
        <w:rPr>
          <w:rFonts w:ascii="Arial" w:eastAsia="Arial" w:hAnsi="Arial" w:cs="Arial"/>
          <w:color w:val="00000A"/>
          <w:sz w:val="18"/>
          <w:szCs w:val="20"/>
          <w:lang w:val="pt-PT" w:eastAsia="pt-PT" w:bidi="pt-PT"/>
        </w:rPr>
      </w:pPr>
    </w:p>
    <w:p w14:paraId="4D39CA8A" w14:textId="77777777" w:rsidR="00894D99" w:rsidRPr="00821728"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Nas provas realizadas com auxílio de fiscal ledor, o candidato identificará, para cada questão, a alternativa que será marcada pelo fiscal na folha de respostas.</w:t>
      </w:r>
    </w:p>
    <w:p w14:paraId="3D1BE40E" w14:textId="77777777" w:rsidR="00894D99" w:rsidRPr="00F469CD" w:rsidRDefault="00894D99" w:rsidP="00EF5637">
      <w:pPr>
        <w:suppressAutoHyphens/>
        <w:autoSpaceDN w:val="0"/>
        <w:spacing w:after="0" w:line="240" w:lineRule="auto"/>
        <w:ind w:left="426" w:hanging="851"/>
        <w:jc w:val="both"/>
        <w:textAlignment w:val="baseline"/>
        <w:rPr>
          <w:rFonts w:ascii="Arial" w:eastAsia="Arial" w:hAnsi="Arial" w:cs="Arial"/>
          <w:color w:val="00000A"/>
          <w:sz w:val="18"/>
          <w:szCs w:val="20"/>
          <w:lang w:val="pt-PT" w:eastAsia="pt-PT" w:bidi="pt-PT"/>
        </w:rPr>
      </w:pPr>
    </w:p>
    <w:p w14:paraId="7208B158" w14:textId="31F4A0DC" w:rsidR="00894D99" w:rsidRPr="00821728"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color w:val="00000A"/>
          <w:sz w:val="20"/>
          <w:szCs w:val="20"/>
          <w:lang w:val="pt-PT" w:eastAsia="pt-PT" w:bidi="pt-PT"/>
        </w:rPr>
      </w:pPr>
      <w:r w:rsidRPr="00821728">
        <w:rPr>
          <w:rFonts w:ascii="Arial" w:eastAsia="Arial" w:hAnsi="Arial" w:cs="Arial"/>
          <w:b/>
          <w:color w:val="00000A"/>
          <w:sz w:val="20"/>
          <w:szCs w:val="20"/>
          <w:lang w:val="pt-PT" w:eastAsia="pt-PT" w:bidi="pt-PT"/>
        </w:rPr>
        <w:t xml:space="preserve">O INDEC e a </w:t>
      </w:r>
      <w:r w:rsidR="00123A1B">
        <w:rPr>
          <w:rFonts w:ascii="Arial" w:hAnsi="Arial" w:cs="Arial"/>
          <w:b/>
          <w:bCs/>
          <w:sz w:val="20"/>
          <w:szCs w:val="20"/>
        </w:rPr>
        <w:t xml:space="preserve">Prefeitura Municipal de </w:t>
      </w:r>
      <w:proofErr w:type="spellStart"/>
      <w:r w:rsidR="0039268B">
        <w:rPr>
          <w:rFonts w:ascii="Arial" w:hAnsi="Arial" w:cs="Arial"/>
          <w:b/>
          <w:bCs/>
          <w:sz w:val="20"/>
          <w:szCs w:val="20"/>
        </w:rPr>
        <w:t>Trabiju</w:t>
      </w:r>
      <w:proofErr w:type="spellEnd"/>
      <w:r w:rsidRPr="00821728">
        <w:rPr>
          <w:rFonts w:ascii="Arial" w:eastAsia="Arial" w:hAnsi="Arial" w:cs="Arial"/>
          <w:b/>
          <w:color w:val="00000A"/>
          <w:sz w:val="20"/>
          <w:szCs w:val="20"/>
          <w:lang w:val="pt-PT" w:eastAsia="pt-PT" w:bidi="pt-PT"/>
        </w:rPr>
        <w:t xml:space="preserve"> </w:t>
      </w:r>
      <w:r w:rsidRPr="00821728">
        <w:rPr>
          <w:rFonts w:ascii="Arial" w:eastAsia="Arial" w:hAnsi="Arial" w:cs="Arial"/>
          <w:b/>
          <w:bCs/>
          <w:color w:val="00000A"/>
          <w:sz w:val="20"/>
          <w:szCs w:val="20"/>
          <w:lang w:val="pt-PT" w:eastAsia="pt-PT" w:bidi="pt-PT"/>
        </w:rPr>
        <w:t>não serão</w:t>
      </w:r>
      <w:r w:rsidR="00D6088D">
        <w:rPr>
          <w:rFonts w:ascii="Arial" w:eastAsia="Arial" w:hAnsi="Arial" w:cs="Arial"/>
          <w:b/>
          <w:color w:val="00000A"/>
          <w:sz w:val="20"/>
          <w:szCs w:val="20"/>
          <w:lang w:val="pt-PT" w:eastAsia="pt-PT" w:bidi="pt-PT"/>
        </w:rPr>
        <w:t xml:space="preserve"> </w:t>
      </w:r>
      <w:r w:rsidRPr="00821728">
        <w:rPr>
          <w:rFonts w:ascii="Arial" w:eastAsia="Arial" w:hAnsi="Arial" w:cs="Arial"/>
          <w:b/>
          <w:color w:val="00000A"/>
          <w:sz w:val="20"/>
          <w:szCs w:val="20"/>
          <w:lang w:val="pt-PT" w:eastAsia="pt-PT" w:bidi="pt-PT"/>
        </w:rPr>
        <w:t xml:space="preserve">responsabilizados por eventuais erros de </w:t>
      </w:r>
      <w:r w:rsidRPr="00821728">
        <w:rPr>
          <w:rFonts w:ascii="Arial" w:eastAsia="Arial" w:hAnsi="Arial" w:cs="Arial"/>
          <w:b/>
          <w:color w:val="00000A"/>
          <w:sz w:val="20"/>
          <w:szCs w:val="20"/>
          <w:lang w:val="pt-PT" w:eastAsia="pt-PT" w:bidi="pt-PT"/>
        </w:rPr>
        <w:lastRenderedPageBreak/>
        <w:t>transcrição cometidos pelo fiscal ledor.</w:t>
      </w:r>
    </w:p>
    <w:p w14:paraId="52886904" w14:textId="77777777" w:rsidR="00894D99" w:rsidRPr="00F469CD" w:rsidRDefault="00894D99" w:rsidP="00EF5637">
      <w:pPr>
        <w:suppressAutoHyphens/>
        <w:autoSpaceDN w:val="0"/>
        <w:spacing w:after="0" w:line="240" w:lineRule="auto"/>
        <w:ind w:left="426" w:hanging="851"/>
        <w:jc w:val="both"/>
        <w:textAlignment w:val="baseline"/>
        <w:rPr>
          <w:rFonts w:ascii="Arial" w:eastAsia="Arial" w:hAnsi="Arial" w:cs="Arial"/>
          <w:color w:val="00000A"/>
          <w:sz w:val="18"/>
          <w:szCs w:val="20"/>
          <w:lang w:val="pt-PT" w:eastAsia="pt-PT" w:bidi="pt-PT"/>
        </w:rPr>
      </w:pPr>
    </w:p>
    <w:p w14:paraId="56319598" w14:textId="77777777" w:rsidR="00894D99"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O candidato com deficiência que não realizar a inscrição conforme instruções constantes neste Edital não poderá impetrar recurso em favor de sua situação, bem como não terá sua prova especial preparada, seja qual for o motivo alegado.</w:t>
      </w:r>
    </w:p>
    <w:p w14:paraId="4744CB93" w14:textId="77777777" w:rsidR="00050751" w:rsidRPr="00805981" w:rsidRDefault="00050751" w:rsidP="00050751">
      <w:pPr>
        <w:widowControl w:val="0"/>
        <w:suppressAutoHyphens/>
        <w:autoSpaceDN w:val="0"/>
        <w:spacing w:after="0" w:line="240" w:lineRule="auto"/>
        <w:jc w:val="both"/>
        <w:textAlignment w:val="baseline"/>
        <w:rPr>
          <w:rFonts w:ascii="Arial" w:eastAsia="Arial" w:hAnsi="Arial" w:cs="Arial"/>
          <w:color w:val="00000A"/>
          <w:sz w:val="18"/>
          <w:szCs w:val="20"/>
          <w:lang w:val="pt-PT" w:eastAsia="pt-PT" w:bidi="pt-PT"/>
        </w:rPr>
      </w:pPr>
    </w:p>
    <w:p w14:paraId="35429AB3" w14:textId="77777777" w:rsidR="00894D99" w:rsidRPr="00821728"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Não serão considerados como deficiência, os distúrbios passíveis de correção.</w:t>
      </w:r>
    </w:p>
    <w:p w14:paraId="573585C4" w14:textId="77777777" w:rsidR="00894D99" w:rsidRPr="00805981" w:rsidRDefault="00894D99" w:rsidP="00EF5637">
      <w:pPr>
        <w:suppressAutoHyphens/>
        <w:autoSpaceDN w:val="0"/>
        <w:spacing w:after="0" w:line="240" w:lineRule="auto"/>
        <w:ind w:left="426" w:hanging="851"/>
        <w:jc w:val="both"/>
        <w:textAlignment w:val="baseline"/>
        <w:rPr>
          <w:rFonts w:ascii="Arial" w:eastAsia="Arial" w:hAnsi="Arial" w:cs="Arial"/>
          <w:color w:val="00000A"/>
          <w:sz w:val="18"/>
          <w:szCs w:val="20"/>
          <w:lang w:val="pt-PT" w:eastAsia="pt-PT" w:bidi="pt-PT"/>
        </w:rPr>
      </w:pPr>
    </w:p>
    <w:p w14:paraId="3B5987A5" w14:textId="77777777" w:rsidR="00894D99" w:rsidRPr="00821728"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A deficiência não poderá ser apresentada como motivo para justificar a concessão de readaptação da função ou concessão de aposentadoria por invalidez.</w:t>
      </w:r>
    </w:p>
    <w:p w14:paraId="74B59DCE" w14:textId="77777777" w:rsidR="00894D99" w:rsidRPr="00805981" w:rsidRDefault="00894D99" w:rsidP="00EF5637">
      <w:pPr>
        <w:suppressAutoHyphens/>
        <w:autoSpaceDN w:val="0"/>
        <w:spacing w:after="0" w:line="240" w:lineRule="auto"/>
        <w:ind w:left="426" w:hanging="851"/>
        <w:jc w:val="both"/>
        <w:textAlignment w:val="baseline"/>
        <w:rPr>
          <w:rFonts w:ascii="Arial" w:eastAsia="Arial" w:hAnsi="Arial" w:cs="Arial"/>
          <w:color w:val="00000A"/>
          <w:sz w:val="18"/>
          <w:szCs w:val="20"/>
          <w:lang w:val="pt-PT" w:eastAsia="pt-PT" w:bidi="pt-PT"/>
        </w:rPr>
      </w:pPr>
    </w:p>
    <w:p w14:paraId="7673D202" w14:textId="77777777" w:rsidR="00894D99" w:rsidRPr="00821728"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 xml:space="preserve">A publicação do resultado final do </w:t>
      </w:r>
      <w:r w:rsidR="00756C83">
        <w:rPr>
          <w:rFonts w:ascii="Arial" w:eastAsia="Arial" w:hAnsi="Arial" w:cs="Arial"/>
          <w:color w:val="00000A"/>
          <w:sz w:val="20"/>
          <w:szCs w:val="20"/>
          <w:lang w:val="pt-PT" w:eastAsia="pt-PT" w:bidi="pt-PT"/>
        </w:rPr>
        <w:t>Processo Seletivo</w:t>
      </w:r>
      <w:r w:rsidRPr="00821728">
        <w:rPr>
          <w:rFonts w:ascii="Arial" w:eastAsia="Arial" w:hAnsi="Arial" w:cs="Arial"/>
          <w:color w:val="00000A"/>
          <w:sz w:val="20"/>
          <w:szCs w:val="20"/>
          <w:lang w:val="pt-PT" w:eastAsia="pt-PT" w:bidi="pt-PT"/>
        </w:rPr>
        <w:t xml:space="preserve"> será feita em </w:t>
      </w:r>
      <w:r w:rsidR="00F34377">
        <w:rPr>
          <w:rFonts w:ascii="Arial" w:eastAsia="Arial" w:hAnsi="Arial" w:cs="Arial"/>
          <w:color w:val="00000A"/>
          <w:sz w:val="20"/>
          <w:szCs w:val="20"/>
          <w:lang w:val="pt-PT" w:eastAsia="pt-PT" w:bidi="pt-PT"/>
        </w:rPr>
        <w:t>duas</w:t>
      </w:r>
      <w:r w:rsidRPr="00821728">
        <w:rPr>
          <w:rFonts w:ascii="Arial" w:eastAsia="Arial" w:hAnsi="Arial" w:cs="Arial"/>
          <w:color w:val="00000A"/>
          <w:sz w:val="20"/>
          <w:szCs w:val="20"/>
          <w:lang w:val="pt-PT" w:eastAsia="pt-PT" w:bidi="pt-PT"/>
        </w:rPr>
        <w:t xml:space="preserve"> listas, contendo a primeira, a pontuação de todos os candidatos</w:t>
      </w:r>
      <w:r w:rsidR="00F34377">
        <w:rPr>
          <w:rFonts w:ascii="Arial" w:eastAsia="Arial" w:hAnsi="Arial" w:cs="Arial"/>
          <w:color w:val="00000A"/>
          <w:sz w:val="20"/>
          <w:szCs w:val="20"/>
          <w:lang w:val="pt-PT" w:eastAsia="pt-PT" w:bidi="pt-PT"/>
        </w:rPr>
        <w:t xml:space="preserve"> e </w:t>
      </w:r>
      <w:r w:rsidR="001339E9">
        <w:rPr>
          <w:rFonts w:ascii="Arial" w:eastAsia="Arial" w:hAnsi="Arial" w:cs="Arial"/>
          <w:color w:val="00000A"/>
          <w:sz w:val="20"/>
          <w:szCs w:val="20"/>
          <w:lang w:val="pt-PT" w:eastAsia="pt-PT" w:bidi="pt-PT"/>
        </w:rPr>
        <w:t xml:space="preserve">a segunda </w:t>
      </w:r>
      <w:r w:rsidR="003630A5">
        <w:rPr>
          <w:rFonts w:ascii="Arial" w:eastAsia="Arial" w:hAnsi="Arial" w:cs="Arial"/>
          <w:color w:val="00000A"/>
          <w:sz w:val="20"/>
          <w:szCs w:val="20"/>
          <w:lang w:val="pt-PT" w:eastAsia="pt-PT" w:bidi="pt-PT"/>
        </w:rPr>
        <w:t>de</w:t>
      </w:r>
      <w:r w:rsidR="001339E9">
        <w:rPr>
          <w:rFonts w:ascii="Arial" w:eastAsia="Arial" w:hAnsi="Arial" w:cs="Arial"/>
          <w:color w:val="00000A"/>
          <w:sz w:val="20"/>
          <w:szCs w:val="20"/>
          <w:lang w:val="pt-PT" w:eastAsia="pt-PT" w:bidi="pt-PT"/>
        </w:rPr>
        <w:t xml:space="preserve"> </w:t>
      </w:r>
      <w:r w:rsidR="001339E9" w:rsidRPr="00821728">
        <w:rPr>
          <w:rFonts w:ascii="Arial" w:eastAsia="Arial" w:hAnsi="Arial" w:cs="Arial"/>
          <w:color w:val="00000A"/>
          <w:sz w:val="20"/>
          <w:szCs w:val="20"/>
          <w:lang w:val="pt-PT" w:eastAsia="pt-PT" w:bidi="pt-PT"/>
        </w:rPr>
        <w:t>pessoa com deficiência</w:t>
      </w:r>
      <w:r w:rsidRPr="00821728">
        <w:rPr>
          <w:rFonts w:ascii="Arial" w:eastAsia="Arial" w:hAnsi="Arial" w:cs="Arial"/>
          <w:color w:val="00000A"/>
          <w:sz w:val="20"/>
          <w:szCs w:val="20"/>
          <w:lang w:val="pt-PT" w:eastAsia="pt-PT" w:bidi="pt-PT"/>
        </w:rPr>
        <w:t>.</w:t>
      </w:r>
    </w:p>
    <w:p w14:paraId="544C7F67" w14:textId="77777777" w:rsidR="00894D99" w:rsidRPr="00805981" w:rsidRDefault="00894D99" w:rsidP="00EF5637">
      <w:pPr>
        <w:suppressAutoHyphens/>
        <w:autoSpaceDN w:val="0"/>
        <w:spacing w:after="0" w:line="240" w:lineRule="auto"/>
        <w:ind w:left="426" w:hanging="851"/>
        <w:jc w:val="both"/>
        <w:textAlignment w:val="baseline"/>
        <w:rPr>
          <w:rFonts w:ascii="Arial" w:eastAsia="Arial" w:hAnsi="Arial" w:cs="Arial"/>
          <w:color w:val="00000A"/>
          <w:sz w:val="18"/>
          <w:szCs w:val="20"/>
          <w:lang w:val="pt-PT" w:eastAsia="pt-PT" w:bidi="pt-PT"/>
        </w:rPr>
      </w:pPr>
    </w:p>
    <w:p w14:paraId="15C062D2" w14:textId="77777777" w:rsidR="00894D99" w:rsidRPr="00821728"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 xml:space="preserve">O candidato que for julgado inapto, em razão da deficiência incompatibilizar-se com o exercício das atividades próprias da função, será desclassificado do </w:t>
      </w:r>
      <w:r w:rsidR="00756C83">
        <w:rPr>
          <w:rFonts w:ascii="Arial" w:eastAsia="Arial" w:hAnsi="Arial" w:cs="Arial"/>
          <w:color w:val="00000A"/>
          <w:sz w:val="20"/>
          <w:szCs w:val="20"/>
          <w:lang w:val="pt-PT" w:eastAsia="pt-PT" w:bidi="pt-PT"/>
        </w:rPr>
        <w:t>Processo Seletivo</w:t>
      </w:r>
      <w:r w:rsidRPr="00821728">
        <w:rPr>
          <w:rFonts w:ascii="Arial" w:eastAsia="Arial" w:hAnsi="Arial" w:cs="Arial"/>
          <w:color w:val="00000A"/>
          <w:sz w:val="20"/>
          <w:szCs w:val="20"/>
          <w:lang w:val="pt-PT" w:eastAsia="pt-PT" w:bidi="pt-PT"/>
        </w:rPr>
        <w:t>.</w:t>
      </w:r>
    </w:p>
    <w:p w14:paraId="109BC1F2" w14:textId="77777777" w:rsidR="00894D99" w:rsidRPr="00805981" w:rsidRDefault="00894D99" w:rsidP="00EF5637">
      <w:pPr>
        <w:suppressAutoHyphens/>
        <w:autoSpaceDN w:val="0"/>
        <w:spacing w:after="0" w:line="240" w:lineRule="auto"/>
        <w:ind w:left="426" w:hanging="851"/>
        <w:jc w:val="both"/>
        <w:textAlignment w:val="baseline"/>
        <w:rPr>
          <w:rFonts w:ascii="Arial" w:eastAsia="Arial" w:hAnsi="Arial" w:cs="Arial"/>
          <w:color w:val="00000A"/>
          <w:sz w:val="18"/>
          <w:szCs w:val="20"/>
          <w:lang w:val="pt-PT" w:eastAsia="pt-PT" w:bidi="pt-PT"/>
        </w:rPr>
      </w:pPr>
    </w:p>
    <w:p w14:paraId="426C2879" w14:textId="7A124280" w:rsidR="00894D99" w:rsidRPr="00821728"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 xml:space="preserve">Ao ser convocado para investidura na função, o candidato deverá se submeter a exame médico oficial ou credenciado pela </w:t>
      </w:r>
      <w:r w:rsidR="00123A1B">
        <w:rPr>
          <w:rFonts w:ascii="Arial" w:hAnsi="Arial" w:cs="Arial"/>
          <w:bCs/>
          <w:sz w:val="20"/>
          <w:szCs w:val="20"/>
        </w:rPr>
        <w:t xml:space="preserve">Prefeitura Municipal de </w:t>
      </w:r>
      <w:proofErr w:type="spellStart"/>
      <w:r w:rsidR="0039268B">
        <w:rPr>
          <w:rFonts w:ascii="Arial" w:hAnsi="Arial" w:cs="Arial"/>
          <w:bCs/>
          <w:sz w:val="20"/>
          <w:szCs w:val="20"/>
        </w:rPr>
        <w:t>Trabiju</w:t>
      </w:r>
      <w:proofErr w:type="spellEnd"/>
      <w:r w:rsidRPr="00821728">
        <w:rPr>
          <w:rFonts w:ascii="Arial" w:eastAsia="Arial" w:hAnsi="Arial" w:cs="Arial"/>
          <w:color w:val="00000A"/>
          <w:sz w:val="20"/>
          <w:szCs w:val="20"/>
          <w:lang w:val="pt-PT" w:eastAsia="pt-PT" w:bidi="pt-PT"/>
        </w:rPr>
        <w:t>, que terá decisão terminativa sobre a qualificação do candidato como deficiente ou não, e o grau de deficiência capacitante para o exercício da função. Será eliminado da lista de pessoa com deficiência o candidato cuja deficiência assinalada na Ficha de Inscrição não se constate, devendo o mesmo constar apenas na lista de classificação geral.</w:t>
      </w:r>
    </w:p>
    <w:p w14:paraId="4A596F57" w14:textId="77777777" w:rsidR="00894D99" w:rsidRPr="00821728" w:rsidRDefault="00894D99" w:rsidP="00EF5637">
      <w:pPr>
        <w:suppressAutoHyphens/>
        <w:autoSpaceDN w:val="0"/>
        <w:spacing w:after="0" w:line="240" w:lineRule="auto"/>
        <w:ind w:left="426" w:hanging="851"/>
        <w:jc w:val="both"/>
        <w:textAlignment w:val="baseline"/>
        <w:rPr>
          <w:rFonts w:ascii="Arial" w:eastAsia="Arial" w:hAnsi="Arial" w:cs="Arial"/>
          <w:color w:val="00000A"/>
          <w:sz w:val="20"/>
          <w:szCs w:val="20"/>
          <w:lang w:val="pt-PT" w:eastAsia="pt-PT" w:bidi="pt-PT"/>
        </w:rPr>
      </w:pPr>
    </w:p>
    <w:p w14:paraId="64113E16" w14:textId="4C99FD1E" w:rsidR="00894D99" w:rsidRDefault="00894D99" w:rsidP="00996F81">
      <w:pPr>
        <w:widowControl w:val="0"/>
        <w:numPr>
          <w:ilvl w:val="0"/>
          <w:numId w:val="44"/>
        </w:numPr>
        <w:suppressAutoHyphens/>
        <w:autoSpaceDN w:val="0"/>
        <w:spacing w:after="0" w:line="240" w:lineRule="auto"/>
        <w:ind w:left="426" w:hanging="709"/>
        <w:jc w:val="both"/>
        <w:textAlignment w:val="baseline"/>
        <w:rPr>
          <w:rFonts w:ascii="Arial" w:eastAsia="Arial" w:hAnsi="Arial" w:cs="Arial"/>
          <w:color w:val="00000A"/>
          <w:sz w:val="20"/>
          <w:szCs w:val="20"/>
          <w:lang w:val="pt-PT" w:eastAsia="pt-PT" w:bidi="pt-PT"/>
        </w:rPr>
      </w:pPr>
      <w:r w:rsidRPr="00821728">
        <w:rPr>
          <w:rFonts w:ascii="Arial" w:eastAsia="Arial" w:hAnsi="Arial" w:cs="Arial"/>
          <w:color w:val="00000A"/>
          <w:sz w:val="20"/>
          <w:szCs w:val="20"/>
          <w:lang w:val="pt-PT" w:eastAsia="pt-PT" w:bidi="pt-PT"/>
        </w:rPr>
        <w:t>A não observância pelo candidato de qualquer das disposições deste capítulo implicará a perda do direito a ser admitido para as vagas reservadas aos candidatos com deficiência.</w:t>
      </w:r>
    </w:p>
    <w:p w14:paraId="19B592AA" w14:textId="7988C7B6" w:rsidR="00567E09" w:rsidRPr="0046169F" w:rsidRDefault="00567E09" w:rsidP="00567E09">
      <w:pPr>
        <w:pStyle w:val="PargrafodaLista"/>
        <w:rPr>
          <w:rFonts w:ascii="Arial" w:eastAsia="Arial" w:hAnsi="Arial" w:cs="Arial"/>
          <w:color w:val="00000A"/>
          <w:szCs w:val="20"/>
          <w:lang w:val="pt-PT" w:eastAsia="pt-PT" w:bidi="pt-PT"/>
        </w:rPr>
      </w:pPr>
    </w:p>
    <w:p w14:paraId="0487B7E6" w14:textId="77777777" w:rsidR="00367E9E" w:rsidRPr="00367E9E" w:rsidRDefault="00367E9E" w:rsidP="00367E9E">
      <w:pPr>
        <w:pStyle w:val="PargrafodaLista"/>
        <w:widowControl w:val="0"/>
        <w:numPr>
          <w:ilvl w:val="0"/>
          <w:numId w:val="8"/>
        </w:numPr>
        <w:shd w:val="clear" w:color="auto" w:fill="D9D9D9" w:themeFill="background1" w:themeFillShade="D9"/>
        <w:suppressAutoHyphens/>
        <w:autoSpaceDN w:val="0"/>
        <w:spacing w:after="0" w:line="240" w:lineRule="auto"/>
        <w:ind w:left="426" w:hanging="710"/>
        <w:contextualSpacing w:val="0"/>
        <w:jc w:val="both"/>
        <w:textAlignment w:val="baseline"/>
        <w:rPr>
          <w:rFonts w:ascii="Arial" w:eastAsia="Arial" w:hAnsi="Arial" w:cs="Arial"/>
          <w:b/>
          <w:bCs/>
          <w:vanish/>
          <w:sz w:val="20"/>
          <w:szCs w:val="20"/>
          <w:lang w:val="pt-PT" w:eastAsia="pt-PT" w:bidi="pt-PT"/>
        </w:rPr>
      </w:pPr>
    </w:p>
    <w:p w14:paraId="65A6A73A" w14:textId="77777777" w:rsidR="002C6574" w:rsidRPr="002C0A39" w:rsidRDefault="002C6574" w:rsidP="002C6574">
      <w:pPr>
        <w:pStyle w:val="PargrafodaLista"/>
        <w:numPr>
          <w:ilvl w:val="3"/>
          <w:numId w:val="1"/>
        </w:numPr>
        <w:pBdr>
          <w:top w:val="single" w:sz="4" w:space="1" w:color="auto"/>
          <w:left w:val="single" w:sz="4" w:space="4" w:color="auto"/>
          <w:bottom w:val="single" w:sz="4" w:space="1" w:color="auto"/>
          <w:right w:val="single" w:sz="4" w:space="4" w:color="auto"/>
        </w:pBdr>
        <w:shd w:val="clear" w:color="auto" w:fill="000000" w:themeFill="text1"/>
        <w:tabs>
          <w:tab w:val="left" w:pos="284"/>
          <w:tab w:val="left" w:pos="4111"/>
        </w:tabs>
        <w:suppressAutoHyphens/>
        <w:autoSpaceDN w:val="0"/>
        <w:spacing w:after="0" w:line="240" w:lineRule="auto"/>
        <w:ind w:left="426" w:right="-24" w:hanging="568"/>
        <w:contextualSpacing w:val="0"/>
        <w:jc w:val="center"/>
        <w:textAlignment w:val="baseline"/>
        <w:rPr>
          <w:rFonts w:ascii="Arial" w:hAnsi="Arial" w:cs="Arial"/>
          <w:b/>
          <w:color w:val="FFFFFF" w:themeColor="background1"/>
          <w:w w:val="105"/>
          <w:sz w:val="24"/>
          <w:szCs w:val="20"/>
        </w:rPr>
      </w:pPr>
      <w:r w:rsidRPr="002C0A39">
        <w:rPr>
          <w:rFonts w:ascii="Arial" w:hAnsi="Arial" w:cs="Arial"/>
          <w:b/>
          <w:color w:val="FFFFFF" w:themeColor="background1"/>
          <w:w w:val="105"/>
          <w:sz w:val="24"/>
          <w:szCs w:val="20"/>
        </w:rPr>
        <w:t>DAS PROVAS</w:t>
      </w:r>
    </w:p>
    <w:p w14:paraId="456A5082" w14:textId="77777777" w:rsidR="002C6574" w:rsidRPr="002C24AA" w:rsidRDefault="002C6574" w:rsidP="002C6574">
      <w:pPr>
        <w:widowControl w:val="0"/>
        <w:suppressAutoHyphens/>
        <w:autoSpaceDN w:val="0"/>
        <w:spacing w:after="0" w:line="240" w:lineRule="auto"/>
        <w:ind w:left="567"/>
        <w:jc w:val="both"/>
        <w:textAlignment w:val="baseline"/>
        <w:rPr>
          <w:rFonts w:ascii="Arial" w:eastAsia="Arial" w:hAnsi="Arial" w:cs="Arial"/>
          <w:color w:val="00000A"/>
          <w:sz w:val="24"/>
          <w:szCs w:val="20"/>
          <w:lang w:eastAsia="pt-PT" w:bidi="pt-PT"/>
        </w:rPr>
      </w:pPr>
    </w:p>
    <w:p w14:paraId="1A9F6F69" w14:textId="77777777" w:rsidR="00794711" w:rsidRPr="003E2C7C" w:rsidRDefault="00794711" w:rsidP="002C6574">
      <w:pPr>
        <w:pStyle w:val="PargrafodaLista"/>
        <w:numPr>
          <w:ilvl w:val="0"/>
          <w:numId w:val="8"/>
        </w:numPr>
        <w:suppressAutoHyphens/>
        <w:autoSpaceDN w:val="0"/>
        <w:spacing w:after="0" w:line="240" w:lineRule="auto"/>
        <w:ind w:left="426" w:hanging="568"/>
        <w:contextualSpacing w:val="0"/>
        <w:jc w:val="both"/>
        <w:textAlignment w:val="baseline"/>
        <w:rPr>
          <w:rFonts w:ascii="Arial" w:hAnsi="Arial" w:cs="Arial"/>
          <w:vanish/>
          <w:sz w:val="20"/>
          <w:szCs w:val="20"/>
        </w:rPr>
      </w:pPr>
    </w:p>
    <w:p w14:paraId="7181BCFF" w14:textId="77777777" w:rsidR="00794711" w:rsidRPr="003E2C7C" w:rsidRDefault="00794711" w:rsidP="002C6574">
      <w:pPr>
        <w:pStyle w:val="PargrafodaLista"/>
        <w:numPr>
          <w:ilvl w:val="0"/>
          <w:numId w:val="8"/>
        </w:numPr>
        <w:suppressAutoHyphens/>
        <w:autoSpaceDN w:val="0"/>
        <w:spacing w:after="0" w:line="240" w:lineRule="auto"/>
        <w:ind w:left="426" w:hanging="568"/>
        <w:contextualSpacing w:val="0"/>
        <w:jc w:val="both"/>
        <w:textAlignment w:val="baseline"/>
        <w:rPr>
          <w:rFonts w:ascii="Arial" w:hAnsi="Arial" w:cs="Arial"/>
          <w:vanish/>
          <w:sz w:val="20"/>
          <w:szCs w:val="20"/>
        </w:rPr>
      </w:pPr>
    </w:p>
    <w:p w14:paraId="193C8923" w14:textId="77777777" w:rsidR="00794711" w:rsidRPr="003E2C7C" w:rsidRDefault="00794711" w:rsidP="002C6574">
      <w:pPr>
        <w:pStyle w:val="PargrafodaLista"/>
        <w:numPr>
          <w:ilvl w:val="0"/>
          <w:numId w:val="8"/>
        </w:numPr>
        <w:suppressAutoHyphens/>
        <w:autoSpaceDN w:val="0"/>
        <w:spacing w:after="0" w:line="240" w:lineRule="auto"/>
        <w:ind w:left="426" w:hanging="568"/>
        <w:contextualSpacing w:val="0"/>
        <w:jc w:val="both"/>
        <w:textAlignment w:val="baseline"/>
        <w:rPr>
          <w:rFonts w:ascii="Arial" w:hAnsi="Arial" w:cs="Arial"/>
          <w:vanish/>
          <w:sz w:val="20"/>
          <w:szCs w:val="20"/>
        </w:rPr>
      </w:pPr>
    </w:p>
    <w:p w14:paraId="4265B8FD" w14:textId="77777777" w:rsidR="00794711" w:rsidRPr="003E2C7C" w:rsidRDefault="00794711" w:rsidP="002C6574">
      <w:pPr>
        <w:pStyle w:val="PargrafodaLista"/>
        <w:numPr>
          <w:ilvl w:val="0"/>
          <w:numId w:val="8"/>
        </w:numPr>
        <w:suppressAutoHyphens/>
        <w:autoSpaceDN w:val="0"/>
        <w:spacing w:after="0" w:line="240" w:lineRule="auto"/>
        <w:ind w:left="426" w:hanging="568"/>
        <w:contextualSpacing w:val="0"/>
        <w:jc w:val="both"/>
        <w:textAlignment w:val="baseline"/>
        <w:rPr>
          <w:rFonts w:ascii="Arial" w:hAnsi="Arial" w:cs="Arial"/>
          <w:vanish/>
          <w:sz w:val="20"/>
          <w:szCs w:val="20"/>
        </w:rPr>
      </w:pPr>
    </w:p>
    <w:p w14:paraId="5376A15E" w14:textId="77777777" w:rsidR="00794711" w:rsidRPr="003E2C7C" w:rsidRDefault="00794711" w:rsidP="002C6574">
      <w:pPr>
        <w:pStyle w:val="PargrafodaLista"/>
        <w:numPr>
          <w:ilvl w:val="0"/>
          <w:numId w:val="8"/>
        </w:numPr>
        <w:suppressAutoHyphens/>
        <w:autoSpaceDN w:val="0"/>
        <w:spacing w:after="0" w:line="240" w:lineRule="auto"/>
        <w:ind w:left="426" w:hanging="568"/>
        <w:contextualSpacing w:val="0"/>
        <w:jc w:val="both"/>
        <w:textAlignment w:val="baseline"/>
        <w:rPr>
          <w:rFonts w:ascii="Arial" w:hAnsi="Arial" w:cs="Arial"/>
          <w:vanish/>
          <w:sz w:val="20"/>
          <w:szCs w:val="20"/>
        </w:rPr>
      </w:pPr>
    </w:p>
    <w:p w14:paraId="09197CBA" w14:textId="77777777" w:rsidR="00794711" w:rsidRPr="003E2C7C" w:rsidRDefault="00794711" w:rsidP="002C6574">
      <w:pPr>
        <w:pStyle w:val="PargrafodaLista"/>
        <w:numPr>
          <w:ilvl w:val="0"/>
          <w:numId w:val="8"/>
        </w:numPr>
        <w:suppressAutoHyphens/>
        <w:autoSpaceDN w:val="0"/>
        <w:spacing w:after="0" w:line="240" w:lineRule="auto"/>
        <w:ind w:left="426" w:hanging="568"/>
        <w:contextualSpacing w:val="0"/>
        <w:jc w:val="both"/>
        <w:textAlignment w:val="baseline"/>
        <w:rPr>
          <w:rFonts w:ascii="Arial" w:hAnsi="Arial" w:cs="Arial"/>
          <w:vanish/>
          <w:sz w:val="20"/>
          <w:szCs w:val="20"/>
        </w:rPr>
      </w:pPr>
    </w:p>
    <w:p w14:paraId="31D29C6D" w14:textId="77777777" w:rsidR="00794711" w:rsidRPr="003E2C7C" w:rsidRDefault="00794711" w:rsidP="002C6574">
      <w:pPr>
        <w:pStyle w:val="PargrafodaLista"/>
        <w:numPr>
          <w:ilvl w:val="0"/>
          <w:numId w:val="8"/>
        </w:numPr>
        <w:suppressAutoHyphens/>
        <w:autoSpaceDN w:val="0"/>
        <w:spacing w:after="0" w:line="240" w:lineRule="auto"/>
        <w:ind w:left="426" w:hanging="568"/>
        <w:contextualSpacing w:val="0"/>
        <w:jc w:val="both"/>
        <w:textAlignment w:val="baseline"/>
        <w:rPr>
          <w:rFonts w:ascii="Arial" w:hAnsi="Arial" w:cs="Arial"/>
          <w:vanish/>
          <w:sz w:val="20"/>
          <w:szCs w:val="20"/>
        </w:rPr>
      </w:pPr>
    </w:p>
    <w:p w14:paraId="77C7C58E" w14:textId="77777777" w:rsidR="00794711" w:rsidRPr="003E2C7C" w:rsidRDefault="00794711" w:rsidP="002C6574">
      <w:pPr>
        <w:pStyle w:val="PargrafodaLista"/>
        <w:numPr>
          <w:ilvl w:val="0"/>
          <w:numId w:val="8"/>
        </w:numPr>
        <w:suppressAutoHyphens/>
        <w:autoSpaceDN w:val="0"/>
        <w:spacing w:after="0" w:line="240" w:lineRule="auto"/>
        <w:ind w:left="426" w:hanging="568"/>
        <w:contextualSpacing w:val="0"/>
        <w:jc w:val="both"/>
        <w:textAlignment w:val="baseline"/>
        <w:rPr>
          <w:rFonts w:ascii="Arial" w:hAnsi="Arial" w:cs="Arial"/>
          <w:vanish/>
          <w:sz w:val="20"/>
          <w:szCs w:val="20"/>
        </w:rPr>
      </w:pPr>
    </w:p>
    <w:p w14:paraId="45F2CF1F" w14:textId="77777777" w:rsidR="00794711" w:rsidRPr="003E2C7C" w:rsidRDefault="00794711" w:rsidP="002C6574">
      <w:pPr>
        <w:pStyle w:val="PargrafodaLista"/>
        <w:numPr>
          <w:ilvl w:val="0"/>
          <w:numId w:val="8"/>
        </w:numPr>
        <w:suppressAutoHyphens/>
        <w:autoSpaceDN w:val="0"/>
        <w:spacing w:after="0" w:line="240" w:lineRule="auto"/>
        <w:ind w:left="426" w:hanging="568"/>
        <w:contextualSpacing w:val="0"/>
        <w:jc w:val="both"/>
        <w:textAlignment w:val="baseline"/>
        <w:rPr>
          <w:rFonts w:ascii="Arial" w:hAnsi="Arial" w:cs="Arial"/>
          <w:vanish/>
          <w:sz w:val="20"/>
          <w:szCs w:val="20"/>
        </w:rPr>
      </w:pPr>
    </w:p>
    <w:p w14:paraId="0F00BFE4" w14:textId="77777777" w:rsidR="00794711" w:rsidRPr="003E2C7C" w:rsidRDefault="00794711" w:rsidP="002C6574">
      <w:pPr>
        <w:pStyle w:val="PargrafodaLista"/>
        <w:numPr>
          <w:ilvl w:val="0"/>
          <w:numId w:val="8"/>
        </w:numPr>
        <w:suppressAutoHyphens/>
        <w:autoSpaceDN w:val="0"/>
        <w:spacing w:after="0" w:line="240" w:lineRule="auto"/>
        <w:ind w:left="426" w:hanging="568"/>
        <w:contextualSpacing w:val="0"/>
        <w:jc w:val="both"/>
        <w:textAlignment w:val="baseline"/>
        <w:rPr>
          <w:rFonts w:ascii="Arial" w:hAnsi="Arial" w:cs="Arial"/>
          <w:vanish/>
          <w:sz w:val="20"/>
          <w:szCs w:val="20"/>
        </w:rPr>
      </w:pPr>
    </w:p>
    <w:p w14:paraId="2ACE4953" w14:textId="77777777" w:rsidR="00794711" w:rsidRPr="003E2C7C" w:rsidRDefault="00794711" w:rsidP="002C6574">
      <w:pPr>
        <w:pStyle w:val="PargrafodaLista"/>
        <w:numPr>
          <w:ilvl w:val="0"/>
          <w:numId w:val="8"/>
        </w:numPr>
        <w:suppressAutoHyphens/>
        <w:autoSpaceDN w:val="0"/>
        <w:spacing w:after="0" w:line="240" w:lineRule="auto"/>
        <w:ind w:left="426" w:hanging="568"/>
        <w:contextualSpacing w:val="0"/>
        <w:jc w:val="both"/>
        <w:textAlignment w:val="baseline"/>
        <w:rPr>
          <w:rFonts w:ascii="Arial" w:hAnsi="Arial" w:cs="Arial"/>
          <w:vanish/>
          <w:sz w:val="20"/>
          <w:szCs w:val="20"/>
        </w:rPr>
      </w:pPr>
    </w:p>
    <w:p w14:paraId="46DFB12B" w14:textId="77777777" w:rsidR="00794711" w:rsidRPr="003E2C7C" w:rsidRDefault="00794711" w:rsidP="002C6574">
      <w:pPr>
        <w:pStyle w:val="PargrafodaLista"/>
        <w:numPr>
          <w:ilvl w:val="0"/>
          <w:numId w:val="8"/>
        </w:numPr>
        <w:suppressAutoHyphens/>
        <w:autoSpaceDN w:val="0"/>
        <w:spacing w:after="0" w:line="240" w:lineRule="auto"/>
        <w:ind w:left="426" w:hanging="568"/>
        <w:contextualSpacing w:val="0"/>
        <w:jc w:val="both"/>
        <w:textAlignment w:val="baseline"/>
        <w:rPr>
          <w:rFonts w:ascii="Arial" w:hAnsi="Arial" w:cs="Arial"/>
          <w:vanish/>
          <w:sz w:val="20"/>
          <w:szCs w:val="20"/>
        </w:rPr>
      </w:pPr>
    </w:p>
    <w:p w14:paraId="0E9CAB6C" w14:textId="77777777" w:rsidR="00794711" w:rsidRPr="003E2C7C" w:rsidRDefault="00794711" w:rsidP="002C6574">
      <w:pPr>
        <w:pStyle w:val="PargrafodaLista"/>
        <w:numPr>
          <w:ilvl w:val="0"/>
          <w:numId w:val="8"/>
        </w:numPr>
        <w:suppressAutoHyphens/>
        <w:autoSpaceDN w:val="0"/>
        <w:spacing w:after="0" w:line="240" w:lineRule="auto"/>
        <w:ind w:left="426" w:hanging="568"/>
        <w:contextualSpacing w:val="0"/>
        <w:jc w:val="both"/>
        <w:textAlignment w:val="baseline"/>
        <w:rPr>
          <w:rFonts w:ascii="Arial" w:hAnsi="Arial" w:cs="Arial"/>
          <w:vanish/>
          <w:sz w:val="20"/>
          <w:szCs w:val="20"/>
        </w:rPr>
      </w:pPr>
    </w:p>
    <w:p w14:paraId="2B68F7D2" w14:textId="77777777" w:rsidR="00794711" w:rsidRPr="003E2C7C" w:rsidRDefault="00794711" w:rsidP="002C6574">
      <w:pPr>
        <w:pStyle w:val="PargrafodaLista"/>
        <w:numPr>
          <w:ilvl w:val="0"/>
          <w:numId w:val="8"/>
        </w:numPr>
        <w:suppressAutoHyphens/>
        <w:autoSpaceDN w:val="0"/>
        <w:spacing w:after="0" w:line="240" w:lineRule="auto"/>
        <w:ind w:left="426" w:hanging="568"/>
        <w:contextualSpacing w:val="0"/>
        <w:jc w:val="both"/>
        <w:textAlignment w:val="baseline"/>
        <w:rPr>
          <w:rFonts w:ascii="Arial" w:hAnsi="Arial" w:cs="Arial"/>
          <w:vanish/>
          <w:sz w:val="20"/>
          <w:szCs w:val="20"/>
        </w:rPr>
      </w:pPr>
    </w:p>
    <w:p w14:paraId="74F805DB" w14:textId="77777777" w:rsidR="00794711" w:rsidRPr="003E2C7C" w:rsidRDefault="00794711" w:rsidP="002C6574">
      <w:pPr>
        <w:pStyle w:val="PargrafodaLista"/>
        <w:numPr>
          <w:ilvl w:val="0"/>
          <w:numId w:val="8"/>
        </w:numPr>
        <w:suppressAutoHyphens/>
        <w:autoSpaceDN w:val="0"/>
        <w:spacing w:after="0" w:line="240" w:lineRule="auto"/>
        <w:ind w:left="426" w:hanging="568"/>
        <w:contextualSpacing w:val="0"/>
        <w:jc w:val="both"/>
        <w:textAlignment w:val="baseline"/>
        <w:rPr>
          <w:rFonts w:ascii="Arial" w:hAnsi="Arial" w:cs="Arial"/>
          <w:vanish/>
          <w:sz w:val="20"/>
          <w:szCs w:val="20"/>
        </w:rPr>
      </w:pPr>
    </w:p>
    <w:p w14:paraId="6A05A934" w14:textId="77777777" w:rsidR="00794711" w:rsidRPr="003E2C7C" w:rsidRDefault="00794711" w:rsidP="002C6574">
      <w:pPr>
        <w:pStyle w:val="PargrafodaLista"/>
        <w:numPr>
          <w:ilvl w:val="0"/>
          <w:numId w:val="8"/>
        </w:numPr>
        <w:suppressAutoHyphens/>
        <w:autoSpaceDN w:val="0"/>
        <w:spacing w:after="0" w:line="240" w:lineRule="auto"/>
        <w:ind w:left="426" w:hanging="568"/>
        <w:contextualSpacing w:val="0"/>
        <w:jc w:val="both"/>
        <w:textAlignment w:val="baseline"/>
        <w:rPr>
          <w:rFonts w:ascii="Arial" w:hAnsi="Arial" w:cs="Arial"/>
          <w:vanish/>
          <w:sz w:val="20"/>
          <w:szCs w:val="20"/>
        </w:rPr>
      </w:pPr>
    </w:p>
    <w:p w14:paraId="76391976" w14:textId="77777777" w:rsidR="00794711" w:rsidRPr="003E2C7C" w:rsidRDefault="00794711" w:rsidP="002C6574">
      <w:pPr>
        <w:pStyle w:val="PargrafodaLista"/>
        <w:numPr>
          <w:ilvl w:val="0"/>
          <w:numId w:val="8"/>
        </w:numPr>
        <w:suppressAutoHyphens/>
        <w:autoSpaceDN w:val="0"/>
        <w:spacing w:after="0" w:line="240" w:lineRule="auto"/>
        <w:ind w:left="426" w:hanging="568"/>
        <w:contextualSpacing w:val="0"/>
        <w:jc w:val="both"/>
        <w:textAlignment w:val="baseline"/>
        <w:rPr>
          <w:rFonts w:ascii="Arial" w:hAnsi="Arial" w:cs="Arial"/>
          <w:vanish/>
          <w:sz w:val="20"/>
          <w:szCs w:val="20"/>
        </w:rPr>
      </w:pPr>
    </w:p>
    <w:p w14:paraId="0792C173" w14:textId="77777777" w:rsidR="00794711" w:rsidRPr="003E2C7C" w:rsidRDefault="00794711" w:rsidP="002C6574">
      <w:pPr>
        <w:pStyle w:val="PargrafodaLista"/>
        <w:numPr>
          <w:ilvl w:val="0"/>
          <w:numId w:val="8"/>
        </w:numPr>
        <w:suppressAutoHyphens/>
        <w:autoSpaceDN w:val="0"/>
        <w:spacing w:after="0" w:line="240" w:lineRule="auto"/>
        <w:ind w:left="426" w:hanging="568"/>
        <w:contextualSpacing w:val="0"/>
        <w:jc w:val="both"/>
        <w:textAlignment w:val="baseline"/>
        <w:rPr>
          <w:rFonts w:ascii="Arial" w:hAnsi="Arial" w:cs="Arial"/>
          <w:vanish/>
          <w:sz w:val="20"/>
          <w:szCs w:val="20"/>
        </w:rPr>
      </w:pPr>
    </w:p>
    <w:p w14:paraId="24141CBD" w14:textId="77777777" w:rsidR="00794711" w:rsidRPr="003E2C7C" w:rsidRDefault="00794711" w:rsidP="002C6574">
      <w:pPr>
        <w:pStyle w:val="PargrafodaLista"/>
        <w:numPr>
          <w:ilvl w:val="0"/>
          <w:numId w:val="8"/>
        </w:numPr>
        <w:suppressAutoHyphens/>
        <w:autoSpaceDN w:val="0"/>
        <w:spacing w:after="0" w:line="240" w:lineRule="auto"/>
        <w:ind w:left="426" w:hanging="568"/>
        <w:contextualSpacing w:val="0"/>
        <w:jc w:val="both"/>
        <w:textAlignment w:val="baseline"/>
        <w:rPr>
          <w:rFonts w:ascii="Arial" w:hAnsi="Arial" w:cs="Arial"/>
          <w:vanish/>
          <w:sz w:val="20"/>
          <w:szCs w:val="20"/>
        </w:rPr>
      </w:pPr>
    </w:p>
    <w:p w14:paraId="329F4ED6" w14:textId="77777777" w:rsidR="001C219B" w:rsidRPr="001C219B" w:rsidRDefault="001C219B" w:rsidP="00757311">
      <w:pPr>
        <w:pStyle w:val="PargrafodaLista"/>
        <w:numPr>
          <w:ilvl w:val="0"/>
          <w:numId w:val="13"/>
        </w:numPr>
        <w:shd w:val="clear" w:color="auto" w:fill="D9D9D9" w:themeFill="background1" w:themeFillShade="D9"/>
        <w:suppressAutoHyphens/>
        <w:autoSpaceDN w:val="0"/>
        <w:spacing w:after="0" w:line="240" w:lineRule="auto"/>
        <w:ind w:left="567" w:hanging="709"/>
        <w:contextualSpacing w:val="0"/>
        <w:jc w:val="both"/>
        <w:textAlignment w:val="baseline"/>
        <w:rPr>
          <w:rFonts w:ascii="Arial" w:hAnsi="Arial" w:cs="Arial"/>
          <w:b/>
          <w:sz w:val="20"/>
          <w:szCs w:val="20"/>
        </w:rPr>
      </w:pPr>
      <w:r w:rsidRPr="001C219B">
        <w:rPr>
          <w:rFonts w:ascii="Arial" w:hAnsi="Arial" w:cs="Arial"/>
          <w:b/>
          <w:sz w:val="20"/>
          <w:szCs w:val="20"/>
        </w:rPr>
        <w:t>DA PROVA OBJETIVA</w:t>
      </w:r>
    </w:p>
    <w:p w14:paraId="24A028DB" w14:textId="77777777" w:rsidR="00CB6184" w:rsidRPr="00F469CD" w:rsidRDefault="00794711" w:rsidP="00996F81">
      <w:pPr>
        <w:pStyle w:val="PargrafodaLista"/>
        <w:numPr>
          <w:ilvl w:val="0"/>
          <w:numId w:val="42"/>
        </w:numPr>
        <w:suppressAutoHyphens/>
        <w:autoSpaceDN w:val="0"/>
        <w:spacing w:after="0" w:line="240" w:lineRule="auto"/>
        <w:ind w:left="567" w:hanging="709"/>
        <w:contextualSpacing w:val="0"/>
        <w:jc w:val="both"/>
        <w:textAlignment w:val="baseline"/>
        <w:rPr>
          <w:rFonts w:ascii="Arial" w:hAnsi="Arial" w:cs="Arial"/>
          <w:sz w:val="20"/>
          <w:szCs w:val="20"/>
        </w:rPr>
      </w:pPr>
      <w:r w:rsidRPr="00CB6184">
        <w:rPr>
          <w:rFonts w:ascii="Arial" w:hAnsi="Arial" w:cs="Arial"/>
          <w:w w:val="105"/>
          <w:sz w:val="20"/>
          <w:szCs w:val="20"/>
        </w:rPr>
        <w:t xml:space="preserve">A seleção dos candidatos será realizada mediante aplicação de </w:t>
      </w:r>
      <w:r w:rsidR="00A42A7C" w:rsidRPr="00A42A7C">
        <w:rPr>
          <w:rFonts w:ascii="Arial" w:hAnsi="Arial" w:cs="Arial"/>
          <w:b/>
          <w:w w:val="105"/>
          <w:sz w:val="20"/>
          <w:szCs w:val="20"/>
        </w:rPr>
        <w:t>P</w:t>
      </w:r>
      <w:r w:rsidRPr="00A42A7C">
        <w:rPr>
          <w:rFonts w:ascii="Arial" w:hAnsi="Arial" w:cs="Arial"/>
          <w:b/>
          <w:w w:val="105"/>
          <w:sz w:val="20"/>
          <w:szCs w:val="20"/>
        </w:rPr>
        <w:t xml:space="preserve">rova </w:t>
      </w:r>
      <w:r w:rsidR="00A42A7C" w:rsidRPr="00A42A7C">
        <w:rPr>
          <w:rFonts w:ascii="Arial" w:hAnsi="Arial" w:cs="Arial"/>
          <w:b/>
          <w:w w:val="105"/>
          <w:sz w:val="20"/>
          <w:szCs w:val="20"/>
        </w:rPr>
        <w:t>O</w:t>
      </w:r>
      <w:r w:rsidRPr="00A42A7C">
        <w:rPr>
          <w:rFonts w:ascii="Arial" w:hAnsi="Arial" w:cs="Arial"/>
          <w:b/>
          <w:w w:val="105"/>
          <w:sz w:val="20"/>
          <w:szCs w:val="20"/>
        </w:rPr>
        <w:t>bjetiva</w:t>
      </w:r>
      <w:r w:rsidR="00CB6184" w:rsidRPr="00CB6184">
        <w:rPr>
          <w:rFonts w:ascii="Arial" w:hAnsi="Arial" w:cs="Arial"/>
          <w:w w:val="105"/>
          <w:sz w:val="20"/>
          <w:szCs w:val="20"/>
        </w:rPr>
        <w:t>.</w:t>
      </w:r>
    </w:p>
    <w:p w14:paraId="2F4C2D7B" w14:textId="77777777" w:rsidR="00F469CD" w:rsidRPr="00A75AC0" w:rsidRDefault="00F469CD" w:rsidP="002C6574">
      <w:pPr>
        <w:pStyle w:val="PargrafodaLista"/>
        <w:suppressAutoHyphens/>
        <w:autoSpaceDN w:val="0"/>
        <w:spacing w:after="0" w:line="240" w:lineRule="auto"/>
        <w:ind w:left="567"/>
        <w:contextualSpacing w:val="0"/>
        <w:jc w:val="both"/>
        <w:textAlignment w:val="baseline"/>
        <w:rPr>
          <w:rFonts w:ascii="Arial" w:hAnsi="Arial" w:cs="Arial"/>
          <w:sz w:val="18"/>
          <w:szCs w:val="20"/>
        </w:rPr>
      </w:pPr>
    </w:p>
    <w:p w14:paraId="18798BF2" w14:textId="610D3EC3" w:rsidR="00794711" w:rsidRPr="002C24AA" w:rsidRDefault="00794711" w:rsidP="00996F81">
      <w:pPr>
        <w:pStyle w:val="PargrafodaLista"/>
        <w:numPr>
          <w:ilvl w:val="0"/>
          <w:numId w:val="42"/>
        </w:numPr>
        <w:suppressAutoHyphens/>
        <w:autoSpaceDN w:val="0"/>
        <w:spacing w:after="0" w:line="240" w:lineRule="auto"/>
        <w:ind w:left="567" w:hanging="709"/>
        <w:contextualSpacing w:val="0"/>
        <w:jc w:val="both"/>
        <w:textAlignment w:val="baseline"/>
        <w:rPr>
          <w:rFonts w:ascii="Arial" w:hAnsi="Arial" w:cs="Arial"/>
          <w:sz w:val="20"/>
          <w:szCs w:val="20"/>
        </w:rPr>
      </w:pPr>
      <w:r w:rsidRPr="003E2C7C">
        <w:rPr>
          <w:rFonts w:ascii="Arial" w:hAnsi="Arial" w:cs="Arial"/>
          <w:w w:val="105"/>
          <w:sz w:val="20"/>
          <w:szCs w:val="20"/>
        </w:rPr>
        <w:t xml:space="preserve">As </w:t>
      </w:r>
      <w:r w:rsidR="00D02801" w:rsidRPr="003E2C7C">
        <w:rPr>
          <w:rFonts w:ascii="Arial" w:hAnsi="Arial" w:cs="Arial"/>
          <w:w w:val="105"/>
          <w:sz w:val="20"/>
          <w:szCs w:val="20"/>
        </w:rPr>
        <w:t>Provas Objetivas</w:t>
      </w:r>
      <w:r w:rsidRPr="003E2C7C">
        <w:rPr>
          <w:rFonts w:ascii="Arial" w:hAnsi="Arial" w:cs="Arial"/>
          <w:w w:val="105"/>
          <w:sz w:val="20"/>
          <w:szCs w:val="20"/>
        </w:rPr>
        <w:t xml:space="preserve"> se constituirão de </w:t>
      </w:r>
      <w:r w:rsidR="00D02801">
        <w:rPr>
          <w:rFonts w:ascii="Arial" w:hAnsi="Arial" w:cs="Arial"/>
          <w:w w:val="105"/>
          <w:sz w:val="20"/>
          <w:szCs w:val="20"/>
        </w:rPr>
        <w:t>3</w:t>
      </w:r>
      <w:r w:rsidRPr="003E2C7C">
        <w:rPr>
          <w:rFonts w:ascii="Arial" w:hAnsi="Arial" w:cs="Arial"/>
          <w:w w:val="105"/>
          <w:sz w:val="20"/>
          <w:szCs w:val="20"/>
        </w:rPr>
        <w:t>0 questões objetivas de múltipla escolha.</w:t>
      </w:r>
    </w:p>
    <w:p w14:paraId="542DA2CB" w14:textId="77777777" w:rsidR="002C24AA" w:rsidRPr="002C24AA" w:rsidRDefault="002C24AA" w:rsidP="002C24AA">
      <w:pPr>
        <w:suppressAutoHyphens/>
        <w:autoSpaceDN w:val="0"/>
        <w:spacing w:after="0" w:line="240" w:lineRule="auto"/>
        <w:jc w:val="both"/>
        <w:textAlignment w:val="baseline"/>
        <w:rPr>
          <w:rFonts w:ascii="Arial" w:hAnsi="Arial" w:cs="Arial"/>
          <w:sz w:val="20"/>
          <w:szCs w:val="20"/>
        </w:rPr>
      </w:pPr>
    </w:p>
    <w:p w14:paraId="6B572C92" w14:textId="77777777" w:rsidR="00794711" w:rsidRPr="003E2C7C" w:rsidRDefault="00794711" w:rsidP="00996F81">
      <w:pPr>
        <w:pStyle w:val="PargrafodaLista"/>
        <w:numPr>
          <w:ilvl w:val="0"/>
          <w:numId w:val="42"/>
        </w:numPr>
        <w:suppressAutoHyphens/>
        <w:autoSpaceDN w:val="0"/>
        <w:spacing w:after="0" w:line="240" w:lineRule="auto"/>
        <w:ind w:left="567" w:hanging="709"/>
        <w:contextualSpacing w:val="0"/>
        <w:jc w:val="both"/>
        <w:textAlignment w:val="baseline"/>
        <w:rPr>
          <w:rFonts w:ascii="Arial" w:hAnsi="Arial" w:cs="Arial"/>
          <w:sz w:val="20"/>
          <w:szCs w:val="20"/>
        </w:rPr>
      </w:pPr>
      <w:r w:rsidRPr="003E2C7C">
        <w:rPr>
          <w:rFonts w:ascii="Arial" w:hAnsi="Arial" w:cs="Arial"/>
          <w:w w:val="105"/>
          <w:sz w:val="20"/>
          <w:szCs w:val="20"/>
        </w:rPr>
        <w:t xml:space="preserve">O conteúdo das questões versará sobre o conteúdo </w:t>
      </w:r>
      <w:r w:rsidR="0049687B">
        <w:rPr>
          <w:rFonts w:ascii="Arial" w:hAnsi="Arial" w:cs="Arial"/>
          <w:w w:val="105"/>
          <w:sz w:val="20"/>
          <w:szCs w:val="20"/>
        </w:rPr>
        <w:t xml:space="preserve">programático </w:t>
      </w:r>
      <w:r w:rsidRPr="003E2C7C">
        <w:rPr>
          <w:rFonts w:ascii="Arial" w:hAnsi="Arial" w:cs="Arial"/>
          <w:w w:val="105"/>
          <w:sz w:val="20"/>
          <w:szCs w:val="20"/>
        </w:rPr>
        <w:t xml:space="preserve">descrito no </w:t>
      </w:r>
      <w:r w:rsidRPr="003E2C7C">
        <w:rPr>
          <w:rFonts w:ascii="Arial" w:hAnsi="Arial" w:cs="Arial"/>
          <w:b/>
          <w:w w:val="105"/>
          <w:sz w:val="20"/>
          <w:szCs w:val="20"/>
        </w:rPr>
        <w:t>Anexo I</w:t>
      </w:r>
      <w:r w:rsidRPr="003E2C7C">
        <w:rPr>
          <w:rFonts w:ascii="Arial" w:hAnsi="Arial" w:cs="Arial"/>
          <w:w w:val="105"/>
          <w:sz w:val="20"/>
          <w:szCs w:val="20"/>
        </w:rPr>
        <w:t xml:space="preserve"> deste Edital.</w:t>
      </w:r>
    </w:p>
    <w:p w14:paraId="0A55D8D3" w14:textId="77777777" w:rsidR="00794711" w:rsidRPr="00CA770F" w:rsidRDefault="00794711" w:rsidP="002C6574">
      <w:pPr>
        <w:pStyle w:val="PargrafodaLista"/>
        <w:spacing w:after="0" w:line="240" w:lineRule="auto"/>
        <w:ind w:left="567" w:hanging="709"/>
        <w:jc w:val="both"/>
        <w:rPr>
          <w:rFonts w:ascii="Arial" w:hAnsi="Arial" w:cs="Arial"/>
          <w:sz w:val="20"/>
          <w:szCs w:val="20"/>
        </w:rPr>
      </w:pPr>
    </w:p>
    <w:p w14:paraId="1A6BCCD4" w14:textId="77777777" w:rsidR="00794711" w:rsidRPr="00280F01" w:rsidRDefault="00794711" w:rsidP="00996F81">
      <w:pPr>
        <w:widowControl w:val="0"/>
        <w:numPr>
          <w:ilvl w:val="0"/>
          <w:numId w:val="42"/>
        </w:numPr>
        <w:suppressAutoHyphens/>
        <w:spacing w:after="0" w:line="240" w:lineRule="auto"/>
        <w:ind w:left="567" w:right="-166" w:hanging="709"/>
        <w:jc w:val="both"/>
        <w:rPr>
          <w:rFonts w:ascii="Arial" w:hAnsi="Arial" w:cs="Arial"/>
          <w:b/>
          <w:bCs/>
          <w:sz w:val="20"/>
          <w:szCs w:val="20"/>
        </w:rPr>
      </w:pPr>
      <w:r w:rsidRPr="003E2C7C">
        <w:rPr>
          <w:rFonts w:ascii="Arial" w:hAnsi="Arial" w:cs="Arial"/>
          <w:sz w:val="20"/>
          <w:szCs w:val="20"/>
        </w:rPr>
        <w:t xml:space="preserve">A prova será apresentada sob forma de testes de múltipla escolha, com 04 (quatro) alternativas em conformidade com o Programa de Provas constante no </w:t>
      </w:r>
      <w:r w:rsidRPr="003E2C7C">
        <w:rPr>
          <w:rFonts w:ascii="Arial" w:hAnsi="Arial" w:cs="Arial"/>
          <w:b/>
          <w:sz w:val="20"/>
          <w:szCs w:val="20"/>
        </w:rPr>
        <w:t>Anexo I</w:t>
      </w:r>
      <w:r w:rsidRPr="003E2C7C">
        <w:rPr>
          <w:rFonts w:ascii="Arial" w:hAnsi="Arial" w:cs="Arial"/>
          <w:sz w:val="20"/>
          <w:szCs w:val="20"/>
        </w:rPr>
        <w:t xml:space="preserve"> deste Edital</w:t>
      </w:r>
      <w:r w:rsidRPr="003E2C7C">
        <w:rPr>
          <w:rFonts w:ascii="Arial" w:hAnsi="Arial" w:cs="Arial"/>
          <w:bCs/>
          <w:sz w:val="20"/>
          <w:szCs w:val="20"/>
        </w:rPr>
        <w:t>, sendo somente uma correta.</w:t>
      </w:r>
    </w:p>
    <w:p w14:paraId="349DA101" w14:textId="77777777" w:rsidR="00280F01" w:rsidRPr="00CA770F" w:rsidRDefault="00280F01" w:rsidP="002C6574">
      <w:pPr>
        <w:widowControl w:val="0"/>
        <w:suppressAutoHyphens/>
        <w:spacing w:after="0" w:line="240" w:lineRule="auto"/>
        <w:ind w:right="-166"/>
        <w:jc w:val="both"/>
        <w:rPr>
          <w:rFonts w:ascii="Arial" w:hAnsi="Arial" w:cs="Arial"/>
          <w:b/>
          <w:bCs/>
          <w:sz w:val="20"/>
          <w:szCs w:val="20"/>
        </w:rPr>
      </w:pPr>
    </w:p>
    <w:p w14:paraId="1E3681DA" w14:textId="5F248526" w:rsidR="00794711" w:rsidRPr="000B75C0" w:rsidRDefault="00794711" w:rsidP="00996F81">
      <w:pPr>
        <w:numPr>
          <w:ilvl w:val="0"/>
          <w:numId w:val="42"/>
        </w:numPr>
        <w:suppressAutoHyphens/>
        <w:spacing w:after="0" w:line="240" w:lineRule="auto"/>
        <w:ind w:left="567" w:right="-166" w:hanging="709"/>
        <w:jc w:val="both"/>
        <w:rPr>
          <w:rFonts w:ascii="Arial" w:hAnsi="Arial" w:cs="Arial"/>
          <w:b/>
          <w:bCs/>
          <w:sz w:val="20"/>
          <w:szCs w:val="20"/>
        </w:rPr>
      </w:pPr>
      <w:r w:rsidRPr="003E2C7C">
        <w:rPr>
          <w:rFonts w:ascii="Arial" w:hAnsi="Arial" w:cs="Arial"/>
          <w:sz w:val="20"/>
          <w:szCs w:val="20"/>
        </w:rPr>
        <w:t xml:space="preserve">O </w:t>
      </w:r>
      <w:r w:rsidRPr="0049687B">
        <w:rPr>
          <w:rFonts w:ascii="Arial" w:hAnsi="Arial" w:cs="Arial"/>
          <w:b/>
          <w:sz w:val="20"/>
          <w:szCs w:val="20"/>
        </w:rPr>
        <w:t>Quadro II</w:t>
      </w:r>
      <w:r w:rsidRPr="003E2C7C">
        <w:rPr>
          <w:rFonts w:ascii="Arial" w:hAnsi="Arial" w:cs="Arial"/>
          <w:sz w:val="20"/>
          <w:szCs w:val="20"/>
        </w:rPr>
        <w:t xml:space="preserve"> apresenta a relação d</w:t>
      </w:r>
      <w:r w:rsidR="002C2F11">
        <w:rPr>
          <w:rFonts w:ascii="Arial" w:hAnsi="Arial" w:cs="Arial"/>
          <w:sz w:val="20"/>
          <w:szCs w:val="20"/>
        </w:rPr>
        <w:t>a</w:t>
      </w:r>
      <w:r w:rsidRPr="003E2C7C">
        <w:rPr>
          <w:rFonts w:ascii="Arial" w:hAnsi="Arial" w:cs="Arial"/>
          <w:sz w:val="20"/>
          <w:szCs w:val="20"/>
        </w:rPr>
        <w:t xml:space="preserve">s </w:t>
      </w:r>
      <w:r w:rsidR="002D42B5">
        <w:rPr>
          <w:rFonts w:ascii="Arial" w:hAnsi="Arial" w:cs="Arial"/>
          <w:sz w:val="20"/>
          <w:szCs w:val="20"/>
        </w:rPr>
        <w:t>f</w:t>
      </w:r>
      <w:r w:rsidR="002C2F11">
        <w:rPr>
          <w:rFonts w:ascii="Arial" w:hAnsi="Arial" w:cs="Arial"/>
          <w:sz w:val="20"/>
          <w:szCs w:val="20"/>
        </w:rPr>
        <w:t>unções</w:t>
      </w:r>
      <w:r w:rsidRPr="003E2C7C">
        <w:rPr>
          <w:rFonts w:ascii="Arial" w:hAnsi="Arial" w:cs="Arial"/>
          <w:sz w:val="20"/>
          <w:szCs w:val="20"/>
        </w:rPr>
        <w:t xml:space="preserve"> e o respectivo número de questões relacionadas aos conhecimentos específicos, bem como de português e matemática.</w:t>
      </w:r>
    </w:p>
    <w:p w14:paraId="2C203D8C" w14:textId="77777777" w:rsidR="000B75C0" w:rsidRPr="0046169F" w:rsidRDefault="000B75C0" w:rsidP="000B75C0">
      <w:pPr>
        <w:suppressAutoHyphens/>
        <w:spacing w:after="0" w:line="240" w:lineRule="auto"/>
        <w:ind w:left="567" w:right="-166"/>
        <w:jc w:val="both"/>
        <w:rPr>
          <w:rFonts w:ascii="Arial" w:hAnsi="Arial" w:cs="Arial"/>
          <w:b/>
          <w:bCs/>
          <w:sz w:val="28"/>
          <w:szCs w:val="20"/>
        </w:rPr>
      </w:pPr>
    </w:p>
    <w:p w14:paraId="6BE5E3EC" w14:textId="77777777" w:rsidR="002C0A39" w:rsidRPr="00BE3E93" w:rsidRDefault="002C0A39" w:rsidP="00B14C8E">
      <w:pPr>
        <w:shd w:val="clear" w:color="auto" w:fill="403152" w:themeFill="accent4" w:themeFillShade="80"/>
        <w:spacing w:after="0" w:line="240" w:lineRule="auto"/>
        <w:jc w:val="center"/>
        <w:rPr>
          <w:rFonts w:ascii="Arial" w:hAnsi="Arial" w:cs="Arial"/>
          <w:b/>
          <w:color w:val="FFFFFF" w:themeColor="background1"/>
          <w:sz w:val="2"/>
          <w:szCs w:val="20"/>
        </w:rPr>
      </w:pPr>
    </w:p>
    <w:p w14:paraId="6D65BA2F" w14:textId="77777777" w:rsidR="002C0A39" w:rsidRPr="00BE3E93" w:rsidRDefault="002C0A39" w:rsidP="00B14C8E">
      <w:pPr>
        <w:shd w:val="clear" w:color="auto" w:fill="403152" w:themeFill="accent4" w:themeFillShade="80"/>
        <w:spacing w:after="0" w:line="240" w:lineRule="auto"/>
        <w:jc w:val="center"/>
        <w:rPr>
          <w:rFonts w:ascii="Arial" w:hAnsi="Arial" w:cs="Arial"/>
          <w:b/>
          <w:color w:val="FFFFFF" w:themeColor="background1"/>
          <w:szCs w:val="20"/>
        </w:rPr>
      </w:pPr>
      <w:r w:rsidRPr="00BE3E93">
        <w:rPr>
          <w:rFonts w:ascii="Arial" w:hAnsi="Arial" w:cs="Arial"/>
          <w:b/>
          <w:color w:val="FFFFFF" w:themeColor="background1"/>
          <w:szCs w:val="20"/>
        </w:rPr>
        <w:t xml:space="preserve">Quadro II – Provas e questões por </w:t>
      </w:r>
      <w:r w:rsidR="00A43A2E">
        <w:rPr>
          <w:rFonts w:ascii="Arial" w:hAnsi="Arial" w:cs="Arial"/>
          <w:b/>
          <w:color w:val="FFFFFF" w:themeColor="background1"/>
          <w:szCs w:val="20"/>
        </w:rPr>
        <w:t>Função</w:t>
      </w:r>
      <w:r w:rsidRPr="00BE3E93">
        <w:rPr>
          <w:rFonts w:ascii="Arial" w:hAnsi="Arial" w:cs="Arial"/>
          <w:b/>
          <w:color w:val="FFFFFF" w:themeColor="background1"/>
          <w:szCs w:val="20"/>
        </w:rPr>
        <w:t xml:space="preserve"> </w:t>
      </w:r>
    </w:p>
    <w:p w14:paraId="72A49B2D" w14:textId="77777777" w:rsidR="002C0A39" w:rsidRPr="002F76A7" w:rsidRDefault="002C0A39" w:rsidP="00B14C8E">
      <w:pPr>
        <w:shd w:val="clear" w:color="auto" w:fill="403152" w:themeFill="accent4" w:themeFillShade="80"/>
        <w:spacing w:after="0" w:line="240" w:lineRule="auto"/>
        <w:jc w:val="center"/>
        <w:rPr>
          <w:rFonts w:ascii="Arial" w:hAnsi="Arial" w:cs="Arial"/>
          <w:b/>
          <w:color w:val="FFFFFF" w:themeColor="background1"/>
          <w:sz w:val="4"/>
          <w:szCs w:val="20"/>
        </w:rPr>
      </w:pPr>
    </w:p>
    <w:p w14:paraId="27BA5DBF" w14:textId="77777777" w:rsidR="00B14C8E" w:rsidRPr="00CA770F" w:rsidRDefault="00B14C8E" w:rsidP="00B14C8E">
      <w:pPr>
        <w:spacing w:after="0" w:line="240" w:lineRule="auto"/>
        <w:rPr>
          <w:rFonts w:ascii="Arial" w:hAnsi="Arial" w:cs="Arial"/>
          <w:b/>
          <w:szCs w:val="20"/>
        </w:rPr>
      </w:pPr>
    </w:p>
    <w:tbl>
      <w:tblPr>
        <w:tblpPr w:leftFromText="141" w:rightFromText="141" w:vertAnchor="text" w:tblpX="254" w:tblpY="1"/>
        <w:tblOverlap w:val="never"/>
        <w:tblW w:w="9932" w:type="dxa"/>
        <w:tblLayout w:type="fixed"/>
        <w:tblCellMar>
          <w:left w:w="70" w:type="dxa"/>
          <w:right w:w="70" w:type="dxa"/>
        </w:tblCellMar>
        <w:tblLook w:val="0000" w:firstRow="0" w:lastRow="0" w:firstColumn="0" w:lastColumn="0" w:noHBand="0" w:noVBand="0"/>
      </w:tblPr>
      <w:tblGrid>
        <w:gridCol w:w="4533"/>
        <w:gridCol w:w="3973"/>
        <w:gridCol w:w="1416"/>
        <w:gridCol w:w="10"/>
      </w:tblGrid>
      <w:tr w:rsidR="005F00FA" w:rsidRPr="005F00FA" w14:paraId="6F4189ED" w14:textId="77777777" w:rsidTr="00A75AC0">
        <w:trPr>
          <w:gridAfter w:val="1"/>
          <w:wAfter w:w="10" w:type="dxa"/>
          <w:trHeight w:val="165"/>
        </w:trPr>
        <w:tc>
          <w:tcPr>
            <w:tcW w:w="4533" w:type="dxa"/>
            <w:tcBorders>
              <w:top w:val="single" w:sz="12" w:space="0" w:color="auto"/>
              <w:left w:val="single" w:sz="12" w:space="0" w:color="auto"/>
              <w:bottom w:val="single" w:sz="12" w:space="0" w:color="auto"/>
            </w:tcBorders>
            <w:shd w:val="clear" w:color="auto" w:fill="D9D9D9"/>
            <w:vAlign w:val="center"/>
          </w:tcPr>
          <w:p w14:paraId="0C79BFA1" w14:textId="77777777" w:rsidR="005F00FA" w:rsidRPr="005F00FA" w:rsidRDefault="00A43A2E" w:rsidP="005F00FA">
            <w:pPr>
              <w:spacing w:after="0" w:line="240" w:lineRule="auto"/>
              <w:jc w:val="both"/>
              <w:rPr>
                <w:rFonts w:ascii="Arial" w:hAnsi="Arial" w:cs="Arial"/>
                <w:b/>
                <w:bCs/>
              </w:rPr>
            </w:pPr>
            <w:r>
              <w:rPr>
                <w:rFonts w:ascii="Arial" w:hAnsi="Arial" w:cs="Arial"/>
                <w:b/>
                <w:bCs/>
              </w:rPr>
              <w:t>Funç</w:t>
            </w:r>
            <w:r w:rsidR="00AA2EAD">
              <w:rPr>
                <w:rFonts w:ascii="Arial" w:hAnsi="Arial" w:cs="Arial"/>
                <w:b/>
                <w:bCs/>
              </w:rPr>
              <w:t>ões</w:t>
            </w:r>
          </w:p>
        </w:tc>
        <w:tc>
          <w:tcPr>
            <w:tcW w:w="3973" w:type="dxa"/>
            <w:tcBorders>
              <w:top w:val="single" w:sz="12" w:space="0" w:color="auto"/>
              <w:left w:val="single" w:sz="4" w:space="0" w:color="000000"/>
              <w:bottom w:val="single" w:sz="12" w:space="0" w:color="auto"/>
            </w:tcBorders>
            <w:shd w:val="clear" w:color="auto" w:fill="D9D9D9"/>
            <w:vAlign w:val="center"/>
          </w:tcPr>
          <w:p w14:paraId="35B94A12" w14:textId="77777777" w:rsidR="005F00FA" w:rsidRPr="005F00FA" w:rsidRDefault="005F00FA" w:rsidP="005F00FA">
            <w:pPr>
              <w:spacing w:after="0" w:line="240" w:lineRule="auto"/>
              <w:jc w:val="center"/>
              <w:rPr>
                <w:rFonts w:ascii="Arial" w:hAnsi="Arial" w:cs="Arial"/>
                <w:b/>
                <w:bCs/>
              </w:rPr>
            </w:pPr>
            <w:r w:rsidRPr="005F00FA">
              <w:rPr>
                <w:rFonts w:ascii="Arial" w:hAnsi="Arial" w:cs="Arial"/>
                <w:b/>
                <w:bCs/>
              </w:rPr>
              <w:t>Provas</w:t>
            </w:r>
          </w:p>
        </w:tc>
        <w:tc>
          <w:tcPr>
            <w:tcW w:w="1416" w:type="dxa"/>
            <w:tcBorders>
              <w:top w:val="single" w:sz="12" w:space="0" w:color="auto"/>
              <w:left w:val="single" w:sz="4" w:space="0" w:color="000000"/>
              <w:right w:val="single" w:sz="12" w:space="0" w:color="auto"/>
            </w:tcBorders>
            <w:shd w:val="clear" w:color="auto" w:fill="D9D9D9"/>
            <w:vAlign w:val="center"/>
          </w:tcPr>
          <w:p w14:paraId="205B726D" w14:textId="77777777" w:rsidR="005F00FA" w:rsidRPr="005F00FA" w:rsidRDefault="005F00FA" w:rsidP="005F00FA">
            <w:pPr>
              <w:spacing w:after="0" w:line="240" w:lineRule="auto"/>
              <w:jc w:val="center"/>
            </w:pPr>
            <w:r w:rsidRPr="005F00FA">
              <w:rPr>
                <w:rFonts w:ascii="Arial" w:hAnsi="Arial" w:cs="Arial"/>
                <w:b/>
                <w:bCs/>
              </w:rPr>
              <w:t>N° questões</w:t>
            </w:r>
          </w:p>
        </w:tc>
      </w:tr>
      <w:tr w:rsidR="005F00FA" w:rsidRPr="005F00FA" w14:paraId="1E3E1685" w14:textId="77777777" w:rsidTr="00A75AC0">
        <w:trPr>
          <w:gridAfter w:val="1"/>
          <w:wAfter w:w="10" w:type="dxa"/>
          <w:cantSplit/>
          <w:trHeight w:val="183"/>
        </w:trPr>
        <w:tc>
          <w:tcPr>
            <w:tcW w:w="9922" w:type="dxa"/>
            <w:gridSpan w:val="3"/>
            <w:tcBorders>
              <w:top w:val="single" w:sz="12" w:space="0" w:color="auto"/>
              <w:left w:val="single" w:sz="4" w:space="0" w:color="000000"/>
              <w:bottom w:val="single" w:sz="12" w:space="0" w:color="auto"/>
              <w:right w:val="single" w:sz="4" w:space="0" w:color="auto"/>
            </w:tcBorders>
            <w:shd w:val="clear" w:color="auto" w:fill="auto"/>
            <w:vAlign w:val="center"/>
          </w:tcPr>
          <w:p w14:paraId="40552A21" w14:textId="2C5DBC73" w:rsidR="005F00FA" w:rsidRPr="005F00FA" w:rsidRDefault="005F00FA" w:rsidP="005F00FA">
            <w:pPr>
              <w:spacing w:after="0" w:line="240" w:lineRule="auto"/>
              <w:rPr>
                <w:rFonts w:ascii="Arial" w:hAnsi="Arial" w:cs="Arial"/>
                <w:sz w:val="20"/>
              </w:rPr>
            </w:pPr>
            <w:r w:rsidRPr="005F00FA">
              <w:rPr>
                <w:rFonts w:ascii="Arial" w:hAnsi="Arial" w:cs="Arial"/>
                <w:b/>
                <w:sz w:val="20"/>
                <w:szCs w:val="24"/>
              </w:rPr>
              <w:t xml:space="preserve">NÍVEL </w:t>
            </w:r>
            <w:r w:rsidR="00B14C8E">
              <w:rPr>
                <w:rFonts w:ascii="Arial" w:hAnsi="Arial" w:cs="Arial"/>
                <w:b/>
                <w:sz w:val="20"/>
                <w:szCs w:val="24"/>
              </w:rPr>
              <w:t>ALFABETIZADO</w:t>
            </w:r>
            <w:r w:rsidRPr="005F00FA">
              <w:rPr>
                <w:rFonts w:ascii="Arial" w:hAnsi="Arial" w:cs="Arial"/>
                <w:b/>
                <w:sz w:val="20"/>
                <w:szCs w:val="24"/>
              </w:rPr>
              <w:t xml:space="preserve">  </w:t>
            </w:r>
          </w:p>
        </w:tc>
      </w:tr>
      <w:tr w:rsidR="00A75AC0" w:rsidRPr="005F00FA" w14:paraId="3DFF17A7" w14:textId="77777777" w:rsidTr="00A75AC0">
        <w:trPr>
          <w:cantSplit/>
          <w:trHeight w:val="116"/>
        </w:trPr>
        <w:tc>
          <w:tcPr>
            <w:tcW w:w="4533" w:type="dxa"/>
            <w:vMerge w:val="restart"/>
            <w:tcBorders>
              <w:top w:val="single" w:sz="12" w:space="0" w:color="auto"/>
              <w:left w:val="single" w:sz="12" w:space="0" w:color="auto"/>
              <w:bottom w:val="single" w:sz="8" w:space="0" w:color="000000"/>
            </w:tcBorders>
            <w:shd w:val="clear" w:color="auto" w:fill="auto"/>
            <w:vAlign w:val="center"/>
          </w:tcPr>
          <w:p w14:paraId="32847FB5" w14:textId="4556038A" w:rsidR="00A75AC0" w:rsidRPr="00446EE6" w:rsidRDefault="00B14C8E" w:rsidP="000259C4">
            <w:pPr>
              <w:spacing w:after="0" w:line="240" w:lineRule="auto"/>
              <w:rPr>
                <w:rFonts w:ascii="Arial" w:hAnsi="Arial" w:cs="Arial"/>
                <w:sz w:val="18"/>
                <w:szCs w:val="18"/>
              </w:rPr>
            </w:pPr>
            <w:r>
              <w:rPr>
                <w:rFonts w:ascii="Arial" w:hAnsi="Arial" w:cs="Arial"/>
                <w:sz w:val="18"/>
                <w:szCs w:val="18"/>
              </w:rPr>
              <w:t>Motorista</w:t>
            </w:r>
          </w:p>
        </w:tc>
        <w:tc>
          <w:tcPr>
            <w:tcW w:w="3973" w:type="dxa"/>
            <w:tcBorders>
              <w:top w:val="single" w:sz="12" w:space="0" w:color="auto"/>
              <w:left w:val="single" w:sz="4" w:space="0" w:color="000000"/>
              <w:bottom w:val="single" w:sz="4" w:space="0" w:color="000000"/>
            </w:tcBorders>
            <w:shd w:val="clear" w:color="auto" w:fill="auto"/>
            <w:vAlign w:val="center"/>
          </w:tcPr>
          <w:p w14:paraId="20241780" w14:textId="77777777" w:rsidR="00A75AC0" w:rsidRPr="005F00FA" w:rsidRDefault="00A75AC0" w:rsidP="000259C4">
            <w:pPr>
              <w:spacing w:after="0" w:line="240" w:lineRule="auto"/>
              <w:jc w:val="center"/>
              <w:rPr>
                <w:rFonts w:ascii="Arial" w:hAnsi="Arial" w:cs="Arial"/>
                <w:sz w:val="18"/>
                <w:szCs w:val="18"/>
              </w:rPr>
            </w:pPr>
            <w:r w:rsidRPr="005F00FA">
              <w:rPr>
                <w:rFonts w:ascii="Arial" w:hAnsi="Arial" w:cs="Arial"/>
                <w:sz w:val="18"/>
                <w:szCs w:val="18"/>
              </w:rPr>
              <w:t>Língua Portuguesa</w:t>
            </w:r>
          </w:p>
        </w:tc>
        <w:tc>
          <w:tcPr>
            <w:tcW w:w="1426" w:type="dxa"/>
            <w:gridSpan w:val="2"/>
            <w:tcBorders>
              <w:top w:val="single" w:sz="12" w:space="0" w:color="auto"/>
              <w:left w:val="single" w:sz="4" w:space="0" w:color="000000"/>
              <w:bottom w:val="single" w:sz="4" w:space="0" w:color="000000"/>
              <w:right w:val="single" w:sz="12" w:space="0" w:color="auto"/>
            </w:tcBorders>
            <w:shd w:val="clear" w:color="auto" w:fill="auto"/>
            <w:vAlign w:val="center"/>
          </w:tcPr>
          <w:p w14:paraId="23A64DB0" w14:textId="77777777" w:rsidR="00A75AC0" w:rsidRPr="005F00FA" w:rsidRDefault="00A75AC0" w:rsidP="000259C4">
            <w:pPr>
              <w:spacing w:after="0" w:line="240" w:lineRule="auto"/>
              <w:jc w:val="center"/>
              <w:rPr>
                <w:rFonts w:ascii="Arial" w:hAnsi="Arial" w:cs="Arial"/>
                <w:sz w:val="18"/>
                <w:szCs w:val="18"/>
              </w:rPr>
            </w:pPr>
            <w:r w:rsidRPr="005F00FA">
              <w:rPr>
                <w:rFonts w:ascii="Arial" w:hAnsi="Arial" w:cs="Arial"/>
                <w:sz w:val="18"/>
                <w:szCs w:val="18"/>
              </w:rPr>
              <w:t>1</w:t>
            </w:r>
            <w:r>
              <w:rPr>
                <w:rFonts w:ascii="Arial" w:hAnsi="Arial" w:cs="Arial"/>
                <w:sz w:val="18"/>
                <w:szCs w:val="18"/>
              </w:rPr>
              <w:t>0</w:t>
            </w:r>
          </w:p>
        </w:tc>
      </w:tr>
      <w:tr w:rsidR="00A75AC0" w:rsidRPr="005F00FA" w14:paraId="700D2874" w14:textId="77777777" w:rsidTr="00A75AC0">
        <w:trPr>
          <w:cantSplit/>
          <w:trHeight w:val="163"/>
        </w:trPr>
        <w:tc>
          <w:tcPr>
            <w:tcW w:w="4533" w:type="dxa"/>
            <w:vMerge/>
            <w:tcBorders>
              <w:top w:val="single" w:sz="8" w:space="0" w:color="000000"/>
              <w:left w:val="single" w:sz="12" w:space="0" w:color="auto"/>
              <w:bottom w:val="single" w:sz="8" w:space="0" w:color="000000"/>
            </w:tcBorders>
            <w:shd w:val="clear" w:color="auto" w:fill="auto"/>
            <w:vAlign w:val="center"/>
          </w:tcPr>
          <w:p w14:paraId="7E3B3CC7" w14:textId="77777777" w:rsidR="00A75AC0" w:rsidRPr="005F00FA" w:rsidRDefault="00A75AC0" w:rsidP="000259C4">
            <w:pPr>
              <w:snapToGrid w:val="0"/>
              <w:spacing w:after="0" w:line="240" w:lineRule="auto"/>
              <w:rPr>
                <w:rFonts w:ascii="Arial" w:hAnsi="Arial" w:cs="Arial"/>
                <w:sz w:val="18"/>
                <w:szCs w:val="18"/>
              </w:rPr>
            </w:pPr>
          </w:p>
        </w:tc>
        <w:tc>
          <w:tcPr>
            <w:tcW w:w="3973" w:type="dxa"/>
            <w:tcBorders>
              <w:left w:val="single" w:sz="4" w:space="0" w:color="000000"/>
              <w:bottom w:val="single" w:sz="4" w:space="0" w:color="000000"/>
            </w:tcBorders>
            <w:shd w:val="clear" w:color="auto" w:fill="auto"/>
            <w:vAlign w:val="center"/>
          </w:tcPr>
          <w:p w14:paraId="419799B3" w14:textId="77777777" w:rsidR="00A75AC0" w:rsidRPr="005F00FA" w:rsidRDefault="00A75AC0" w:rsidP="000259C4">
            <w:pPr>
              <w:spacing w:after="0" w:line="240" w:lineRule="auto"/>
              <w:jc w:val="center"/>
              <w:rPr>
                <w:rFonts w:ascii="Arial" w:hAnsi="Arial" w:cs="Arial"/>
                <w:sz w:val="18"/>
                <w:szCs w:val="18"/>
              </w:rPr>
            </w:pPr>
            <w:r w:rsidRPr="005F00FA">
              <w:rPr>
                <w:rFonts w:ascii="Arial" w:hAnsi="Arial" w:cs="Arial"/>
                <w:sz w:val="18"/>
                <w:szCs w:val="18"/>
              </w:rPr>
              <w:t>Matemática</w:t>
            </w:r>
          </w:p>
        </w:tc>
        <w:tc>
          <w:tcPr>
            <w:tcW w:w="1426" w:type="dxa"/>
            <w:gridSpan w:val="2"/>
            <w:tcBorders>
              <w:left w:val="single" w:sz="4" w:space="0" w:color="000000"/>
              <w:bottom w:val="single" w:sz="4" w:space="0" w:color="000000"/>
              <w:right w:val="single" w:sz="12" w:space="0" w:color="auto"/>
            </w:tcBorders>
            <w:shd w:val="clear" w:color="auto" w:fill="auto"/>
            <w:vAlign w:val="center"/>
          </w:tcPr>
          <w:p w14:paraId="6FF04828" w14:textId="77777777" w:rsidR="00A75AC0" w:rsidRPr="005F00FA" w:rsidRDefault="00A75AC0" w:rsidP="000259C4">
            <w:pPr>
              <w:spacing w:after="0" w:line="240" w:lineRule="auto"/>
              <w:jc w:val="center"/>
              <w:rPr>
                <w:rFonts w:ascii="Arial" w:hAnsi="Arial" w:cs="Arial"/>
                <w:sz w:val="18"/>
                <w:szCs w:val="18"/>
              </w:rPr>
            </w:pPr>
            <w:r w:rsidRPr="005F00FA">
              <w:rPr>
                <w:rFonts w:ascii="Arial" w:hAnsi="Arial" w:cs="Arial"/>
                <w:sz w:val="18"/>
                <w:szCs w:val="18"/>
              </w:rPr>
              <w:t>1</w:t>
            </w:r>
            <w:r>
              <w:rPr>
                <w:rFonts w:ascii="Arial" w:hAnsi="Arial" w:cs="Arial"/>
                <w:sz w:val="18"/>
                <w:szCs w:val="18"/>
              </w:rPr>
              <w:t>0</w:t>
            </w:r>
          </w:p>
        </w:tc>
      </w:tr>
      <w:tr w:rsidR="00A75AC0" w:rsidRPr="005F00FA" w14:paraId="4878F5F7" w14:textId="77777777" w:rsidTr="00A75AC0">
        <w:trPr>
          <w:cantSplit/>
          <w:trHeight w:val="163"/>
        </w:trPr>
        <w:tc>
          <w:tcPr>
            <w:tcW w:w="4533" w:type="dxa"/>
            <w:vMerge/>
            <w:tcBorders>
              <w:top w:val="single" w:sz="8" w:space="0" w:color="000000"/>
              <w:left w:val="single" w:sz="12" w:space="0" w:color="auto"/>
              <w:bottom w:val="single" w:sz="8" w:space="0" w:color="000000"/>
            </w:tcBorders>
            <w:shd w:val="clear" w:color="auto" w:fill="auto"/>
            <w:vAlign w:val="center"/>
          </w:tcPr>
          <w:p w14:paraId="43D5E925" w14:textId="77777777" w:rsidR="00A75AC0" w:rsidRPr="005F00FA" w:rsidRDefault="00A75AC0" w:rsidP="000259C4">
            <w:pPr>
              <w:snapToGrid w:val="0"/>
              <w:spacing w:after="0" w:line="240" w:lineRule="auto"/>
              <w:rPr>
                <w:rFonts w:ascii="Arial" w:hAnsi="Arial" w:cs="Arial"/>
                <w:sz w:val="18"/>
                <w:szCs w:val="18"/>
              </w:rPr>
            </w:pPr>
          </w:p>
        </w:tc>
        <w:tc>
          <w:tcPr>
            <w:tcW w:w="3973" w:type="dxa"/>
            <w:tcBorders>
              <w:left w:val="single" w:sz="4" w:space="0" w:color="000000"/>
              <w:bottom w:val="single" w:sz="4" w:space="0" w:color="000000"/>
            </w:tcBorders>
            <w:shd w:val="clear" w:color="auto" w:fill="auto"/>
            <w:vAlign w:val="center"/>
          </w:tcPr>
          <w:p w14:paraId="005E05CA" w14:textId="77777777" w:rsidR="00A75AC0" w:rsidRPr="005F00FA" w:rsidRDefault="00A75AC0" w:rsidP="000259C4">
            <w:pPr>
              <w:spacing w:after="0" w:line="240" w:lineRule="auto"/>
              <w:jc w:val="center"/>
              <w:rPr>
                <w:rFonts w:ascii="Arial" w:hAnsi="Arial" w:cs="Arial"/>
                <w:sz w:val="18"/>
                <w:szCs w:val="18"/>
              </w:rPr>
            </w:pPr>
            <w:r w:rsidRPr="003D73BB">
              <w:rPr>
                <w:rFonts w:ascii="Arial" w:hAnsi="Arial" w:cs="Arial"/>
                <w:sz w:val="18"/>
              </w:rPr>
              <w:t>Conhecimentos</w:t>
            </w:r>
            <w:r w:rsidRPr="003D73BB">
              <w:rPr>
                <w:rFonts w:ascii="Arial" w:hAnsi="Arial" w:cs="Arial"/>
                <w:spacing w:val="-1"/>
                <w:sz w:val="18"/>
              </w:rPr>
              <w:t xml:space="preserve"> </w:t>
            </w:r>
            <w:r w:rsidRPr="003D73BB">
              <w:rPr>
                <w:rFonts w:ascii="Arial" w:hAnsi="Arial" w:cs="Arial"/>
                <w:sz w:val="18"/>
              </w:rPr>
              <w:t>Específicos</w:t>
            </w:r>
          </w:p>
        </w:tc>
        <w:tc>
          <w:tcPr>
            <w:tcW w:w="1426" w:type="dxa"/>
            <w:gridSpan w:val="2"/>
            <w:tcBorders>
              <w:left w:val="single" w:sz="4" w:space="0" w:color="000000"/>
              <w:bottom w:val="single" w:sz="4" w:space="0" w:color="000000"/>
              <w:right w:val="single" w:sz="12" w:space="0" w:color="auto"/>
            </w:tcBorders>
            <w:shd w:val="clear" w:color="auto" w:fill="auto"/>
            <w:vAlign w:val="center"/>
          </w:tcPr>
          <w:p w14:paraId="3210C597" w14:textId="77777777" w:rsidR="00A75AC0" w:rsidRPr="005F00FA" w:rsidRDefault="00A75AC0" w:rsidP="000259C4">
            <w:pPr>
              <w:spacing w:after="0" w:line="240" w:lineRule="auto"/>
              <w:jc w:val="center"/>
              <w:rPr>
                <w:rFonts w:ascii="Arial" w:hAnsi="Arial" w:cs="Arial"/>
                <w:sz w:val="18"/>
                <w:szCs w:val="18"/>
              </w:rPr>
            </w:pPr>
            <w:r>
              <w:rPr>
                <w:rFonts w:ascii="Arial" w:hAnsi="Arial" w:cs="Arial"/>
                <w:sz w:val="18"/>
                <w:szCs w:val="18"/>
              </w:rPr>
              <w:t>1</w:t>
            </w:r>
            <w:r w:rsidRPr="005F00FA">
              <w:rPr>
                <w:rFonts w:ascii="Arial" w:hAnsi="Arial" w:cs="Arial"/>
                <w:sz w:val="18"/>
                <w:szCs w:val="18"/>
              </w:rPr>
              <w:t>0</w:t>
            </w:r>
          </w:p>
        </w:tc>
      </w:tr>
      <w:tr w:rsidR="00A75AC0" w:rsidRPr="005F00FA" w14:paraId="7523A6F0" w14:textId="77777777" w:rsidTr="00A75AC0">
        <w:trPr>
          <w:cantSplit/>
          <w:trHeight w:val="141"/>
        </w:trPr>
        <w:tc>
          <w:tcPr>
            <w:tcW w:w="4533" w:type="dxa"/>
            <w:vMerge/>
            <w:tcBorders>
              <w:top w:val="single" w:sz="8" w:space="0" w:color="000000"/>
              <w:left w:val="single" w:sz="12" w:space="0" w:color="auto"/>
              <w:bottom w:val="single" w:sz="12" w:space="0" w:color="auto"/>
            </w:tcBorders>
            <w:shd w:val="clear" w:color="auto" w:fill="auto"/>
            <w:vAlign w:val="center"/>
          </w:tcPr>
          <w:p w14:paraId="6380F13A" w14:textId="77777777" w:rsidR="00A75AC0" w:rsidRPr="005F00FA" w:rsidRDefault="00A75AC0" w:rsidP="000259C4">
            <w:pPr>
              <w:snapToGrid w:val="0"/>
              <w:spacing w:after="0" w:line="240" w:lineRule="auto"/>
              <w:rPr>
                <w:rFonts w:ascii="Arial" w:hAnsi="Arial" w:cs="Arial"/>
                <w:sz w:val="18"/>
                <w:szCs w:val="18"/>
              </w:rPr>
            </w:pPr>
          </w:p>
        </w:tc>
        <w:tc>
          <w:tcPr>
            <w:tcW w:w="3973" w:type="dxa"/>
            <w:tcBorders>
              <w:left w:val="single" w:sz="4" w:space="0" w:color="000000"/>
              <w:bottom w:val="single" w:sz="12" w:space="0" w:color="auto"/>
            </w:tcBorders>
            <w:shd w:val="clear" w:color="auto" w:fill="auto"/>
            <w:vAlign w:val="center"/>
          </w:tcPr>
          <w:p w14:paraId="64B31882" w14:textId="77777777" w:rsidR="00A75AC0" w:rsidRPr="005F00FA" w:rsidRDefault="00A75AC0" w:rsidP="000259C4">
            <w:pPr>
              <w:spacing w:after="0" w:line="240" w:lineRule="auto"/>
              <w:jc w:val="center"/>
              <w:rPr>
                <w:rFonts w:ascii="Arial" w:hAnsi="Arial" w:cs="Arial"/>
                <w:b/>
                <w:sz w:val="18"/>
                <w:szCs w:val="18"/>
              </w:rPr>
            </w:pPr>
            <w:r w:rsidRPr="005F00FA">
              <w:rPr>
                <w:rFonts w:ascii="Arial" w:hAnsi="Arial" w:cs="Arial"/>
                <w:b/>
                <w:sz w:val="18"/>
                <w:szCs w:val="18"/>
              </w:rPr>
              <w:t>Total</w:t>
            </w:r>
          </w:p>
        </w:tc>
        <w:tc>
          <w:tcPr>
            <w:tcW w:w="1426" w:type="dxa"/>
            <w:gridSpan w:val="2"/>
            <w:tcBorders>
              <w:left w:val="single" w:sz="4" w:space="0" w:color="000000"/>
              <w:bottom w:val="single" w:sz="12" w:space="0" w:color="auto"/>
              <w:right w:val="single" w:sz="12" w:space="0" w:color="auto"/>
            </w:tcBorders>
            <w:shd w:val="clear" w:color="auto" w:fill="auto"/>
            <w:vAlign w:val="center"/>
          </w:tcPr>
          <w:p w14:paraId="45C01648" w14:textId="77777777" w:rsidR="00A75AC0" w:rsidRPr="005F00FA" w:rsidRDefault="00A75AC0" w:rsidP="000259C4">
            <w:pPr>
              <w:spacing w:after="0" w:line="240" w:lineRule="auto"/>
              <w:jc w:val="center"/>
              <w:rPr>
                <w:rFonts w:ascii="Arial" w:hAnsi="Arial" w:cs="Arial"/>
                <w:b/>
                <w:sz w:val="18"/>
                <w:szCs w:val="18"/>
              </w:rPr>
            </w:pPr>
            <w:r>
              <w:rPr>
                <w:rFonts w:ascii="Arial" w:hAnsi="Arial" w:cs="Arial"/>
                <w:b/>
                <w:sz w:val="18"/>
                <w:szCs w:val="18"/>
              </w:rPr>
              <w:t>3</w:t>
            </w:r>
            <w:r w:rsidRPr="005F00FA">
              <w:rPr>
                <w:rFonts w:ascii="Arial" w:hAnsi="Arial" w:cs="Arial"/>
                <w:b/>
                <w:sz w:val="18"/>
                <w:szCs w:val="18"/>
              </w:rPr>
              <w:t>0</w:t>
            </w:r>
          </w:p>
        </w:tc>
      </w:tr>
      <w:tr w:rsidR="005F00FA" w:rsidRPr="005F00FA" w14:paraId="7771E120" w14:textId="77777777" w:rsidTr="002C6574">
        <w:trPr>
          <w:gridAfter w:val="1"/>
          <w:wAfter w:w="10" w:type="dxa"/>
          <w:cantSplit/>
          <w:trHeight w:val="211"/>
        </w:trPr>
        <w:tc>
          <w:tcPr>
            <w:tcW w:w="9922"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14:paraId="39EDEB8A" w14:textId="08E68F7C" w:rsidR="005F00FA" w:rsidRPr="005F00FA" w:rsidRDefault="005F00FA" w:rsidP="005F00FA">
            <w:pPr>
              <w:spacing w:after="0" w:line="240" w:lineRule="auto"/>
              <w:rPr>
                <w:rFonts w:ascii="Arial" w:hAnsi="Arial" w:cs="Arial"/>
                <w:sz w:val="20"/>
              </w:rPr>
            </w:pPr>
            <w:r w:rsidRPr="005F00FA">
              <w:rPr>
                <w:rFonts w:ascii="Arial" w:hAnsi="Arial" w:cs="Arial"/>
                <w:b/>
                <w:sz w:val="20"/>
                <w:szCs w:val="24"/>
              </w:rPr>
              <w:t xml:space="preserve">NÍVEL </w:t>
            </w:r>
            <w:r w:rsidR="004D55B8">
              <w:rPr>
                <w:rFonts w:ascii="Arial" w:hAnsi="Arial" w:cs="Arial"/>
                <w:b/>
                <w:sz w:val="20"/>
                <w:szCs w:val="24"/>
              </w:rPr>
              <w:t>DE ENSINO MÉDIO</w:t>
            </w:r>
            <w:r w:rsidR="00B14C8E">
              <w:rPr>
                <w:rFonts w:ascii="Arial" w:hAnsi="Arial" w:cs="Arial"/>
                <w:b/>
                <w:sz w:val="20"/>
                <w:szCs w:val="24"/>
              </w:rPr>
              <w:t>/TÉCNICO</w:t>
            </w:r>
            <w:r w:rsidRPr="005F00FA">
              <w:rPr>
                <w:rFonts w:ascii="Arial" w:hAnsi="Arial" w:cs="Arial"/>
                <w:b/>
                <w:sz w:val="20"/>
                <w:szCs w:val="24"/>
              </w:rPr>
              <w:t xml:space="preserve"> COMPLETO </w:t>
            </w:r>
          </w:p>
        </w:tc>
      </w:tr>
      <w:tr w:rsidR="00BD1F5C" w:rsidRPr="005F00FA" w14:paraId="26DE7034" w14:textId="77777777" w:rsidTr="0099038C">
        <w:trPr>
          <w:gridAfter w:val="1"/>
          <w:wAfter w:w="10" w:type="dxa"/>
          <w:cantSplit/>
          <w:trHeight w:val="115"/>
        </w:trPr>
        <w:tc>
          <w:tcPr>
            <w:tcW w:w="4533" w:type="dxa"/>
            <w:vMerge w:val="restart"/>
            <w:tcBorders>
              <w:top w:val="single" w:sz="12" w:space="0" w:color="auto"/>
              <w:left w:val="single" w:sz="12" w:space="0" w:color="auto"/>
              <w:bottom w:val="single" w:sz="8" w:space="0" w:color="000000"/>
            </w:tcBorders>
            <w:shd w:val="clear" w:color="auto" w:fill="auto"/>
            <w:vAlign w:val="center"/>
          </w:tcPr>
          <w:p w14:paraId="66D67A37" w14:textId="67DBE443" w:rsidR="00BD1F5C" w:rsidRPr="004D55B8" w:rsidRDefault="00B14C8E" w:rsidP="004D55B8">
            <w:pPr>
              <w:spacing w:after="0" w:line="240" w:lineRule="auto"/>
              <w:rPr>
                <w:rFonts w:ascii="Arial" w:hAnsi="Arial" w:cs="Arial"/>
                <w:sz w:val="24"/>
              </w:rPr>
            </w:pPr>
            <w:r>
              <w:rPr>
                <w:rFonts w:ascii="Arial" w:hAnsi="Arial" w:cs="Arial"/>
                <w:sz w:val="18"/>
              </w:rPr>
              <w:t>Técnico de Enfermagem</w:t>
            </w:r>
          </w:p>
        </w:tc>
        <w:tc>
          <w:tcPr>
            <w:tcW w:w="3973" w:type="dxa"/>
            <w:tcBorders>
              <w:top w:val="single" w:sz="12" w:space="0" w:color="auto"/>
              <w:left w:val="single" w:sz="4" w:space="0" w:color="000000"/>
              <w:bottom w:val="single" w:sz="4" w:space="0" w:color="000000"/>
            </w:tcBorders>
            <w:shd w:val="clear" w:color="auto" w:fill="auto"/>
            <w:vAlign w:val="center"/>
          </w:tcPr>
          <w:p w14:paraId="4D1B77E8" w14:textId="6F12F3EC" w:rsidR="00BD1F5C" w:rsidRPr="005F00FA" w:rsidRDefault="00BD1F5C" w:rsidP="00BD1F5C">
            <w:pPr>
              <w:spacing w:after="0" w:line="240" w:lineRule="auto"/>
              <w:jc w:val="center"/>
              <w:rPr>
                <w:rFonts w:ascii="Arial" w:hAnsi="Arial" w:cs="Arial"/>
                <w:sz w:val="18"/>
                <w:szCs w:val="18"/>
              </w:rPr>
            </w:pPr>
            <w:r w:rsidRPr="003D73BB">
              <w:rPr>
                <w:rFonts w:ascii="Arial" w:hAnsi="Arial" w:cs="Arial"/>
                <w:sz w:val="18"/>
              </w:rPr>
              <w:t>Língua</w:t>
            </w:r>
            <w:r w:rsidRPr="003D73BB">
              <w:rPr>
                <w:rFonts w:ascii="Arial" w:hAnsi="Arial" w:cs="Arial"/>
                <w:spacing w:val="-1"/>
                <w:sz w:val="18"/>
              </w:rPr>
              <w:t xml:space="preserve"> </w:t>
            </w:r>
            <w:r w:rsidRPr="003D73BB">
              <w:rPr>
                <w:rFonts w:ascii="Arial" w:hAnsi="Arial" w:cs="Arial"/>
                <w:sz w:val="18"/>
              </w:rPr>
              <w:t>Portuguesa</w:t>
            </w:r>
          </w:p>
        </w:tc>
        <w:tc>
          <w:tcPr>
            <w:tcW w:w="1416" w:type="dxa"/>
            <w:tcBorders>
              <w:top w:val="single" w:sz="12" w:space="0" w:color="auto"/>
              <w:left w:val="single" w:sz="4" w:space="0" w:color="000000"/>
              <w:bottom w:val="single" w:sz="4" w:space="0" w:color="000000"/>
              <w:right w:val="single" w:sz="12" w:space="0" w:color="auto"/>
            </w:tcBorders>
            <w:shd w:val="clear" w:color="auto" w:fill="auto"/>
            <w:vAlign w:val="center"/>
          </w:tcPr>
          <w:p w14:paraId="31D3D6A6" w14:textId="77777777" w:rsidR="00BD1F5C" w:rsidRPr="005F00FA" w:rsidRDefault="00BD1F5C" w:rsidP="00BD1F5C">
            <w:pPr>
              <w:spacing w:after="0" w:line="240" w:lineRule="auto"/>
              <w:jc w:val="center"/>
              <w:rPr>
                <w:rFonts w:ascii="Arial" w:hAnsi="Arial" w:cs="Arial"/>
                <w:sz w:val="18"/>
                <w:szCs w:val="18"/>
              </w:rPr>
            </w:pPr>
            <w:r w:rsidRPr="005F00FA">
              <w:rPr>
                <w:rFonts w:ascii="Arial" w:hAnsi="Arial" w:cs="Arial"/>
                <w:sz w:val="18"/>
                <w:szCs w:val="18"/>
              </w:rPr>
              <w:t>10</w:t>
            </w:r>
          </w:p>
        </w:tc>
      </w:tr>
      <w:tr w:rsidR="00BD1F5C" w:rsidRPr="005F00FA" w14:paraId="2ED21ACB" w14:textId="77777777" w:rsidTr="0099038C">
        <w:trPr>
          <w:gridAfter w:val="1"/>
          <w:wAfter w:w="10" w:type="dxa"/>
          <w:cantSplit/>
          <w:trHeight w:val="37"/>
        </w:trPr>
        <w:tc>
          <w:tcPr>
            <w:tcW w:w="4533" w:type="dxa"/>
            <w:vMerge/>
            <w:tcBorders>
              <w:top w:val="single" w:sz="8" w:space="0" w:color="000000"/>
              <w:left w:val="single" w:sz="12" w:space="0" w:color="auto"/>
              <w:bottom w:val="single" w:sz="8" w:space="0" w:color="000000"/>
            </w:tcBorders>
            <w:shd w:val="clear" w:color="auto" w:fill="auto"/>
            <w:vAlign w:val="center"/>
          </w:tcPr>
          <w:p w14:paraId="3E8342D2" w14:textId="77777777" w:rsidR="00BD1F5C" w:rsidRPr="005F00FA" w:rsidRDefault="00BD1F5C" w:rsidP="00BD1F5C">
            <w:pPr>
              <w:snapToGrid w:val="0"/>
              <w:spacing w:after="0" w:line="240" w:lineRule="auto"/>
              <w:rPr>
                <w:rFonts w:ascii="Arial" w:hAnsi="Arial" w:cs="Arial"/>
                <w:sz w:val="18"/>
                <w:szCs w:val="18"/>
              </w:rPr>
            </w:pPr>
          </w:p>
        </w:tc>
        <w:tc>
          <w:tcPr>
            <w:tcW w:w="3973" w:type="dxa"/>
            <w:tcBorders>
              <w:left w:val="single" w:sz="4" w:space="0" w:color="000000"/>
              <w:bottom w:val="single" w:sz="4" w:space="0" w:color="auto"/>
            </w:tcBorders>
            <w:shd w:val="clear" w:color="auto" w:fill="auto"/>
            <w:vAlign w:val="center"/>
          </w:tcPr>
          <w:p w14:paraId="4CA75A84" w14:textId="28A4CAB3" w:rsidR="00BD1F5C" w:rsidRPr="005F00FA" w:rsidRDefault="00BD1F5C" w:rsidP="00BD1F5C">
            <w:pPr>
              <w:spacing w:after="0" w:line="240" w:lineRule="auto"/>
              <w:jc w:val="center"/>
              <w:rPr>
                <w:rFonts w:ascii="Arial" w:hAnsi="Arial" w:cs="Arial"/>
                <w:sz w:val="18"/>
                <w:szCs w:val="18"/>
              </w:rPr>
            </w:pPr>
            <w:r w:rsidRPr="003D73BB">
              <w:rPr>
                <w:rFonts w:ascii="Arial" w:hAnsi="Arial" w:cs="Arial"/>
                <w:sz w:val="18"/>
              </w:rPr>
              <w:t>Matemática</w:t>
            </w:r>
          </w:p>
        </w:tc>
        <w:tc>
          <w:tcPr>
            <w:tcW w:w="1416" w:type="dxa"/>
            <w:tcBorders>
              <w:left w:val="single" w:sz="4" w:space="0" w:color="000000"/>
              <w:bottom w:val="single" w:sz="4" w:space="0" w:color="auto"/>
              <w:right w:val="single" w:sz="12" w:space="0" w:color="auto"/>
            </w:tcBorders>
            <w:shd w:val="clear" w:color="auto" w:fill="auto"/>
            <w:vAlign w:val="center"/>
          </w:tcPr>
          <w:p w14:paraId="4B4846D4" w14:textId="77777777" w:rsidR="00BD1F5C" w:rsidRPr="005F00FA" w:rsidRDefault="00BD1F5C" w:rsidP="00BD1F5C">
            <w:pPr>
              <w:spacing w:after="0" w:line="240" w:lineRule="auto"/>
              <w:jc w:val="center"/>
              <w:rPr>
                <w:rFonts w:ascii="Arial" w:hAnsi="Arial" w:cs="Arial"/>
                <w:sz w:val="18"/>
                <w:szCs w:val="18"/>
              </w:rPr>
            </w:pPr>
            <w:r w:rsidRPr="005F00FA">
              <w:rPr>
                <w:rFonts w:ascii="Arial" w:hAnsi="Arial" w:cs="Arial"/>
                <w:sz w:val="18"/>
                <w:szCs w:val="18"/>
              </w:rPr>
              <w:t>10</w:t>
            </w:r>
          </w:p>
        </w:tc>
      </w:tr>
      <w:tr w:rsidR="00BD1F5C" w:rsidRPr="005F00FA" w14:paraId="3EB96520" w14:textId="77777777" w:rsidTr="0099038C">
        <w:trPr>
          <w:gridAfter w:val="1"/>
          <w:wAfter w:w="10" w:type="dxa"/>
          <w:cantSplit/>
          <w:trHeight w:val="79"/>
        </w:trPr>
        <w:tc>
          <w:tcPr>
            <w:tcW w:w="4533" w:type="dxa"/>
            <w:vMerge/>
            <w:tcBorders>
              <w:left w:val="single" w:sz="12" w:space="0" w:color="auto"/>
              <w:bottom w:val="single" w:sz="8" w:space="0" w:color="000000"/>
              <w:right w:val="single" w:sz="4" w:space="0" w:color="auto"/>
            </w:tcBorders>
            <w:shd w:val="clear" w:color="auto" w:fill="auto"/>
            <w:vAlign w:val="center"/>
          </w:tcPr>
          <w:p w14:paraId="4D5AA72D" w14:textId="77777777" w:rsidR="00BD1F5C" w:rsidRPr="005F00FA" w:rsidRDefault="00BD1F5C" w:rsidP="00BD1F5C">
            <w:pPr>
              <w:snapToGrid w:val="0"/>
              <w:spacing w:after="0" w:line="240" w:lineRule="auto"/>
              <w:rPr>
                <w:rFonts w:ascii="Arial" w:hAnsi="Arial" w:cs="Arial"/>
                <w:sz w:val="18"/>
                <w:szCs w:val="18"/>
              </w:rPr>
            </w:pP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14:paraId="29CC437D" w14:textId="21AA6E98" w:rsidR="00BD1F5C" w:rsidRPr="005F00FA" w:rsidRDefault="00BD1F5C" w:rsidP="00BD1F5C">
            <w:pPr>
              <w:spacing w:after="0" w:line="240" w:lineRule="auto"/>
              <w:jc w:val="center"/>
              <w:rPr>
                <w:rFonts w:ascii="Arial" w:hAnsi="Arial" w:cs="Arial"/>
                <w:sz w:val="18"/>
                <w:szCs w:val="18"/>
              </w:rPr>
            </w:pPr>
            <w:r w:rsidRPr="003D73BB">
              <w:rPr>
                <w:rFonts w:ascii="Arial" w:hAnsi="Arial" w:cs="Arial"/>
                <w:sz w:val="18"/>
              </w:rPr>
              <w:t>Conhecimentos</w:t>
            </w:r>
            <w:r w:rsidRPr="003D73BB">
              <w:rPr>
                <w:rFonts w:ascii="Arial" w:hAnsi="Arial" w:cs="Arial"/>
                <w:spacing w:val="-1"/>
                <w:sz w:val="18"/>
              </w:rPr>
              <w:t xml:space="preserve"> </w:t>
            </w:r>
            <w:r w:rsidRPr="003D73BB">
              <w:rPr>
                <w:rFonts w:ascii="Arial" w:hAnsi="Arial" w:cs="Arial"/>
                <w:sz w:val="18"/>
              </w:rPr>
              <w:t>Específicos</w:t>
            </w:r>
          </w:p>
        </w:tc>
        <w:tc>
          <w:tcPr>
            <w:tcW w:w="1416" w:type="dxa"/>
            <w:tcBorders>
              <w:top w:val="single" w:sz="4" w:space="0" w:color="auto"/>
              <w:left w:val="single" w:sz="4" w:space="0" w:color="auto"/>
              <w:bottom w:val="single" w:sz="4" w:space="0" w:color="auto"/>
              <w:right w:val="single" w:sz="12" w:space="0" w:color="auto"/>
            </w:tcBorders>
            <w:shd w:val="clear" w:color="auto" w:fill="auto"/>
            <w:vAlign w:val="center"/>
          </w:tcPr>
          <w:p w14:paraId="1C45D998" w14:textId="77777777" w:rsidR="00BD1F5C" w:rsidRPr="005F00FA" w:rsidRDefault="00BD1F5C" w:rsidP="00BD1F5C">
            <w:pPr>
              <w:spacing w:after="0" w:line="240" w:lineRule="auto"/>
              <w:jc w:val="center"/>
              <w:rPr>
                <w:rFonts w:ascii="Arial" w:hAnsi="Arial" w:cs="Arial"/>
                <w:sz w:val="18"/>
                <w:szCs w:val="18"/>
              </w:rPr>
            </w:pPr>
            <w:r>
              <w:rPr>
                <w:rFonts w:ascii="Arial" w:hAnsi="Arial" w:cs="Arial"/>
                <w:sz w:val="18"/>
                <w:szCs w:val="18"/>
              </w:rPr>
              <w:t>1</w:t>
            </w:r>
            <w:r w:rsidRPr="005F00FA">
              <w:rPr>
                <w:rFonts w:ascii="Arial" w:hAnsi="Arial" w:cs="Arial"/>
                <w:sz w:val="18"/>
                <w:szCs w:val="18"/>
              </w:rPr>
              <w:t>0</w:t>
            </w:r>
          </w:p>
        </w:tc>
      </w:tr>
      <w:tr w:rsidR="00BD1F5C" w:rsidRPr="005F00FA" w14:paraId="4B9F988D" w14:textId="77777777" w:rsidTr="00BD1F5C">
        <w:trPr>
          <w:gridAfter w:val="1"/>
          <w:wAfter w:w="10" w:type="dxa"/>
          <w:cantSplit/>
          <w:trHeight w:val="139"/>
        </w:trPr>
        <w:tc>
          <w:tcPr>
            <w:tcW w:w="4533" w:type="dxa"/>
            <w:vMerge/>
            <w:tcBorders>
              <w:top w:val="single" w:sz="8" w:space="0" w:color="000000"/>
              <w:left w:val="single" w:sz="12" w:space="0" w:color="auto"/>
              <w:bottom w:val="single" w:sz="8" w:space="0" w:color="000000"/>
            </w:tcBorders>
            <w:shd w:val="clear" w:color="auto" w:fill="auto"/>
            <w:vAlign w:val="center"/>
          </w:tcPr>
          <w:p w14:paraId="69694C59" w14:textId="77777777" w:rsidR="00BD1F5C" w:rsidRPr="005F00FA" w:rsidRDefault="00BD1F5C" w:rsidP="00BD1F5C">
            <w:pPr>
              <w:snapToGrid w:val="0"/>
              <w:spacing w:after="0" w:line="240" w:lineRule="auto"/>
              <w:rPr>
                <w:rFonts w:ascii="Arial" w:hAnsi="Arial" w:cs="Arial"/>
                <w:sz w:val="18"/>
                <w:szCs w:val="18"/>
              </w:rPr>
            </w:pPr>
          </w:p>
        </w:tc>
        <w:tc>
          <w:tcPr>
            <w:tcW w:w="3973" w:type="dxa"/>
            <w:tcBorders>
              <w:top w:val="single" w:sz="4" w:space="0" w:color="auto"/>
              <w:left w:val="single" w:sz="4" w:space="0" w:color="000000"/>
              <w:bottom w:val="single" w:sz="4" w:space="0" w:color="auto"/>
            </w:tcBorders>
            <w:shd w:val="clear" w:color="auto" w:fill="auto"/>
            <w:vAlign w:val="center"/>
          </w:tcPr>
          <w:p w14:paraId="07A2D65D" w14:textId="11CAF035" w:rsidR="00BD1F5C" w:rsidRPr="005F00FA" w:rsidRDefault="00BD1F5C" w:rsidP="00BD1F5C">
            <w:pPr>
              <w:spacing w:after="0" w:line="240" w:lineRule="auto"/>
              <w:jc w:val="center"/>
              <w:rPr>
                <w:rFonts w:ascii="Arial" w:hAnsi="Arial" w:cs="Arial"/>
                <w:b/>
                <w:sz w:val="18"/>
                <w:szCs w:val="18"/>
              </w:rPr>
            </w:pPr>
            <w:r w:rsidRPr="003D73BB">
              <w:rPr>
                <w:rFonts w:ascii="Arial" w:hAnsi="Arial" w:cs="Arial"/>
                <w:b/>
                <w:sz w:val="18"/>
              </w:rPr>
              <w:t>Total</w:t>
            </w:r>
          </w:p>
        </w:tc>
        <w:tc>
          <w:tcPr>
            <w:tcW w:w="1416" w:type="dxa"/>
            <w:tcBorders>
              <w:top w:val="single" w:sz="4" w:space="0" w:color="auto"/>
              <w:left w:val="single" w:sz="4" w:space="0" w:color="000000"/>
              <w:bottom w:val="single" w:sz="4" w:space="0" w:color="auto"/>
              <w:right w:val="single" w:sz="12" w:space="0" w:color="auto"/>
            </w:tcBorders>
            <w:shd w:val="clear" w:color="auto" w:fill="auto"/>
            <w:vAlign w:val="center"/>
          </w:tcPr>
          <w:p w14:paraId="0D067412" w14:textId="77777777" w:rsidR="00BD1F5C" w:rsidRPr="005F00FA" w:rsidRDefault="00BD1F5C" w:rsidP="00BD1F5C">
            <w:pPr>
              <w:spacing w:after="0" w:line="240" w:lineRule="auto"/>
              <w:jc w:val="center"/>
              <w:rPr>
                <w:b/>
                <w:sz w:val="18"/>
                <w:szCs w:val="18"/>
              </w:rPr>
            </w:pPr>
            <w:r>
              <w:rPr>
                <w:rFonts w:ascii="Arial" w:hAnsi="Arial" w:cs="Arial"/>
                <w:b/>
                <w:sz w:val="18"/>
                <w:szCs w:val="18"/>
              </w:rPr>
              <w:t>3</w:t>
            </w:r>
            <w:r w:rsidRPr="005F00FA">
              <w:rPr>
                <w:rFonts w:ascii="Arial" w:hAnsi="Arial" w:cs="Arial"/>
                <w:b/>
                <w:sz w:val="18"/>
                <w:szCs w:val="18"/>
              </w:rPr>
              <w:t>0</w:t>
            </w:r>
          </w:p>
        </w:tc>
      </w:tr>
    </w:tbl>
    <w:p w14:paraId="4F50FEAF" w14:textId="714751B1" w:rsidR="00B14C8E" w:rsidRPr="002C24AA" w:rsidRDefault="00B14C8E" w:rsidP="00B14C8E">
      <w:pPr>
        <w:spacing w:after="0" w:line="240" w:lineRule="auto"/>
        <w:rPr>
          <w:sz w:val="2"/>
        </w:rPr>
      </w:pPr>
    </w:p>
    <w:tbl>
      <w:tblPr>
        <w:tblpPr w:leftFromText="141" w:rightFromText="141" w:vertAnchor="text" w:tblpX="249" w:tblpY="1"/>
        <w:tblOverlap w:val="never"/>
        <w:tblW w:w="9947" w:type="dxa"/>
        <w:tblLayout w:type="fixed"/>
        <w:tblCellMar>
          <w:left w:w="70" w:type="dxa"/>
          <w:right w:w="70" w:type="dxa"/>
        </w:tblCellMar>
        <w:tblLook w:val="0000" w:firstRow="0" w:lastRow="0" w:firstColumn="0" w:lastColumn="0" w:noHBand="0" w:noVBand="0"/>
      </w:tblPr>
      <w:tblGrid>
        <w:gridCol w:w="4538"/>
        <w:gridCol w:w="10"/>
        <w:gridCol w:w="3963"/>
        <w:gridCol w:w="10"/>
        <w:gridCol w:w="1406"/>
        <w:gridCol w:w="10"/>
        <w:gridCol w:w="10"/>
      </w:tblGrid>
      <w:tr w:rsidR="005851AA" w:rsidRPr="005F00FA" w14:paraId="73194D57" w14:textId="77777777" w:rsidTr="000D7F3D">
        <w:trPr>
          <w:gridAfter w:val="2"/>
          <w:wAfter w:w="20" w:type="dxa"/>
          <w:cantSplit/>
          <w:trHeight w:val="183"/>
        </w:trPr>
        <w:tc>
          <w:tcPr>
            <w:tcW w:w="9927" w:type="dxa"/>
            <w:gridSpan w:val="5"/>
            <w:tcBorders>
              <w:top w:val="single" w:sz="12" w:space="0" w:color="auto"/>
              <w:left w:val="single" w:sz="4" w:space="0" w:color="000000"/>
              <w:bottom w:val="single" w:sz="12" w:space="0" w:color="auto"/>
              <w:right w:val="single" w:sz="4" w:space="0" w:color="auto"/>
            </w:tcBorders>
            <w:shd w:val="clear" w:color="auto" w:fill="auto"/>
            <w:vAlign w:val="center"/>
          </w:tcPr>
          <w:p w14:paraId="67EFBC57" w14:textId="15D96053" w:rsidR="005851AA" w:rsidRPr="005F00FA" w:rsidRDefault="005851AA" w:rsidP="000D7F3D">
            <w:pPr>
              <w:spacing w:after="0" w:line="240" w:lineRule="auto"/>
              <w:rPr>
                <w:rFonts w:ascii="Arial" w:hAnsi="Arial" w:cs="Arial"/>
                <w:sz w:val="20"/>
              </w:rPr>
            </w:pPr>
            <w:r w:rsidRPr="005F00FA">
              <w:rPr>
                <w:rFonts w:ascii="Arial" w:hAnsi="Arial" w:cs="Arial"/>
                <w:b/>
                <w:sz w:val="20"/>
                <w:szCs w:val="24"/>
              </w:rPr>
              <w:t xml:space="preserve">NÍVEL </w:t>
            </w:r>
            <w:r>
              <w:rPr>
                <w:rFonts w:ascii="Arial" w:hAnsi="Arial" w:cs="Arial"/>
                <w:b/>
                <w:sz w:val="20"/>
                <w:szCs w:val="24"/>
              </w:rPr>
              <w:t xml:space="preserve">DE ENSINO </w:t>
            </w:r>
            <w:r w:rsidRPr="005F00FA">
              <w:rPr>
                <w:rFonts w:ascii="Arial" w:hAnsi="Arial" w:cs="Arial"/>
                <w:b/>
                <w:sz w:val="20"/>
                <w:szCs w:val="24"/>
              </w:rPr>
              <w:t xml:space="preserve">SUPERIOR COMPLETO   </w:t>
            </w:r>
          </w:p>
        </w:tc>
      </w:tr>
      <w:tr w:rsidR="005851AA" w:rsidRPr="005F00FA" w14:paraId="5430FEE3" w14:textId="77777777" w:rsidTr="000D7F3D">
        <w:trPr>
          <w:gridAfter w:val="1"/>
          <w:wAfter w:w="10" w:type="dxa"/>
          <w:cantSplit/>
          <w:trHeight w:val="116"/>
        </w:trPr>
        <w:tc>
          <w:tcPr>
            <w:tcW w:w="4538" w:type="dxa"/>
            <w:vMerge w:val="restart"/>
            <w:tcBorders>
              <w:top w:val="single" w:sz="12" w:space="0" w:color="auto"/>
              <w:left w:val="single" w:sz="12" w:space="0" w:color="auto"/>
              <w:bottom w:val="single" w:sz="8" w:space="0" w:color="000000"/>
            </w:tcBorders>
            <w:shd w:val="clear" w:color="auto" w:fill="auto"/>
            <w:vAlign w:val="center"/>
          </w:tcPr>
          <w:p w14:paraId="2CB8E67D" w14:textId="6A989656" w:rsidR="005851AA" w:rsidRPr="000D7F3D" w:rsidRDefault="00B14C8E" w:rsidP="000D7F3D">
            <w:pPr>
              <w:spacing w:after="0" w:line="240" w:lineRule="auto"/>
              <w:rPr>
                <w:rFonts w:ascii="Arial" w:hAnsi="Arial" w:cs="Arial"/>
                <w:sz w:val="18"/>
              </w:rPr>
            </w:pPr>
            <w:r w:rsidRPr="00B14C8E">
              <w:rPr>
                <w:rFonts w:ascii="Arial" w:hAnsi="Arial" w:cs="Arial"/>
                <w:sz w:val="18"/>
              </w:rPr>
              <w:t>Enfermeiro</w:t>
            </w:r>
            <w:r>
              <w:rPr>
                <w:rFonts w:ascii="Arial" w:hAnsi="Arial" w:cs="Arial"/>
                <w:sz w:val="18"/>
              </w:rPr>
              <w:t xml:space="preserve"> </w:t>
            </w:r>
            <w:r w:rsidRPr="00B14C8E">
              <w:rPr>
                <w:rFonts w:ascii="Arial" w:hAnsi="Arial" w:cs="Arial"/>
                <w:sz w:val="18"/>
              </w:rPr>
              <w:t xml:space="preserve">- ESF (Estratégia de Saúde </w:t>
            </w:r>
            <w:r>
              <w:rPr>
                <w:rFonts w:ascii="Arial" w:hAnsi="Arial" w:cs="Arial"/>
                <w:sz w:val="18"/>
              </w:rPr>
              <w:t>d</w:t>
            </w:r>
            <w:r w:rsidRPr="00B14C8E">
              <w:rPr>
                <w:rFonts w:ascii="Arial" w:hAnsi="Arial" w:cs="Arial"/>
                <w:sz w:val="18"/>
              </w:rPr>
              <w:t>a Família)</w:t>
            </w:r>
          </w:p>
        </w:tc>
        <w:tc>
          <w:tcPr>
            <w:tcW w:w="3973" w:type="dxa"/>
            <w:gridSpan w:val="2"/>
            <w:tcBorders>
              <w:top w:val="single" w:sz="12" w:space="0" w:color="auto"/>
              <w:left w:val="single" w:sz="4" w:space="0" w:color="000000"/>
              <w:bottom w:val="single" w:sz="4" w:space="0" w:color="000000"/>
            </w:tcBorders>
            <w:shd w:val="clear" w:color="auto" w:fill="auto"/>
            <w:vAlign w:val="center"/>
          </w:tcPr>
          <w:p w14:paraId="4C6F01D5" w14:textId="77777777" w:rsidR="005851AA" w:rsidRPr="005F00FA" w:rsidRDefault="005851AA" w:rsidP="000D7F3D">
            <w:pPr>
              <w:spacing w:after="0" w:line="240" w:lineRule="auto"/>
              <w:jc w:val="center"/>
              <w:rPr>
                <w:rFonts w:ascii="Arial" w:hAnsi="Arial" w:cs="Arial"/>
                <w:sz w:val="18"/>
                <w:szCs w:val="18"/>
              </w:rPr>
            </w:pPr>
            <w:r w:rsidRPr="005F00FA">
              <w:rPr>
                <w:rFonts w:ascii="Arial" w:hAnsi="Arial" w:cs="Arial"/>
                <w:sz w:val="18"/>
                <w:szCs w:val="18"/>
              </w:rPr>
              <w:t>Língua Portuguesa</w:t>
            </w:r>
          </w:p>
        </w:tc>
        <w:tc>
          <w:tcPr>
            <w:tcW w:w="1426" w:type="dxa"/>
            <w:gridSpan w:val="3"/>
            <w:tcBorders>
              <w:top w:val="single" w:sz="12" w:space="0" w:color="auto"/>
              <w:left w:val="single" w:sz="4" w:space="0" w:color="000000"/>
              <w:bottom w:val="single" w:sz="4" w:space="0" w:color="000000"/>
              <w:right w:val="single" w:sz="12" w:space="0" w:color="auto"/>
            </w:tcBorders>
            <w:shd w:val="clear" w:color="auto" w:fill="auto"/>
            <w:vAlign w:val="center"/>
          </w:tcPr>
          <w:p w14:paraId="59A6199A" w14:textId="53C9C7C9" w:rsidR="005851AA" w:rsidRPr="005F00FA" w:rsidRDefault="00B03C2C" w:rsidP="000D7F3D">
            <w:pPr>
              <w:spacing w:after="0" w:line="240" w:lineRule="auto"/>
              <w:jc w:val="center"/>
              <w:rPr>
                <w:rFonts w:ascii="Arial" w:hAnsi="Arial" w:cs="Arial"/>
                <w:sz w:val="18"/>
                <w:szCs w:val="18"/>
              </w:rPr>
            </w:pPr>
            <w:r>
              <w:rPr>
                <w:rFonts w:ascii="Arial" w:hAnsi="Arial" w:cs="Arial"/>
                <w:sz w:val="18"/>
                <w:szCs w:val="18"/>
              </w:rPr>
              <w:t>10</w:t>
            </w:r>
          </w:p>
        </w:tc>
      </w:tr>
      <w:tr w:rsidR="005851AA" w:rsidRPr="005F00FA" w14:paraId="516D947A" w14:textId="77777777" w:rsidTr="000D7F3D">
        <w:trPr>
          <w:gridAfter w:val="1"/>
          <w:wAfter w:w="10" w:type="dxa"/>
          <w:cantSplit/>
          <w:trHeight w:val="163"/>
        </w:trPr>
        <w:tc>
          <w:tcPr>
            <w:tcW w:w="4538" w:type="dxa"/>
            <w:vMerge/>
            <w:tcBorders>
              <w:top w:val="single" w:sz="8" w:space="0" w:color="000000"/>
              <w:left w:val="single" w:sz="12" w:space="0" w:color="auto"/>
              <w:bottom w:val="single" w:sz="8" w:space="0" w:color="000000"/>
            </w:tcBorders>
            <w:shd w:val="clear" w:color="auto" w:fill="auto"/>
            <w:vAlign w:val="center"/>
          </w:tcPr>
          <w:p w14:paraId="76AF316A" w14:textId="77777777" w:rsidR="005851AA" w:rsidRPr="005F00FA" w:rsidRDefault="005851AA" w:rsidP="000D7F3D">
            <w:pPr>
              <w:snapToGrid w:val="0"/>
              <w:spacing w:after="0" w:line="240" w:lineRule="auto"/>
              <w:rPr>
                <w:rFonts w:ascii="Arial" w:hAnsi="Arial" w:cs="Arial"/>
                <w:sz w:val="18"/>
                <w:szCs w:val="18"/>
              </w:rPr>
            </w:pPr>
          </w:p>
        </w:tc>
        <w:tc>
          <w:tcPr>
            <w:tcW w:w="3973" w:type="dxa"/>
            <w:gridSpan w:val="2"/>
            <w:tcBorders>
              <w:left w:val="single" w:sz="4" w:space="0" w:color="000000"/>
              <w:bottom w:val="single" w:sz="4" w:space="0" w:color="000000"/>
            </w:tcBorders>
            <w:shd w:val="clear" w:color="auto" w:fill="auto"/>
            <w:vAlign w:val="center"/>
          </w:tcPr>
          <w:p w14:paraId="3A079F60" w14:textId="77777777" w:rsidR="005851AA" w:rsidRPr="005F00FA" w:rsidRDefault="005851AA" w:rsidP="000D7F3D">
            <w:pPr>
              <w:spacing w:after="0" w:line="240" w:lineRule="auto"/>
              <w:jc w:val="center"/>
              <w:rPr>
                <w:rFonts w:ascii="Arial" w:hAnsi="Arial" w:cs="Arial"/>
                <w:sz w:val="18"/>
                <w:szCs w:val="18"/>
              </w:rPr>
            </w:pPr>
            <w:r w:rsidRPr="005F00FA">
              <w:rPr>
                <w:rFonts w:ascii="Arial" w:hAnsi="Arial" w:cs="Arial"/>
                <w:sz w:val="18"/>
                <w:szCs w:val="18"/>
              </w:rPr>
              <w:t>Matemática</w:t>
            </w:r>
          </w:p>
        </w:tc>
        <w:tc>
          <w:tcPr>
            <w:tcW w:w="1426" w:type="dxa"/>
            <w:gridSpan w:val="3"/>
            <w:tcBorders>
              <w:left w:val="single" w:sz="4" w:space="0" w:color="000000"/>
              <w:bottom w:val="single" w:sz="4" w:space="0" w:color="000000"/>
              <w:right w:val="single" w:sz="12" w:space="0" w:color="auto"/>
            </w:tcBorders>
            <w:shd w:val="clear" w:color="auto" w:fill="auto"/>
            <w:vAlign w:val="center"/>
          </w:tcPr>
          <w:p w14:paraId="517A070E" w14:textId="37CB0FC3" w:rsidR="005851AA" w:rsidRPr="005F00FA" w:rsidRDefault="00B03C2C" w:rsidP="000D7F3D">
            <w:pPr>
              <w:spacing w:after="0" w:line="240" w:lineRule="auto"/>
              <w:jc w:val="center"/>
              <w:rPr>
                <w:rFonts w:ascii="Arial" w:hAnsi="Arial" w:cs="Arial"/>
                <w:sz w:val="18"/>
                <w:szCs w:val="18"/>
              </w:rPr>
            </w:pPr>
            <w:r>
              <w:rPr>
                <w:rFonts w:ascii="Arial" w:hAnsi="Arial" w:cs="Arial"/>
                <w:sz w:val="18"/>
                <w:szCs w:val="18"/>
              </w:rPr>
              <w:t>10</w:t>
            </w:r>
          </w:p>
        </w:tc>
      </w:tr>
      <w:tr w:rsidR="005851AA" w:rsidRPr="005F00FA" w14:paraId="5FA571FE" w14:textId="77777777" w:rsidTr="000D7F3D">
        <w:trPr>
          <w:gridAfter w:val="1"/>
          <w:wAfter w:w="10" w:type="dxa"/>
          <w:cantSplit/>
          <w:trHeight w:val="163"/>
        </w:trPr>
        <w:tc>
          <w:tcPr>
            <w:tcW w:w="4538" w:type="dxa"/>
            <w:vMerge/>
            <w:tcBorders>
              <w:top w:val="single" w:sz="8" w:space="0" w:color="000000"/>
              <w:left w:val="single" w:sz="12" w:space="0" w:color="auto"/>
              <w:bottom w:val="single" w:sz="8" w:space="0" w:color="000000"/>
            </w:tcBorders>
            <w:shd w:val="clear" w:color="auto" w:fill="auto"/>
            <w:vAlign w:val="center"/>
          </w:tcPr>
          <w:p w14:paraId="73E5F7D7" w14:textId="77777777" w:rsidR="005851AA" w:rsidRPr="005F00FA" w:rsidRDefault="005851AA" w:rsidP="000D7F3D">
            <w:pPr>
              <w:snapToGrid w:val="0"/>
              <w:spacing w:after="0" w:line="240" w:lineRule="auto"/>
              <w:rPr>
                <w:rFonts w:ascii="Arial" w:hAnsi="Arial" w:cs="Arial"/>
                <w:sz w:val="18"/>
                <w:szCs w:val="18"/>
              </w:rPr>
            </w:pPr>
          </w:p>
        </w:tc>
        <w:tc>
          <w:tcPr>
            <w:tcW w:w="3973" w:type="dxa"/>
            <w:gridSpan w:val="2"/>
            <w:tcBorders>
              <w:left w:val="single" w:sz="4" w:space="0" w:color="000000"/>
              <w:bottom w:val="single" w:sz="4" w:space="0" w:color="000000"/>
            </w:tcBorders>
            <w:shd w:val="clear" w:color="auto" w:fill="auto"/>
            <w:vAlign w:val="center"/>
          </w:tcPr>
          <w:p w14:paraId="5861E60B" w14:textId="77777777" w:rsidR="005851AA" w:rsidRPr="005F00FA" w:rsidRDefault="005851AA" w:rsidP="000D7F3D">
            <w:pPr>
              <w:spacing w:after="0" w:line="240" w:lineRule="auto"/>
              <w:jc w:val="center"/>
              <w:rPr>
                <w:rFonts w:ascii="Arial" w:hAnsi="Arial" w:cs="Arial"/>
                <w:sz w:val="18"/>
                <w:szCs w:val="18"/>
              </w:rPr>
            </w:pPr>
            <w:r w:rsidRPr="003D73BB">
              <w:rPr>
                <w:rFonts w:ascii="Arial" w:hAnsi="Arial" w:cs="Arial"/>
                <w:sz w:val="18"/>
              </w:rPr>
              <w:t>Conhecimentos</w:t>
            </w:r>
            <w:r w:rsidRPr="003D73BB">
              <w:rPr>
                <w:rFonts w:ascii="Arial" w:hAnsi="Arial" w:cs="Arial"/>
                <w:spacing w:val="-1"/>
                <w:sz w:val="18"/>
              </w:rPr>
              <w:t xml:space="preserve"> </w:t>
            </w:r>
            <w:r w:rsidRPr="003D73BB">
              <w:rPr>
                <w:rFonts w:ascii="Arial" w:hAnsi="Arial" w:cs="Arial"/>
                <w:sz w:val="18"/>
              </w:rPr>
              <w:t>Específicos</w:t>
            </w:r>
          </w:p>
        </w:tc>
        <w:tc>
          <w:tcPr>
            <w:tcW w:w="1426" w:type="dxa"/>
            <w:gridSpan w:val="3"/>
            <w:tcBorders>
              <w:left w:val="single" w:sz="4" w:space="0" w:color="000000"/>
              <w:bottom w:val="single" w:sz="4" w:space="0" w:color="000000"/>
              <w:right w:val="single" w:sz="12" w:space="0" w:color="auto"/>
            </w:tcBorders>
            <w:shd w:val="clear" w:color="auto" w:fill="auto"/>
            <w:vAlign w:val="center"/>
          </w:tcPr>
          <w:p w14:paraId="3EC32669" w14:textId="77777777" w:rsidR="005851AA" w:rsidRPr="005F00FA" w:rsidRDefault="005851AA" w:rsidP="000D7F3D">
            <w:pPr>
              <w:spacing w:after="0" w:line="240" w:lineRule="auto"/>
              <w:jc w:val="center"/>
              <w:rPr>
                <w:rFonts w:ascii="Arial" w:hAnsi="Arial" w:cs="Arial"/>
                <w:sz w:val="18"/>
                <w:szCs w:val="18"/>
              </w:rPr>
            </w:pPr>
            <w:r>
              <w:rPr>
                <w:rFonts w:ascii="Arial" w:hAnsi="Arial" w:cs="Arial"/>
                <w:sz w:val="18"/>
                <w:szCs w:val="18"/>
              </w:rPr>
              <w:t>1</w:t>
            </w:r>
            <w:r w:rsidRPr="005F00FA">
              <w:rPr>
                <w:rFonts w:ascii="Arial" w:hAnsi="Arial" w:cs="Arial"/>
                <w:sz w:val="18"/>
                <w:szCs w:val="18"/>
              </w:rPr>
              <w:t>0</w:t>
            </w:r>
          </w:p>
        </w:tc>
      </w:tr>
      <w:tr w:rsidR="005851AA" w:rsidRPr="005F00FA" w14:paraId="3692A56F" w14:textId="77777777" w:rsidTr="000D7F3D">
        <w:trPr>
          <w:gridAfter w:val="1"/>
          <w:wAfter w:w="10" w:type="dxa"/>
          <w:cantSplit/>
          <w:trHeight w:val="141"/>
        </w:trPr>
        <w:tc>
          <w:tcPr>
            <w:tcW w:w="4538" w:type="dxa"/>
            <w:vMerge/>
            <w:tcBorders>
              <w:top w:val="single" w:sz="8" w:space="0" w:color="000000"/>
              <w:left w:val="single" w:sz="12" w:space="0" w:color="auto"/>
              <w:bottom w:val="single" w:sz="12" w:space="0" w:color="auto"/>
            </w:tcBorders>
            <w:shd w:val="clear" w:color="auto" w:fill="auto"/>
            <w:vAlign w:val="center"/>
          </w:tcPr>
          <w:p w14:paraId="69131408" w14:textId="77777777" w:rsidR="005851AA" w:rsidRPr="005F00FA" w:rsidRDefault="005851AA" w:rsidP="000D7F3D">
            <w:pPr>
              <w:snapToGrid w:val="0"/>
              <w:spacing w:after="0" w:line="240" w:lineRule="auto"/>
              <w:rPr>
                <w:rFonts w:ascii="Arial" w:hAnsi="Arial" w:cs="Arial"/>
                <w:sz w:val="18"/>
                <w:szCs w:val="18"/>
              </w:rPr>
            </w:pPr>
          </w:p>
        </w:tc>
        <w:tc>
          <w:tcPr>
            <w:tcW w:w="3973" w:type="dxa"/>
            <w:gridSpan w:val="2"/>
            <w:tcBorders>
              <w:left w:val="single" w:sz="4" w:space="0" w:color="000000"/>
              <w:bottom w:val="single" w:sz="12" w:space="0" w:color="auto"/>
            </w:tcBorders>
            <w:shd w:val="clear" w:color="auto" w:fill="auto"/>
            <w:vAlign w:val="center"/>
          </w:tcPr>
          <w:p w14:paraId="1BF4734A" w14:textId="77777777" w:rsidR="005851AA" w:rsidRPr="005F00FA" w:rsidRDefault="005851AA" w:rsidP="000D7F3D">
            <w:pPr>
              <w:spacing w:after="0" w:line="240" w:lineRule="auto"/>
              <w:jc w:val="center"/>
              <w:rPr>
                <w:rFonts w:ascii="Arial" w:hAnsi="Arial" w:cs="Arial"/>
                <w:b/>
                <w:sz w:val="18"/>
                <w:szCs w:val="18"/>
              </w:rPr>
            </w:pPr>
            <w:r w:rsidRPr="005F00FA">
              <w:rPr>
                <w:rFonts w:ascii="Arial" w:hAnsi="Arial" w:cs="Arial"/>
                <w:b/>
                <w:sz w:val="18"/>
                <w:szCs w:val="18"/>
              </w:rPr>
              <w:t>Total</w:t>
            </w:r>
          </w:p>
        </w:tc>
        <w:tc>
          <w:tcPr>
            <w:tcW w:w="1426" w:type="dxa"/>
            <w:gridSpan w:val="3"/>
            <w:tcBorders>
              <w:left w:val="single" w:sz="4" w:space="0" w:color="000000"/>
              <w:bottom w:val="single" w:sz="12" w:space="0" w:color="auto"/>
              <w:right w:val="single" w:sz="12" w:space="0" w:color="auto"/>
            </w:tcBorders>
            <w:shd w:val="clear" w:color="auto" w:fill="auto"/>
            <w:vAlign w:val="center"/>
          </w:tcPr>
          <w:p w14:paraId="0BF7A571" w14:textId="77777777" w:rsidR="005851AA" w:rsidRPr="005F00FA" w:rsidRDefault="005851AA" w:rsidP="000D7F3D">
            <w:pPr>
              <w:spacing w:after="0" w:line="240" w:lineRule="auto"/>
              <w:jc w:val="center"/>
              <w:rPr>
                <w:rFonts w:ascii="Arial" w:hAnsi="Arial" w:cs="Arial"/>
                <w:b/>
                <w:sz w:val="18"/>
                <w:szCs w:val="18"/>
              </w:rPr>
            </w:pPr>
            <w:r>
              <w:rPr>
                <w:rFonts w:ascii="Arial" w:hAnsi="Arial" w:cs="Arial"/>
                <w:b/>
                <w:sz w:val="18"/>
                <w:szCs w:val="18"/>
              </w:rPr>
              <w:t>3</w:t>
            </w:r>
            <w:r w:rsidRPr="005F00FA">
              <w:rPr>
                <w:rFonts w:ascii="Arial" w:hAnsi="Arial" w:cs="Arial"/>
                <w:b/>
                <w:sz w:val="18"/>
                <w:szCs w:val="18"/>
              </w:rPr>
              <w:t>0</w:t>
            </w:r>
          </w:p>
        </w:tc>
      </w:tr>
      <w:tr w:rsidR="00317CC8" w:rsidRPr="005F00FA" w14:paraId="2332CD9A" w14:textId="77777777" w:rsidTr="000D7F3D">
        <w:trPr>
          <w:cantSplit/>
          <w:trHeight w:val="116"/>
        </w:trPr>
        <w:tc>
          <w:tcPr>
            <w:tcW w:w="4548" w:type="dxa"/>
            <w:gridSpan w:val="2"/>
            <w:vMerge w:val="restart"/>
            <w:tcBorders>
              <w:top w:val="single" w:sz="12" w:space="0" w:color="auto"/>
              <w:left w:val="single" w:sz="12" w:space="0" w:color="auto"/>
              <w:bottom w:val="single" w:sz="8" w:space="0" w:color="000000"/>
            </w:tcBorders>
            <w:shd w:val="clear" w:color="auto" w:fill="auto"/>
            <w:vAlign w:val="center"/>
          </w:tcPr>
          <w:p w14:paraId="2D9F73D2" w14:textId="1792544B" w:rsidR="00317CC8" w:rsidRPr="00446EE6" w:rsidRDefault="00B14C8E" w:rsidP="00317CC8">
            <w:pPr>
              <w:spacing w:after="0" w:line="240" w:lineRule="auto"/>
              <w:rPr>
                <w:rFonts w:ascii="Arial" w:hAnsi="Arial" w:cs="Arial"/>
                <w:sz w:val="18"/>
                <w:szCs w:val="18"/>
              </w:rPr>
            </w:pPr>
            <w:r>
              <w:rPr>
                <w:rFonts w:ascii="Arial" w:hAnsi="Arial" w:cs="Arial"/>
                <w:spacing w:val="-1"/>
                <w:w w:val="105"/>
                <w:sz w:val="18"/>
              </w:rPr>
              <w:lastRenderedPageBreak/>
              <w:t>Farmacêutico</w:t>
            </w:r>
          </w:p>
        </w:tc>
        <w:tc>
          <w:tcPr>
            <w:tcW w:w="3973" w:type="dxa"/>
            <w:gridSpan w:val="2"/>
            <w:tcBorders>
              <w:top w:val="single" w:sz="12" w:space="0" w:color="auto"/>
              <w:left w:val="single" w:sz="4" w:space="0" w:color="000000"/>
              <w:bottom w:val="single" w:sz="4" w:space="0" w:color="000000"/>
            </w:tcBorders>
            <w:shd w:val="clear" w:color="auto" w:fill="auto"/>
            <w:vAlign w:val="center"/>
          </w:tcPr>
          <w:p w14:paraId="592AFE87" w14:textId="171DF45E" w:rsidR="00317CC8" w:rsidRPr="005F00FA" w:rsidRDefault="00317CC8" w:rsidP="00317CC8">
            <w:pPr>
              <w:spacing w:after="0" w:line="240" w:lineRule="auto"/>
              <w:jc w:val="center"/>
              <w:rPr>
                <w:rFonts w:ascii="Arial" w:hAnsi="Arial" w:cs="Arial"/>
                <w:sz w:val="18"/>
                <w:szCs w:val="18"/>
              </w:rPr>
            </w:pPr>
            <w:r w:rsidRPr="005F00FA">
              <w:rPr>
                <w:rFonts w:ascii="Arial" w:hAnsi="Arial" w:cs="Arial"/>
                <w:sz w:val="18"/>
                <w:szCs w:val="18"/>
              </w:rPr>
              <w:t>Língua Portuguesa</w:t>
            </w:r>
          </w:p>
        </w:tc>
        <w:tc>
          <w:tcPr>
            <w:tcW w:w="1426" w:type="dxa"/>
            <w:gridSpan w:val="3"/>
            <w:tcBorders>
              <w:top w:val="single" w:sz="12" w:space="0" w:color="auto"/>
              <w:left w:val="single" w:sz="4" w:space="0" w:color="000000"/>
              <w:bottom w:val="single" w:sz="4" w:space="0" w:color="000000"/>
              <w:right w:val="single" w:sz="12" w:space="0" w:color="auto"/>
            </w:tcBorders>
            <w:shd w:val="clear" w:color="auto" w:fill="auto"/>
            <w:vAlign w:val="center"/>
          </w:tcPr>
          <w:p w14:paraId="61736692" w14:textId="3F13AF38" w:rsidR="00317CC8" w:rsidRPr="005F00FA" w:rsidRDefault="00B03C2C" w:rsidP="00317CC8">
            <w:pPr>
              <w:spacing w:after="0" w:line="240" w:lineRule="auto"/>
              <w:jc w:val="center"/>
              <w:rPr>
                <w:rFonts w:ascii="Arial" w:hAnsi="Arial" w:cs="Arial"/>
                <w:sz w:val="18"/>
                <w:szCs w:val="18"/>
              </w:rPr>
            </w:pPr>
            <w:r>
              <w:rPr>
                <w:rFonts w:ascii="Arial" w:hAnsi="Arial" w:cs="Arial"/>
                <w:sz w:val="18"/>
                <w:szCs w:val="18"/>
              </w:rPr>
              <w:t>10</w:t>
            </w:r>
          </w:p>
        </w:tc>
      </w:tr>
      <w:tr w:rsidR="00317CC8" w:rsidRPr="005F00FA" w14:paraId="11D1D5A4" w14:textId="77777777" w:rsidTr="000D7F3D">
        <w:trPr>
          <w:cantSplit/>
          <w:trHeight w:val="163"/>
        </w:trPr>
        <w:tc>
          <w:tcPr>
            <w:tcW w:w="4548" w:type="dxa"/>
            <w:gridSpan w:val="2"/>
            <w:vMerge/>
            <w:tcBorders>
              <w:top w:val="single" w:sz="8" w:space="0" w:color="000000"/>
              <w:left w:val="single" w:sz="12" w:space="0" w:color="auto"/>
              <w:bottom w:val="single" w:sz="8" w:space="0" w:color="000000"/>
            </w:tcBorders>
            <w:shd w:val="clear" w:color="auto" w:fill="auto"/>
            <w:vAlign w:val="center"/>
          </w:tcPr>
          <w:p w14:paraId="6F064943" w14:textId="77777777" w:rsidR="00317CC8" w:rsidRPr="005F00FA" w:rsidRDefault="00317CC8" w:rsidP="00317CC8">
            <w:pPr>
              <w:snapToGrid w:val="0"/>
              <w:spacing w:after="0" w:line="240" w:lineRule="auto"/>
              <w:rPr>
                <w:rFonts w:ascii="Arial" w:hAnsi="Arial" w:cs="Arial"/>
                <w:sz w:val="18"/>
                <w:szCs w:val="18"/>
              </w:rPr>
            </w:pPr>
          </w:p>
        </w:tc>
        <w:tc>
          <w:tcPr>
            <w:tcW w:w="3973" w:type="dxa"/>
            <w:gridSpan w:val="2"/>
            <w:tcBorders>
              <w:left w:val="single" w:sz="4" w:space="0" w:color="000000"/>
              <w:bottom w:val="single" w:sz="4" w:space="0" w:color="000000"/>
            </w:tcBorders>
            <w:shd w:val="clear" w:color="auto" w:fill="auto"/>
            <w:vAlign w:val="center"/>
          </w:tcPr>
          <w:p w14:paraId="5F3571A5" w14:textId="13791A16" w:rsidR="00317CC8" w:rsidRPr="005F00FA" w:rsidRDefault="00317CC8" w:rsidP="00317CC8">
            <w:pPr>
              <w:spacing w:after="0" w:line="240" w:lineRule="auto"/>
              <w:jc w:val="center"/>
              <w:rPr>
                <w:rFonts w:ascii="Arial" w:hAnsi="Arial" w:cs="Arial"/>
                <w:sz w:val="18"/>
                <w:szCs w:val="18"/>
              </w:rPr>
            </w:pPr>
            <w:r w:rsidRPr="005F00FA">
              <w:rPr>
                <w:rFonts w:ascii="Arial" w:hAnsi="Arial" w:cs="Arial"/>
                <w:sz w:val="18"/>
                <w:szCs w:val="18"/>
              </w:rPr>
              <w:t>Matemática</w:t>
            </w:r>
          </w:p>
        </w:tc>
        <w:tc>
          <w:tcPr>
            <w:tcW w:w="1426" w:type="dxa"/>
            <w:gridSpan w:val="3"/>
            <w:tcBorders>
              <w:left w:val="single" w:sz="4" w:space="0" w:color="000000"/>
              <w:bottom w:val="single" w:sz="4" w:space="0" w:color="000000"/>
              <w:right w:val="single" w:sz="12" w:space="0" w:color="auto"/>
            </w:tcBorders>
            <w:shd w:val="clear" w:color="auto" w:fill="auto"/>
            <w:vAlign w:val="center"/>
          </w:tcPr>
          <w:p w14:paraId="2055ACC5" w14:textId="3E31828E" w:rsidR="00317CC8" w:rsidRPr="005F00FA" w:rsidRDefault="00B03C2C" w:rsidP="00317CC8">
            <w:pPr>
              <w:spacing w:after="0" w:line="240" w:lineRule="auto"/>
              <w:jc w:val="center"/>
              <w:rPr>
                <w:rFonts w:ascii="Arial" w:hAnsi="Arial" w:cs="Arial"/>
                <w:sz w:val="18"/>
                <w:szCs w:val="18"/>
              </w:rPr>
            </w:pPr>
            <w:r>
              <w:rPr>
                <w:rFonts w:ascii="Arial" w:hAnsi="Arial" w:cs="Arial"/>
                <w:sz w:val="18"/>
                <w:szCs w:val="18"/>
              </w:rPr>
              <w:t>10</w:t>
            </w:r>
          </w:p>
        </w:tc>
      </w:tr>
      <w:tr w:rsidR="00317CC8" w:rsidRPr="005F00FA" w14:paraId="7E8E7F30" w14:textId="77777777" w:rsidTr="006D62CE">
        <w:trPr>
          <w:cantSplit/>
          <w:trHeight w:val="163"/>
        </w:trPr>
        <w:tc>
          <w:tcPr>
            <w:tcW w:w="4548" w:type="dxa"/>
            <w:gridSpan w:val="2"/>
            <w:vMerge/>
            <w:tcBorders>
              <w:top w:val="single" w:sz="8" w:space="0" w:color="000000"/>
              <w:left w:val="single" w:sz="12" w:space="0" w:color="auto"/>
              <w:bottom w:val="single" w:sz="8" w:space="0" w:color="000000"/>
              <w:right w:val="single" w:sz="2" w:space="0" w:color="auto"/>
            </w:tcBorders>
            <w:shd w:val="clear" w:color="auto" w:fill="auto"/>
            <w:vAlign w:val="center"/>
          </w:tcPr>
          <w:p w14:paraId="39FDA069" w14:textId="77777777" w:rsidR="00317CC8" w:rsidRPr="005F00FA" w:rsidRDefault="00317CC8" w:rsidP="00317CC8">
            <w:pPr>
              <w:snapToGrid w:val="0"/>
              <w:spacing w:after="0" w:line="240" w:lineRule="auto"/>
              <w:rPr>
                <w:rFonts w:ascii="Arial" w:hAnsi="Arial" w:cs="Arial"/>
                <w:sz w:val="18"/>
                <w:szCs w:val="18"/>
              </w:rPr>
            </w:pPr>
          </w:p>
        </w:tc>
        <w:tc>
          <w:tcPr>
            <w:tcW w:w="397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1FFBFF3" w14:textId="4195FB5E" w:rsidR="00317CC8" w:rsidRPr="005F00FA" w:rsidRDefault="00317CC8" w:rsidP="00317CC8">
            <w:pPr>
              <w:spacing w:after="0" w:line="240" w:lineRule="auto"/>
              <w:jc w:val="center"/>
              <w:rPr>
                <w:rFonts w:ascii="Arial" w:hAnsi="Arial" w:cs="Arial"/>
                <w:sz w:val="18"/>
                <w:szCs w:val="18"/>
              </w:rPr>
            </w:pPr>
            <w:r w:rsidRPr="003D73BB">
              <w:rPr>
                <w:rFonts w:ascii="Arial" w:hAnsi="Arial" w:cs="Arial"/>
                <w:sz w:val="18"/>
              </w:rPr>
              <w:t>Conhecimentos</w:t>
            </w:r>
            <w:r w:rsidRPr="003D73BB">
              <w:rPr>
                <w:rFonts w:ascii="Arial" w:hAnsi="Arial" w:cs="Arial"/>
                <w:spacing w:val="-1"/>
                <w:sz w:val="18"/>
              </w:rPr>
              <w:t xml:space="preserve"> </w:t>
            </w:r>
            <w:r w:rsidRPr="003D73BB">
              <w:rPr>
                <w:rFonts w:ascii="Arial" w:hAnsi="Arial" w:cs="Arial"/>
                <w:sz w:val="18"/>
              </w:rPr>
              <w:t>Específicos</w:t>
            </w:r>
          </w:p>
        </w:tc>
        <w:tc>
          <w:tcPr>
            <w:tcW w:w="1426"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14:paraId="5B73A504" w14:textId="6F0E3E08" w:rsidR="00317CC8" w:rsidRPr="005F00FA" w:rsidRDefault="00317CC8" w:rsidP="00317CC8">
            <w:pPr>
              <w:spacing w:after="0" w:line="240" w:lineRule="auto"/>
              <w:jc w:val="center"/>
              <w:rPr>
                <w:rFonts w:ascii="Arial" w:hAnsi="Arial" w:cs="Arial"/>
                <w:sz w:val="18"/>
                <w:szCs w:val="18"/>
              </w:rPr>
            </w:pPr>
            <w:r>
              <w:rPr>
                <w:rFonts w:ascii="Arial" w:hAnsi="Arial" w:cs="Arial"/>
                <w:sz w:val="18"/>
                <w:szCs w:val="18"/>
              </w:rPr>
              <w:t>1</w:t>
            </w:r>
            <w:r w:rsidRPr="005F00FA">
              <w:rPr>
                <w:rFonts w:ascii="Arial" w:hAnsi="Arial" w:cs="Arial"/>
                <w:sz w:val="18"/>
                <w:szCs w:val="18"/>
              </w:rPr>
              <w:t>0</w:t>
            </w:r>
          </w:p>
        </w:tc>
      </w:tr>
      <w:tr w:rsidR="00317CC8" w:rsidRPr="005F00FA" w14:paraId="2DA2CC4A" w14:textId="77777777" w:rsidTr="00636534">
        <w:trPr>
          <w:cantSplit/>
          <w:trHeight w:val="141"/>
        </w:trPr>
        <w:tc>
          <w:tcPr>
            <w:tcW w:w="4548" w:type="dxa"/>
            <w:gridSpan w:val="2"/>
            <w:vMerge/>
            <w:tcBorders>
              <w:top w:val="single" w:sz="8" w:space="0" w:color="000000"/>
              <w:left w:val="single" w:sz="12" w:space="0" w:color="auto"/>
              <w:bottom w:val="single" w:sz="12" w:space="0" w:color="auto"/>
            </w:tcBorders>
            <w:shd w:val="clear" w:color="auto" w:fill="auto"/>
            <w:vAlign w:val="center"/>
          </w:tcPr>
          <w:p w14:paraId="3BB2547E" w14:textId="77777777" w:rsidR="00317CC8" w:rsidRPr="005F00FA" w:rsidRDefault="00317CC8" w:rsidP="00317CC8">
            <w:pPr>
              <w:snapToGrid w:val="0"/>
              <w:spacing w:after="0" w:line="240" w:lineRule="auto"/>
              <w:rPr>
                <w:rFonts w:ascii="Arial" w:hAnsi="Arial" w:cs="Arial"/>
                <w:sz w:val="18"/>
                <w:szCs w:val="18"/>
              </w:rPr>
            </w:pPr>
          </w:p>
        </w:tc>
        <w:tc>
          <w:tcPr>
            <w:tcW w:w="3973" w:type="dxa"/>
            <w:gridSpan w:val="2"/>
            <w:tcBorders>
              <w:top w:val="single" w:sz="2" w:space="0" w:color="auto"/>
              <w:left w:val="single" w:sz="4" w:space="0" w:color="000000"/>
              <w:bottom w:val="single" w:sz="12" w:space="0" w:color="auto"/>
            </w:tcBorders>
            <w:shd w:val="clear" w:color="auto" w:fill="auto"/>
            <w:vAlign w:val="center"/>
          </w:tcPr>
          <w:p w14:paraId="43602995" w14:textId="00929203" w:rsidR="00317CC8" w:rsidRPr="005F00FA" w:rsidRDefault="00317CC8" w:rsidP="00317CC8">
            <w:pPr>
              <w:spacing w:after="0" w:line="240" w:lineRule="auto"/>
              <w:jc w:val="center"/>
              <w:rPr>
                <w:rFonts w:ascii="Arial" w:hAnsi="Arial" w:cs="Arial"/>
                <w:b/>
                <w:sz w:val="18"/>
                <w:szCs w:val="18"/>
              </w:rPr>
            </w:pPr>
            <w:r w:rsidRPr="005F00FA">
              <w:rPr>
                <w:rFonts w:ascii="Arial" w:hAnsi="Arial" w:cs="Arial"/>
                <w:b/>
                <w:sz w:val="18"/>
                <w:szCs w:val="18"/>
              </w:rPr>
              <w:t>Total</w:t>
            </w:r>
          </w:p>
        </w:tc>
        <w:tc>
          <w:tcPr>
            <w:tcW w:w="1426" w:type="dxa"/>
            <w:gridSpan w:val="3"/>
            <w:tcBorders>
              <w:top w:val="single" w:sz="2" w:space="0" w:color="auto"/>
              <w:left w:val="single" w:sz="4" w:space="0" w:color="000000"/>
              <w:bottom w:val="single" w:sz="12" w:space="0" w:color="auto"/>
              <w:right w:val="single" w:sz="12" w:space="0" w:color="auto"/>
            </w:tcBorders>
            <w:shd w:val="clear" w:color="auto" w:fill="auto"/>
            <w:vAlign w:val="center"/>
          </w:tcPr>
          <w:p w14:paraId="5B2821BA" w14:textId="797A5BB3" w:rsidR="00317CC8" w:rsidRPr="005F00FA" w:rsidRDefault="00317CC8" w:rsidP="00317CC8">
            <w:pPr>
              <w:spacing w:after="0" w:line="240" w:lineRule="auto"/>
              <w:jc w:val="center"/>
              <w:rPr>
                <w:rFonts w:ascii="Arial" w:hAnsi="Arial" w:cs="Arial"/>
                <w:b/>
                <w:sz w:val="18"/>
                <w:szCs w:val="18"/>
              </w:rPr>
            </w:pPr>
            <w:r>
              <w:rPr>
                <w:rFonts w:ascii="Arial" w:hAnsi="Arial" w:cs="Arial"/>
                <w:b/>
                <w:sz w:val="18"/>
                <w:szCs w:val="18"/>
              </w:rPr>
              <w:t>3</w:t>
            </w:r>
            <w:r w:rsidRPr="005F00FA">
              <w:rPr>
                <w:rFonts w:ascii="Arial" w:hAnsi="Arial" w:cs="Arial"/>
                <w:b/>
                <w:sz w:val="18"/>
                <w:szCs w:val="18"/>
              </w:rPr>
              <w:t>0</w:t>
            </w:r>
          </w:p>
        </w:tc>
      </w:tr>
      <w:tr w:rsidR="00317CC8" w:rsidRPr="005F00FA" w14:paraId="1B722C92" w14:textId="77777777" w:rsidTr="000D7F3D">
        <w:trPr>
          <w:gridAfter w:val="1"/>
          <w:wAfter w:w="10" w:type="dxa"/>
          <w:cantSplit/>
          <w:trHeight w:val="116"/>
        </w:trPr>
        <w:tc>
          <w:tcPr>
            <w:tcW w:w="4538" w:type="dxa"/>
            <w:vMerge w:val="restart"/>
            <w:tcBorders>
              <w:top w:val="single" w:sz="12" w:space="0" w:color="auto"/>
              <w:left w:val="single" w:sz="12" w:space="0" w:color="auto"/>
              <w:bottom w:val="single" w:sz="8" w:space="0" w:color="000000"/>
            </w:tcBorders>
            <w:shd w:val="clear" w:color="auto" w:fill="auto"/>
            <w:vAlign w:val="center"/>
          </w:tcPr>
          <w:p w14:paraId="71F4C890" w14:textId="2C95C658" w:rsidR="00317CC8" w:rsidRPr="00446EE6" w:rsidRDefault="00B14C8E" w:rsidP="00317CC8">
            <w:pPr>
              <w:spacing w:after="0" w:line="240" w:lineRule="auto"/>
              <w:rPr>
                <w:rFonts w:ascii="Arial" w:hAnsi="Arial" w:cs="Arial"/>
                <w:sz w:val="18"/>
                <w:szCs w:val="18"/>
              </w:rPr>
            </w:pPr>
            <w:r>
              <w:rPr>
                <w:rFonts w:ascii="Arial" w:hAnsi="Arial" w:cs="Arial"/>
                <w:spacing w:val="-1"/>
                <w:w w:val="105"/>
                <w:sz w:val="18"/>
              </w:rPr>
              <w:t>Médico Clínico</w:t>
            </w:r>
          </w:p>
        </w:tc>
        <w:tc>
          <w:tcPr>
            <w:tcW w:w="3973" w:type="dxa"/>
            <w:gridSpan w:val="2"/>
            <w:tcBorders>
              <w:top w:val="single" w:sz="12" w:space="0" w:color="auto"/>
              <w:left w:val="single" w:sz="4" w:space="0" w:color="000000"/>
              <w:bottom w:val="single" w:sz="4" w:space="0" w:color="000000"/>
            </w:tcBorders>
            <w:shd w:val="clear" w:color="auto" w:fill="auto"/>
            <w:vAlign w:val="center"/>
          </w:tcPr>
          <w:p w14:paraId="56BF316D" w14:textId="66CC0AC9" w:rsidR="00317CC8" w:rsidRPr="005F00FA" w:rsidRDefault="00317CC8" w:rsidP="00317CC8">
            <w:pPr>
              <w:spacing w:after="0" w:line="240" w:lineRule="auto"/>
              <w:jc w:val="center"/>
              <w:rPr>
                <w:rFonts w:ascii="Arial" w:hAnsi="Arial" w:cs="Arial"/>
                <w:sz w:val="18"/>
                <w:szCs w:val="18"/>
              </w:rPr>
            </w:pPr>
            <w:r w:rsidRPr="005F00FA">
              <w:rPr>
                <w:rFonts w:ascii="Arial" w:hAnsi="Arial" w:cs="Arial"/>
                <w:sz w:val="18"/>
                <w:szCs w:val="18"/>
              </w:rPr>
              <w:t>Língua Portuguesa</w:t>
            </w:r>
          </w:p>
        </w:tc>
        <w:tc>
          <w:tcPr>
            <w:tcW w:w="1426" w:type="dxa"/>
            <w:gridSpan w:val="3"/>
            <w:tcBorders>
              <w:top w:val="single" w:sz="12" w:space="0" w:color="auto"/>
              <w:left w:val="single" w:sz="4" w:space="0" w:color="000000"/>
              <w:bottom w:val="single" w:sz="4" w:space="0" w:color="000000"/>
              <w:right w:val="single" w:sz="12" w:space="0" w:color="auto"/>
            </w:tcBorders>
            <w:shd w:val="clear" w:color="auto" w:fill="auto"/>
            <w:vAlign w:val="center"/>
          </w:tcPr>
          <w:p w14:paraId="7FD7F8D6" w14:textId="77187FA6" w:rsidR="00317CC8" w:rsidRPr="005F00FA" w:rsidRDefault="009E1C5D" w:rsidP="00317CC8">
            <w:pPr>
              <w:spacing w:after="0" w:line="240" w:lineRule="auto"/>
              <w:jc w:val="center"/>
              <w:rPr>
                <w:rFonts w:ascii="Arial" w:hAnsi="Arial" w:cs="Arial"/>
                <w:sz w:val="18"/>
                <w:szCs w:val="18"/>
              </w:rPr>
            </w:pPr>
            <w:r>
              <w:rPr>
                <w:rFonts w:ascii="Arial" w:hAnsi="Arial" w:cs="Arial"/>
                <w:sz w:val="18"/>
                <w:szCs w:val="18"/>
              </w:rPr>
              <w:t>10</w:t>
            </w:r>
          </w:p>
        </w:tc>
      </w:tr>
      <w:tr w:rsidR="00317CC8" w:rsidRPr="005F00FA" w14:paraId="4D3EFD97" w14:textId="77777777" w:rsidTr="000D7F3D">
        <w:trPr>
          <w:gridAfter w:val="1"/>
          <w:wAfter w:w="10" w:type="dxa"/>
          <w:cantSplit/>
          <w:trHeight w:val="163"/>
        </w:trPr>
        <w:tc>
          <w:tcPr>
            <w:tcW w:w="4538" w:type="dxa"/>
            <w:vMerge/>
            <w:tcBorders>
              <w:top w:val="single" w:sz="8" w:space="0" w:color="000000"/>
              <w:left w:val="single" w:sz="12" w:space="0" w:color="auto"/>
              <w:bottom w:val="single" w:sz="8" w:space="0" w:color="000000"/>
            </w:tcBorders>
            <w:shd w:val="clear" w:color="auto" w:fill="auto"/>
            <w:vAlign w:val="center"/>
          </w:tcPr>
          <w:p w14:paraId="06249637" w14:textId="77777777" w:rsidR="00317CC8" w:rsidRPr="005F00FA" w:rsidRDefault="00317CC8" w:rsidP="00317CC8">
            <w:pPr>
              <w:snapToGrid w:val="0"/>
              <w:spacing w:after="0" w:line="240" w:lineRule="auto"/>
              <w:rPr>
                <w:rFonts w:ascii="Arial" w:hAnsi="Arial" w:cs="Arial"/>
                <w:sz w:val="18"/>
                <w:szCs w:val="18"/>
              </w:rPr>
            </w:pPr>
          </w:p>
        </w:tc>
        <w:tc>
          <w:tcPr>
            <w:tcW w:w="3973" w:type="dxa"/>
            <w:gridSpan w:val="2"/>
            <w:tcBorders>
              <w:left w:val="single" w:sz="4" w:space="0" w:color="000000"/>
              <w:bottom w:val="single" w:sz="4" w:space="0" w:color="000000"/>
            </w:tcBorders>
            <w:shd w:val="clear" w:color="auto" w:fill="auto"/>
            <w:vAlign w:val="center"/>
          </w:tcPr>
          <w:p w14:paraId="44A35FCC" w14:textId="576CEBB9" w:rsidR="00317CC8" w:rsidRPr="005F00FA" w:rsidRDefault="00317CC8" w:rsidP="00317CC8">
            <w:pPr>
              <w:spacing w:after="0" w:line="240" w:lineRule="auto"/>
              <w:jc w:val="center"/>
              <w:rPr>
                <w:rFonts w:ascii="Arial" w:hAnsi="Arial" w:cs="Arial"/>
                <w:sz w:val="18"/>
                <w:szCs w:val="18"/>
              </w:rPr>
            </w:pPr>
            <w:r w:rsidRPr="005F00FA">
              <w:rPr>
                <w:rFonts w:ascii="Arial" w:hAnsi="Arial" w:cs="Arial"/>
                <w:sz w:val="18"/>
                <w:szCs w:val="18"/>
              </w:rPr>
              <w:t>Matemática</w:t>
            </w:r>
          </w:p>
        </w:tc>
        <w:tc>
          <w:tcPr>
            <w:tcW w:w="1426" w:type="dxa"/>
            <w:gridSpan w:val="3"/>
            <w:tcBorders>
              <w:left w:val="single" w:sz="4" w:space="0" w:color="000000"/>
              <w:bottom w:val="single" w:sz="4" w:space="0" w:color="000000"/>
              <w:right w:val="single" w:sz="12" w:space="0" w:color="auto"/>
            </w:tcBorders>
            <w:shd w:val="clear" w:color="auto" w:fill="auto"/>
            <w:vAlign w:val="center"/>
          </w:tcPr>
          <w:p w14:paraId="4A9EE834" w14:textId="1AA90D7D" w:rsidR="00317CC8" w:rsidRPr="005F00FA" w:rsidRDefault="009E1C5D" w:rsidP="00317CC8">
            <w:pPr>
              <w:spacing w:after="0" w:line="240" w:lineRule="auto"/>
              <w:jc w:val="center"/>
              <w:rPr>
                <w:rFonts w:ascii="Arial" w:hAnsi="Arial" w:cs="Arial"/>
                <w:sz w:val="18"/>
                <w:szCs w:val="18"/>
              </w:rPr>
            </w:pPr>
            <w:r>
              <w:rPr>
                <w:rFonts w:ascii="Arial" w:hAnsi="Arial" w:cs="Arial"/>
                <w:sz w:val="18"/>
                <w:szCs w:val="18"/>
              </w:rPr>
              <w:t>10</w:t>
            </w:r>
          </w:p>
        </w:tc>
      </w:tr>
      <w:tr w:rsidR="00317CC8" w:rsidRPr="005F00FA" w14:paraId="52301A64" w14:textId="77777777" w:rsidTr="000D7F3D">
        <w:trPr>
          <w:gridAfter w:val="1"/>
          <w:wAfter w:w="10" w:type="dxa"/>
          <w:cantSplit/>
          <w:trHeight w:val="163"/>
        </w:trPr>
        <w:tc>
          <w:tcPr>
            <w:tcW w:w="4538" w:type="dxa"/>
            <w:vMerge/>
            <w:tcBorders>
              <w:top w:val="single" w:sz="8" w:space="0" w:color="000000"/>
              <w:left w:val="single" w:sz="12" w:space="0" w:color="auto"/>
              <w:bottom w:val="single" w:sz="8" w:space="0" w:color="000000"/>
            </w:tcBorders>
            <w:shd w:val="clear" w:color="auto" w:fill="auto"/>
            <w:vAlign w:val="center"/>
          </w:tcPr>
          <w:p w14:paraId="04935683" w14:textId="77777777" w:rsidR="00317CC8" w:rsidRPr="005F00FA" w:rsidRDefault="00317CC8" w:rsidP="00317CC8">
            <w:pPr>
              <w:snapToGrid w:val="0"/>
              <w:spacing w:after="0" w:line="240" w:lineRule="auto"/>
              <w:rPr>
                <w:rFonts w:ascii="Arial" w:hAnsi="Arial" w:cs="Arial"/>
                <w:sz w:val="18"/>
                <w:szCs w:val="18"/>
              </w:rPr>
            </w:pPr>
          </w:p>
        </w:tc>
        <w:tc>
          <w:tcPr>
            <w:tcW w:w="3973" w:type="dxa"/>
            <w:gridSpan w:val="2"/>
            <w:tcBorders>
              <w:left w:val="single" w:sz="4" w:space="0" w:color="000000"/>
              <w:bottom w:val="single" w:sz="4" w:space="0" w:color="000000"/>
            </w:tcBorders>
            <w:shd w:val="clear" w:color="auto" w:fill="auto"/>
            <w:vAlign w:val="center"/>
          </w:tcPr>
          <w:p w14:paraId="236A8C19" w14:textId="1CD968B5" w:rsidR="00317CC8" w:rsidRPr="005F00FA" w:rsidRDefault="00317CC8" w:rsidP="00317CC8">
            <w:pPr>
              <w:spacing w:after="0" w:line="240" w:lineRule="auto"/>
              <w:jc w:val="center"/>
              <w:rPr>
                <w:rFonts w:ascii="Arial" w:hAnsi="Arial" w:cs="Arial"/>
                <w:sz w:val="18"/>
                <w:szCs w:val="18"/>
              </w:rPr>
            </w:pPr>
            <w:r w:rsidRPr="003D73BB">
              <w:rPr>
                <w:rFonts w:ascii="Arial" w:hAnsi="Arial" w:cs="Arial"/>
                <w:sz w:val="18"/>
              </w:rPr>
              <w:t>Conhecimentos</w:t>
            </w:r>
            <w:r w:rsidRPr="003D73BB">
              <w:rPr>
                <w:rFonts w:ascii="Arial" w:hAnsi="Arial" w:cs="Arial"/>
                <w:spacing w:val="-1"/>
                <w:sz w:val="18"/>
              </w:rPr>
              <w:t xml:space="preserve"> </w:t>
            </w:r>
            <w:r w:rsidRPr="003D73BB">
              <w:rPr>
                <w:rFonts w:ascii="Arial" w:hAnsi="Arial" w:cs="Arial"/>
                <w:sz w:val="18"/>
              </w:rPr>
              <w:t>Específicos</w:t>
            </w:r>
          </w:p>
        </w:tc>
        <w:tc>
          <w:tcPr>
            <w:tcW w:w="1426" w:type="dxa"/>
            <w:gridSpan w:val="3"/>
            <w:tcBorders>
              <w:left w:val="single" w:sz="4" w:space="0" w:color="000000"/>
              <w:bottom w:val="single" w:sz="4" w:space="0" w:color="000000"/>
              <w:right w:val="single" w:sz="12" w:space="0" w:color="auto"/>
            </w:tcBorders>
            <w:shd w:val="clear" w:color="auto" w:fill="auto"/>
            <w:vAlign w:val="center"/>
          </w:tcPr>
          <w:p w14:paraId="498D70E0" w14:textId="246240B3" w:rsidR="00317CC8" w:rsidRPr="005F00FA" w:rsidRDefault="00317CC8" w:rsidP="00317CC8">
            <w:pPr>
              <w:spacing w:after="0" w:line="240" w:lineRule="auto"/>
              <w:jc w:val="center"/>
              <w:rPr>
                <w:rFonts w:ascii="Arial" w:hAnsi="Arial" w:cs="Arial"/>
                <w:sz w:val="18"/>
                <w:szCs w:val="18"/>
              </w:rPr>
            </w:pPr>
            <w:r>
              <w:rPr>
                <w:rFonts w:ascii="Arial" w:hAnsi="Arial" w:cs="Arial"/>
                <w:sz w:val="18"/>
                <w:szCs w:val="18"/>
              </w:rPr>
              <w:t>1</w:t>
            </w:r>
            <w:r w:rsidRPr="005F00FA">
              <w:rPr>
                <w:rFonts w:ascii="Arial" w:hAnsi="Arial" w:cs="Arial"/>
                <w:sz w:val="18"/>
                <w:szCs w:val="18"/>
              </w:rPr>
              <w:t>0</w:t>
            </w:r>
          </w:p>
        </w:tc>
      </w:tr>
      <w:tr w:rsidR="00317CC8" w:rsidRPr="005F00FA" w14:paraId="7604668A" w14:textId="77777777" w:rsidTr="000D7F3D">
        <w:trPr>
          <w:gridAfter w:val="1"/>
          <w:wAfter w:w="10" w:type="dxa"/>
          <w:cantSplit/>
          <w:trHeight w:val="141"/>
        </w:trPr>
        <w:tc>
          <w:tcPr>
            <w:tcW w:w="4538" w:type="dxa"/>
            <w:vMerge/>
            <w:tcBorders>
              <w:top w:val="single" w:sz="8" w:space="0" w:color="000000"/>
              <w:left w:val="single" w:sz="12" w:space="0" w:color="auto"/>
              <w:bottom w:val="single" w:sz="12" w:space="0" w:color="auto"/>
            </w:tcBorders>
            <w:shd w:val="clear" w:color="auto" w:fill="auto"/>
            <w:vAlign w:val="center"/>
          </w:tcPr>
          <w:p w14:paraId="1A714014" w14:textId="77777777" w:rsidR="00317CC8" w:rsidRPr="005F00FA" w:rsidRDefault="00317CC8" w:rsidP="00317CC8">
            <w:pPr>
              <w:snapToGrid w:val="0"/>
              <w:spacing w:after="0" w:line="240" w:lineRule="auto"/>
              <w:rPr>
                <w:rFonts w:ascii="Arial" w:hAnsi="Arial" w:cs="Arial"/>
                <w:sz w:val="18"/>
                <w:szCs w:val="18"/>
              </w:rPr>
            </w:pPr>
          </w:p>
        </w:tc>
        <w:tc>
          <w:tcPr>
            <w:tcW w:w="3973" w:type="dxa"/>
            <w:gridSpan w:val="2"/>
            <w:tcBorders>
              <w:left w:val="single" w:sz="4" w:space="0" w:color="000000"/>
              <w:bottom w:val="single" w:sz="12" w:space="0" w:color="auto"/>
            </w:tcBorders>
            <w:shd w:val="clear" w:color="auto" w:fill="auto"/>
            <w:vAlign w:val="center"/>
          </w:tcPr>
          <w:p w14:paraId="05B3F944" w14:textId="33E61074" w:rsidR="00317CC8" w:rsidRPr="005F00FA" w:rsidRDefault="00317CC8" w:rsidP="00317CC8">
            <w:pPr>
              <w:spacing w:after="0" w:line="240" w:lineRule="auto"/>
              <w:jc w:val="center"/>
              <w:rPr>
                <w:rFonts w:ascii="Arial" w:hAnsi="Arial" w:cs="Arial"/>
                <w:b/>
                <w:sz w:val="18"/>
                <w:szCs w:val="18"/>
              </w:rPr>
            </w:pPr>
            <w:r w:rsidRPr="005F00FA">
              <w:rPr>
                <w:rFonts w:ascii="Arial" w:hAnsi="Arial" w:cs="Arial"/>
                <w:b/>
                <w:sz w:val="18"/>
                <w:szCs w:val="18"/>
              </w:rPr>
              <w:t>Total</w:t>
            </w:r>
          </w:p>
        </w:tc>
        <w:tc>
          <w:tcPr>
            <w:tcW w:w="1426" w:type="dxa"/>
            <w:gridSpan w:val="3"/>
            <w:tcBorders>
              <w:left w:val="single" w:sz="4" w:space="0" w:color="000000"/>
              <w:bottom w:val="single" w:sz="12" w:space="0" w:color="auto"/>
              <w:right w:val="single" w:sz="12" w:space="0" w:color="auto"/>
            </w:tcBorders>
            <w:shd w:val="clear" w:color="auto" w:fill="auto"/>
            <w:vAlign w:val="center"/>
          </w:tcPr>
          <w:p w14:paraId="646E4971" w14:textId="7B7C4CB0" w:rsidR="00317CC8" w:rsidRPr="005F00FA" w:rsidRDefault="00317CC8" w:rsidP="00317CC8">
            <w:pPr>
              <w:spacing w:after="0" w:line="240" w:lineRule="auto"/>
              <w:jc w:val="center"/>
              <w:rPr>
                <w:rFonts w:ascii="Arial" w:hAnsi="Arial" w:cs="Arial"/>
                <w:b/>
                <w:sz w:val="18"/>
                <w:szCs w:val="18"/>
              </w:rPr>
            </w:pPr>
            <w:r>
              <w:rPr>
                <w:rFonts w:ascii="Arial" w:hAnsi="Arial" w:cs="Arial"/>
                <w:b/>
                <w:sz w:val="18"/>
                <w:szCs w:val="18"/>
              </w:rPr>
              <w:t>3</w:t>
            </w:r>
            <w:r w:rsidRPr="005F00FA">
              <w:rPr>
                <w:rFonts w:ascii="Arial" w:hAnsi="Arial" w:cs="Arial"/>
                <w:b/>
                <w:sz w:val="18"/>
                <w:szCs w:val="18"/>
              </w:rPr>
              <w:t>0</w:t>
            </w:r>
          </w:p>
        </w:tc>
      </w:tr>
      <w:tr w:rsidR="00317CC8" w:rsidRPr="005F00FA" w14:paraId="69D4817A" w14:textId="77777777" w:rsidTr="000D7F3D">
        <w:trPr>
          <w:cantSplit/>
          <w:trHeight w:val="116"/>
        </w:trPr>
        <w:tc>
          <w:tcPr>
            <w:tcW w:w="4548" w:type="dxa"/>
            <w:gridSpan w:val="2"/>
            <w:vMerge w:val="restart"/>
            <w:tcBorders>
              <w:top w:val="single" w:sz="12" w:space="0" w:color="auto"/>
              <w:left w:val="single" w:sz="12" w:space="0" w:color="auto"/>
              <w:bottom w:val="single" w:sz="8" w:space="0" w:color="000000"/>
            </w:tcBorders>
            <w:shd w:val="clear" w:color="auto" w:fill="auto"/>
            <w:vAlign w:val="center"/>
          </w:tcPr>
          <w:p w14:paraId="211ED3A3" w14:textId="10FB5ADC" w:rsidR="00317CC8" w:rsidRPr="00446EE6" w:rsidRDefault="00B14C8E" w:rsidP="00317CC8">
            <w:pPr>
              <w:spacing w:after="0" w:line="240" w:lineRule="auto"/>
              <w:rPr>
                <w:rFonts w:ascii="Arial" w:hAnsi="Arial" w:cs="Arial"/>
                <w:sz w:val="18"/>
                <w:szCs w:val="18"/>
              </w:rPr>
            </w:pPr>
            <w:r>
              <w:rPr>
                <w:rFonts w:ascii="Arial" w:hAnsi="Arial" w:cs="Arial"/>
                <w:sz w:val="18"/>
              </w:rPr>
              <w:t>Psicólogo</w:t>
            </w:r>
          </w:p>
        </w:tc>
        <w:tc>
          <w:tcPr>
            <w:tcW w:w="3973" w:type="dxa"/>
            <w:gridSpan w:val="2"/>
            <w:tcBorders>
              <w:top w:val="single" w:sz="12" w:space="0" w:color="auto"/>
              <w:left w:val="single" w:sz="4" w:space="0" w:color="000000"/>
              <w:bottom w:val="single" w:sz="4" w:space="0" w:color="000000"/>
            </w:tcBorders>
            <w:shd w:val="clear" w:color="auto" w:fill="auto"/>
            <w:vAlign w:val="center"/>
          </w:tcPr>
          <w:p w14:paraId="36A9D448" w14:textId="24E2F57C" w:rsidR="00317CC8" w:rsidRPr="005F00FA" w:rsidRDefault="00317CC8" w:rsidP="00317CC8">
            <w:pPr>
              <w:spacing w:after="0" w:line="240" w:lineRule="auto"/>
              <w:jc w:val="center"/>
              <w:rPr>
                <w:rFonts w:ascii="Arial" w:hAnsi="Arial" w:cs="Arial"/>
                <w:sz w:val="18"/>
                <w:szCs w:val="18"/>
              </w:rPr>
            </w:pPr>
            <w:r w:rsidRPr="005F00FA">
              <w:rPr>
                <w:rFonts w:ascii="Arial" w:hAnsi="Arial" w:cs="Arial"/>
                <w:sz w:val="18"/>
                <w:szCs w:val="18"/>
              </w:rPr>
              <w:t>Língua Portuguesa</w:t>
            </w:r>
          </w:p>
        </w:tc>
        <w:tc>
          <w:tcPr>
            <w:tcW w:w="1426" w:type="dxa"/>
            <w:gridSpan w:val="3"/>
            <w:tcBorders>
              <w:top w:val="single" w:sz="12" w:space="0" w:color="auto"/>
              <w:left w:val="single" w:sz="4" w:space="0" w:color="000000"/>
              <w:bottom w:val="single" w:sz="4" w:space="0" w:color="000000"/>
              <w:right w:val="single" w:sz="12" w:space="0" w:color="auto"/>
            </w:tcBorders>
            <w:shd w:val="clear" w:color="auto" w:fill="auto"/>
            <w:vAlign w:val="center"/>
          </w:tcPr>
          <w:p w14:paraId="2C418D3F" w14:textId="5E2B5B66" w:rsidR="00317CC8" w:rsidRPr="005F00FA" w:rsidRDefault="009E1C5D" w:rsidP="00317CC8">
            <w:pPr>
              <w:spacing w:after="0" w:line="240" w:lineRule="auto"/>
              <w:jc w:val="center"/>
              <w:rPr>
                <w:rFonts w:ascii="Arial" w:hAnsi="Arial" w:cs="Arial"/>
                <w:sz w:val="18"/>
                <w:szCs w:val="18"/>
              </w:rPr>
            </w:pPr>
            <w:r>
              <w:rPr>
                <w:rFonts w:ascii="Arial" w:hAnsi="Arial" w:cs="Arial"/>
                <w:sz w:val="18"/>
                <w:szCs w:val="18"/>
              </w:rPr>
              <w:t>10</w:t>
            </w:r>
          </w:p>
        </w:tc>
      </w:tr>
      <w:tr w:rsidR="00317CC8" w:rsidRPr="005F00FA" w14:paraId="053A727C" w14:textId="77777777" w:rsidTr="000D7F3D">
        <w:trPr>
          <w:cantSplit/>
          <w:trHeight w:val="163"/>
        </w:trPr>
        <w:tc>
          <w:tcPr>
            <w:tcW w:w="4548" w:type="dxa"/>
            <w:gridSpan w:val="2"/>
            <w:vMerge/>
            <w:tcBorders>
              <w:top w:val="single" w:sz="8" w:space="0" w:color="000000"/>
              <w:left w:val="single" w:sz="12" w:space="0" w:color="auto"/>
              <w:bottom w:val="single" w:sz="8" w:space="0" w:color="000000"/>
            </w:tcBorders>
            <w:shd w:val="clear" w:color="auto" w:fill="auto"/>
            <w:vAlign w:val="center"/>
          </w:tcPr>
          <w:p w14:paraId="18780C20" w14:textId="77777777" w:rsidR="00317CC8" w:rsidRPr="005F00FA" w:rsidRDefault="00317CC8" w:rsidP="00317CC8">
            <w:pPr>
              <w:snapToGrid w:val="0"/>
              <w:spacing w:after="0" w:line="240" w:lineRule="auto"/>
              <w:rPr>
                <w:rFonts w:ascii="Arial" w:hAnsi="Arial" w:cs="Arial"/>
                <w:sz w:val="18"/>
                <w:szCs w:val="18"/>
              </w:rPr>
            </w:pPr>
          </w:p>
        </w:tc>
        <w:tc>
          <w:tcPr>
            <w:tcW w:w="3973" w:type="dxa"/>
            <w:gridSpan w:val="2"/>
            <w:tcBorders>
              <w:left w:val="single" w:sz="4" w:space="0" w:color="000000"/>
              <w:bottom w:val="single" w:sz="4" w:space="0" w:color="000000"/>
            </w:tcBorders>
            <w:shd w:val="clear" w:color="auto" w:fill="auto"/>
            <w:vAlign w:val="center"/>
          </w:tcPr>
          <w:p w14:paraId="5075E331" w14:textId="3E1F2EC7" w:rsidR="00317CC8" w:rsidRPr="005F00FA" w:rsidRDefault="00317CC8" w:rsidP="00317CC8">
            <w:pPr>
              <w:spacing w:after="0" w:line="240" w:lineRule="auto"/>
              <w:jc w:val="center"/>
              <w:rPr>
                <w:rFonts w:ascii="Arial" w:hAnsi="Arial" w:cs="Arial"/>
                <w:sz w:val="18"/>
                <w:szCs w:val="18"/>
              </w:rPr>
            </w:pPr>
            <w:r w:rsidRPr="005F00FA">
              <w:rPr>
                <w:rFonts w:ascii="Arial" w:hAnsi="Arial" w:cs="Arial"/>
                <w:sz w:val="18"/>
                <w:szCs w:val="18"/>
              </w:rPr>
              <w:t>Matemática</w:t>
            </w:r>
          </w:p>
        </w:tc>
        <w:tc>
          <w:tcPr>
            <w:tcW w:w="1426" w:type="dxa"/>
            <w:gridSpan w:val="3"/>
            <w:tcBorders>
              <w:left w:val="single" w:sz="4" w:space="0" w:color="000000"/>
              <w:bottom w:val="single" w:sz="4" w:space="0" w:color="000000"/>
              <w:right w:val="single" w:sz="12" w:space="0" w:color="auto"/>
            </w:tcBorders>
            <w:shd w:val="clear" w:color="auto" w:fill="auto"/>
            <w:vAlign w:val="center"/>
          </w:tcPr>
          <w:p w14:paraId="5599B826" w14:textId="7D39D50C" w:rsidR="00317CC8" w:rsidRPr="005F00FA" w:rsidRDefault="009E1C5D" w:rsidP="00317CC8">
            <w:pPr>
              <w:spacing w:after="0" w:line="240" w:lineRule="auto"/>
              <w:jc w:val="center"/>
              <w:rPr>
                <w:rFonts w:ascii="Arial" w:hAnsi="Arial" w:cs="Arial"/>
                <w:sz w:val="18"/>
                <w:szCs w:val="18"/>
              </w:rPr>
            </w:pPr>
            <w:r>
              <w:rPr>
                <w:rFonts w:ascii="Arial" w:hAnsi="Arial" w:cs="Arial"/>
                <w:sz w:val="18"/>
                <w:szCs w:val="18"/>
              </w:rPr>
              <w:t>10</w:t>
            </w:r>
          </w:p>
        </w:tc>
      </w:tr>
      <w:tr w:rsidR="00317CC8" w:rsidRPr="005F00FA" w14:paraId="429D9E77" w14:textId="77777777" w:rsidTr="000D7F3D">
        <w:trPr>
          <w:cantSplit/>
          <w:trHeight w:val="163"/>
        </w:trPr>
        <w:tc>
          <w:tcPr>
            <w:tcW w:w="4548" w:type="dxa"/>
            <w:gridSpan w:val="2"/>
            <w:vMerge/>
            <w:tcBorders>
              <w:top w:val="single" w:sz="8" w:space="0" w:color="000000"/>
              <w:left w:val="single" w:sz="12" w:space="0" w:color="auto"/>
              <w:bottom w:val="single" w:sz="8" w:space="0" w:color="000000"/>
            </w:tcBorders>
            <w:shd w:val="clear" w:color="auto" w:fill="auto"/>
            <w:vAlign w:val="center"/>
          </w:tcPr>
          <w:p w14:paraId="2E46A902" w14:textId="77777777" w:rsidR="00317CC8" w:rsidRPr="005F00FA" w:rsidRDefault="00317CC8" w:rsidP="00317CC8">
            <w:pPr>
              <w:snapToGrid w:val="0"/>
              <w:spacing w:after="0" w:line="240" w:lineRule="auto"/>
              <w:rPr>
                <w:rFonts w:ascii="Arial" w:hAnsi="Arial" w:cs="Arial"/>
                <w:sz w:val="18"/>
                <w:szCs w:val="18"/>
              </w:rPr>
            </w:pPr>
          </w:p>
        </w:tc>
        <w:tc>
          <w:tcPr>
            <w:tcW w:w="3973" w:type="dxa"/>
            <w:gridSpan w:val="2"/>
            <w:tcBorders>
              <w:left w:val="single" w:sz="4" w:space="0" w:color="000000"/>
              <w:bottom w:val="single" w:sz="4" w:space="0" w:color="000000"/>
            </w:tcBorders>
            <w:shd w:val="clear" w:color="auto" w:fill="auto"/>
            <w:vAlign w:val="center"/>
          </w:tcPr>
          <w:p w14:paraId="67CE80C6" w14:textId="6E533B70" w:rsidR="00317CC8" w:rsidRPr="005F00FA" w:rsidRDefault="00317CC8" w:rsidP="00317CC8">
            <w:pPr>
              <w:spacing w:after="0" w:line="240" w:lineRule="auto"/>
              <w:jc w:val="center"/>
              <w:rPr>
                <w:rFonts w:ascii="Arial" w:hAnsi="Arial" w:cs="Arial"/>
                <w:sz w:val="18"/>
                <w:szCs w:val="18"/>
              </w:rPr>
            </w:pPr>
            <w:r w:rsidRPr="003D73BB">
              <w:rPr>
                <w:rFonts w:ascii="Arial" w:hAnsi="Arial" w:cs="Arial"/>
                <w:sz w:val="18"/>
              </w:rPr>
              <w:t>Conhecimentos</w:t>
            </w:r>
            <w:r w:rsidRPr="003D73BB">
              <w:rPr>
                <w:rFonts w:ascii="Arial" w:hAnsi="Arial" w:cs="Arial"/>
                <w:spacing w:val="-1"/>
                <w:sz w:val="18"/>
              </w:rPr>
              <w:t xml:space="preserve"> </w:t>
            </w:r>
            <w:r w:rsidRPr="003D73BB">
              <w:rPr>
                <w:rFonts w:ascii="Arial" w:hAnsi="Arial" w:cs="Arial"/>
                <w:sz w:val="18"/>
              </w:rPr>
              <w:t>Específicos</w:t>
            </w:r>
          </w:p>
        </w:tc>
        <w:tc>
          <w:tcPr>
            <w:tcW w:w="1426" w:type="dxa"/>
            <w:gridSpan w:val="3"/>
            <w:tcBorders>
              <w:left w:val="single" w:sz="4" w:space="0" w:color="000000"/>
              <w:bottom w:val="single" w:sz="4" w:space="0" w:color="000000"/>
              <w:right w:val="single" w:sz="12" w:space="0" w:color="auto"/>
            </w:tcBorders>
            <w:shd w:val="clear" w:color="auto" w:fill="auto"/>
            <w:vAlign w:val="center"/>
          </w:tcPr>
          <w:p w14:paraId="782F1DF8" w14:textId="7343697E" w:rsidR="00317CC8" w:rsidRPr="005F00FA" w:rsidRDefault="00317CC8" w:rsidP="00317CC8">
            <w:pPr>
              <w:spacing w:after="0" w:line="240" w:lineRule="auto"/>
              <w:jc w:val="center"/>
              <w:rPr>
                <w:rFonts w:ascii="Arial" w:hAnsi="Arial" w:cs="Arial"/>
                <w:sz w:val="18"/>
                <w:szCs w:val="18"/>
              </w:rPr>
            </w:pPr>
            <w:r>
              <w:rPr>
                <w:rFonts w:ascii="Arial" w:hAnsi="Arial" w:cs="Arial"/>
                <w:sz w:val="18"/>
                <w:szCs w:val="18"/>
              </w:rPr>
              <w:t>1</w:t>
            </w:r>
            <w:r w:rsidRPr="005F00FA">
              <w:rPr>
                <w:rFonts w:ascii="Arial" w:hAnsi="Arial" w:cs="Arial"/>
                <w:sz w:val="18"/>
                <w:szCs w:val="18"/>
              </w:rPr>
              <w:t>0</w:t>
            </w:r>
          </w:p>
        </w:tc>
      </w:tr>
      <w:tr w:rsidR="00317CC8" w:rsidRPr="005F00FA" w14:paraId="7659B35D" w14:textId="77777777" w:rsidTr="000D7F3D">
        <w:trPr>
          <w:cantSplit/>
          <w:trHeight w:val="141"/>
        </w:trPr>
        <w:tc>
          <w:tcPr>
            <w:tcW w:w="4548" w:type="dxa"/>
            <w:gridSpan w:val="2"/>
            <w:vMerge/>
            <w:tcBorders>
              <w:top w:val="single" w:sz="8" w:space="0" w:color="000000"/>
              <w:left w:val="single" w:sz="12" w:space="0" w:color="auto"/>
              <w:bottom w:val="single" w:sz="12" w:space="0" w:color="auto"/>
            </w:tcBorders>
            <w:shd w:val="clear" w:color="auto" w:fill="auto"/>
            <w:vAlign w:val="center"/>
          </w:tcPr>
          <w:p w14:paraId="33D5204F" w14:textId="77777777" w:rsidR="00317CC8" w:rsidRPr="005F00FA" w:rsidRDefault="00317CC8" w:rsidP="00317CC8">
            <w:pPr>
              <w:snapToGrid w:val="0"/>
              <w:spacing w:after="0" w:line="240" w:lineRule="auto"/>
              <w:rPr>
                <w:rFonts w:ascii="Arial" w:hAnsi="Arial" w:cs="Arial"/>
                <w:sz w:val="18"/>
                <w:szCs w:val="18"/>
              </w:rPr>
            </w:pPr>
          </w:p>
        </w:tc>
        <w:tc>
          <w:tcPr>
            <w:tcW w:w="3973" w:type="dxa"/>
            <w:gridSpan w:val="2"/>
            <w:tcBorders>
              <w:left w:val="single" w:sz="4" w:space="0" w:color="000000"/>
              <w:bottom w:val="single" w:sz="12" w:space="0" w:color="auto"/>
            </w:tcBorders>
            <w:shd w:val="clear" w:color="auto" w:fill="auto"/>
            <w:vAlign w:val="center"/>
          </w:tcPr>
          <w:p w14:paraId="124551D1" w14:textId="4A85EEAD" w:rsidR="00317CC8" w:rsidRPr="005F00FA" w:rsidRDefault="00317CC8" w:rsidP="00317CC8">
            <w:pPr>
              <w:spacing w:after="0" w:line="240" w:lineRule="auto"/>
              <w:jc w:val="center"/>
              <w:rPr>
                <w:rFonts w:ascii="Arial" w:hAnsi="Arial" w:cs="Arial"/>
                <w:b/>
                <w:sz w:val="18"/>
                <w:szCs w:val="18"/>
              </w:rPr>
            </w:pPr>
            <w:r w:rsidRPr="005F00FA">
              <w:rPr>
                <w:rFonts w:ascii="Arial" w:hAnsi="Arial" w:cs="Arial"/>
                <w:b/>
                <w:sz w:val="18"/>
                <w:szCs w:val="18"/>
              </w:rPr>
              <w:t>Total</w:t>
            </w:r>
          </w:p>
        </w:tc>
        <w:tc>
          <w:tcPr>
            <w:tcW w:w="1426" w:type="dxa"/>
            <w:gridSpan w:val="3"/>
            <w:tcBorders>
              <w:left w:val="single" w:sz="4" w:space="0" w:color="000000"/>
              <w:bottom w:val="single" w:sz="12" w:space="0" w:color="auto"/>
              <w:right w:val="single" w:sz="12" w:space="0" w:color="auto"/>
            </w:tcBorders>
            <w:shd w:val="clear" w:color="auto" w:fill="auto"/>
            <w:vAlign w:val="center"/>
          </w:tcPr>
          <w:p w14:paraId="08606D9C" w14:textId="2FF1F870" w:rsidR="00317CC8" w:rsidRPr="005F00FA" w:rsidRDefault="00317CC8" w:rsidP="00317CC8">
            <w:pPr>
              <w:spacing w:after="0" w:line="240" w:lineRule="auto"/>
              <w:jc w:val="center"/>
              <w:rPr>
                <w:rFonts w:ascii="Arial" w:hAnsi="Arial" w:cs="Arial"/>
                <w:b/>
                <w:sz w:val="18"/>
                <w:szCs w:val="18"/>
              </w:rPr>
            </w:pPr>
            <w:r>
              <w:rPr>
                <w:rFonts w:ascii="Arial" w:hAnsi="Arial" w:cs="Arial"/>
                <w:b/>
                <w:sz w:val="18"/>
                <w:szCs w:val="18"/>
              </w:rPr>
              <w:t>3</w:t>
            </w:r>
            <w:r w:rsidRPr="005F00FA">
              <w:rPr>
                <w:rFonts w:ascii="Arial" w:hAnsi="Arial" w:cs="Arial"/>
                <w:b/>
                <w:sz w:val="18"/>
                <w:szCs w:val="18"/>
              </w:rPr>
              <w:t>0</w:t>
            </w:r>
          </w:p>
        </w:tc>
      </w:tr>
    </w:tbl>
    <w:p w14:paraId="1C7BDCB7" w14:textId="77777777" w:rsidR="005851AA" w:rsidRPr="00A75AC0" w:rsidRDefault="005851AA">
      <w:pPr>
        <w:rPr>
          <w:sz w:val="10"/>
        </w:rPr>
      </w:pPr>
    </w:p>
    <w:p w14:paraId="653ED503" w14:textId="6C21BD9E" w:rsidR="00FA326A" w:rsidRDefault="00794711" w:rsidP="00996F81">
      <w:pPr>
        <w:pStyle w:val="PargrafodaLista"/>
        <w:numPr>
          <w:ilvl w:val="0"/>
          <w:numId w:val="42"/>
        </w:numPr>
        <w:tabs>
          <w:tab w:val="left" w:pos="709"/>
        </w:tabs>
        <w:suppressAutoHyphens/>
        <w:autoSpaceDN w:val="0"/>
        <w:spacing w:after="0" w:line="240" w:lineRule="auto"/>
        <w:ind w:left="709" w:hanging="851"/>
        <w:contextualSpacing w:val="0"/>
        <w:jc w:val="both"/>
        <w:textAlignment w:val="baseline"/>
        <w:rPr>
          <w:rFonts w:ascii="Arial" w:hAnsi="Arial" w:cs="Arial"/>
          <w:b/>
          <w:sz w:val="20"/>
          <w:szCs w:val="21"/>
        </w:rPr>
      </w:pPr>
      <w:r w:rsidRPr="002F76A7">
        <w:rPr>
          <w:rFonts w:ascii="Arial" w:hAnsi="Arial" w:cs="Arial"/>
          <w:b/>
          <w:bCs/>
          <w:w w:val="105"/>
          <w:sz w:val="20"/>
          <w:szCs w:val="21"/>
        </w:rPr>
        <w:t>A</w:t>
      </w:r>
      <w:r w:rsidR="00FA326A" w:rsidRPr="002F76A7">
        <w:rPr>
          <w:rFonts w:ascii="Arial" w:hAnsi="Arial" w:cs="Arial"/>
          <w:b/>
          <w:w w:val="105"/>
          <w:sz w:val="20"/>
          <w:szCs w:val="21"/>
        </w:rPr>
        <w:t xml:space="preserve"> aplicação das provas objetivas está prevista para o dia </w:t>
      </w:r>
      <w:r w:rsidR="00FD2DA8">
        <w:rPr>
          <w:rFonts w:ascii="Arial" w:hAnsi="Arial" w:cs="Arial"/>
          <w:b/>
          <w:w w:val="105"/>
          <w:sz w:val="20"/>
          <w:szCs w:val="21"/>
          <w:shd w:val="clear" w:color="auto" w:fill="FFFF00"/>
        </w:rPr>
        <w:t>0</w:t>
      </w:r>
      <w:r w:rsidR="00093A0E">
        <w:rPr>
          <w:rFonts w:ascii="Arial" w:hAnsi="Arial" w:cs="Arial"/>
          <w:b/>
          <w:w w:val="105"/>
          <w:sz w:val="20"/>
          <w:szCs w:val="21"/>
          <w:shd w:val="clear" w:color="auto" w:fill="FFFF00"/>
        </w:rPr>
        <w:t>4</w:t>
      </w:r>
      <w:r w:rsidR="00FA326A" w:rsidRPr="002F76A7">
        <w:rPr>
          <w:rFonts w:ascii="Arial" w:hAnsi="Arial" w:cs="Arial"/>
          <w:b/>
          <w:w w:val="105"/>
          <w:sz w:val="20"/>
          <w:szCs w:val="21"/>
          <w:shd w:val="clear" w:color="auto" w:fill="FFFF00"/>
        </w:rPr>
        <w:t>/</w:t>
      </w:r>
      <w:r w:rsidR="00FD2DA8">
        <w:rPr>
          <w:rFonts w:ascii="Arial" w:hAnsi="Arial" w:cs="Arial"/>
          <w:b/>
          <w:w w:val="105"/>
          <w:sz w:val="20"/>
          <w:szCs w:val="21"/>
          <w:shd w:val="clear" w:color="auto" w:fill="FFFF00"/>
        </w:rPr>
        <w:t>0</w:t>
      </w:r>
      <w:r w:rsidR="00093A0E">
        <w:rPr>
          <w:rFonts w:ascii="Arial" w:hAnsi="Arial" w:cs="Arial"/>
          <w:b/>
          <w:w w:val="105"/>
          <w:sz w:val="20"/>
          <w:szCs w:val="21"/>
          <w:shd w:val="clear" w:color="auto" w:fill="FFFF00"/>
        </w:rPr>
        <w:t>2</w:t>
      </w:r>
      <w:r w:rsidR="00FA326A" w:rsidRPr="002F76A7">
        <w:rPr>
          <w:rFonts w:ascii="Arial" w:hAnsi="Arial" w:cs="Arial"/>
          <w:b/>
          <w:w w:val="105"/>
          <w:sz w:val="20"/>
          <w:szCs w:val="21"/>
          <w:shd w:val="clear" w:color="auto" w:fill="FFFF00"/>
        </w:rPr>
        <w:t>/202</w:t>
      </w:r>
      <w:r w:rsidR="00FD2DA8">
        <w:rPr>
          <w:rFonts w:ascii="Arial" w:hAnsi="Arial" w:cs="Arial"/>
          <w:b/>
          <w:w w:val="105"/>
          <w:sz w:val="20"/>
          <w:szCs w:val="21"/>
          <w:shd w:val="clear" w:color="auto" w:fill="FFFF00"/>
        </w:rPr>
        <w:t>4</w:t>
      </w:r>
      <w:r w:rsidR="00FA326A" w:rsidRPr="002F76A7">
        <w:rPr>
          <w:rFonts w:ascii="Arial" w:hAnsi="Arial" w:cs="Arial"/>
          <w:b/>
          <w:w w:val="105"/>
          <w:sz w:val="20"/>
          <w:szCs w:val="21"/>
        </w:rPr>
        <w:t xml:space="preserve">, </w:t>
      </w:r>
      <w:r w:rsidR="00FA326A" w:rsidRPr="002F76A7">
        <w:rPr>
          <w:rFonts w:ascii="Arial" w:hAnsi="Arial" w:cs="Arial"/>
          <w:b/>
          <w:sz w:val="20"/>
          <w:szCs w:val="21"/>
        </w:rPr>
        <w:t>em horário e local a ser oportunamente divulgado.</w:t>
      </w:r>
    </w:p>
    <w:p w14:paraId="367ECD8D" w14:textId="77777777" w:rsidR="008B6F0D" w:rsidRPr="00805981" w:rsidRDefault="008B6F0D" w:rsidP="008B6F0D">
      <w:pPr>
        <w:tabs>
          <w:tab w:val="left" w:pos="709"/>
        </w:tabs>
        <w:suppressAutoHyphens/>
        <w:autoSpaceDN w:val="0"/>
        <w:spacing w:after="0" w:line="240" w:lineRule="auto"/>
        <w:jc w:val="both"/>
        <w:textAlignment w:val="baseline"/>
        <w:rPr>
          <w:rFonts w:ascii="Arial" w:hAnsi="Arial" w:cs="Arial"/>
          <w:b/>
          <w:szCs w:val="21"/>
        </w:rPr>
      </w:pPr>
    </w:p>
    <w:p w14:paraId="47B1E773" w14:textId="29E963B3" w:rsidR="008A00F4" w:rsidRPr="007145EB" w:rsidRDefault="008A00F4" w:rsidP="00996F81">
      <w:pPr>
        <w:pStyle w:val="PargrafodaLista"/>
        <w:numPr>
          <w:ilvl w:val="0"/>
          <w:numId w:val="42"/>
        </w:numPr>
        <w:tabs>
          <w:tab w:val="left" w:pos="709"/>
        </w:tabs>
        <w:suppressAutoHyphens/>
        <w:autoSpaceDN w:val="0"/>
        <w:spacing w:after="0" w:line="240" w:lineRule="auto"/>
        <w:ind w:left="709" w:hanging="851"/>
        <w:contextualSpacing w:val="0"/>
        <w:jc w:val="both"/>
        <w:textAlignment w:val="baseline"/>
        <w:rPr>
          <w:rFonts w:ascii="Arial" w:hAnsi="Arial" w:cs="Arial"/>
          <w:b/>
          <w:sz w:val="20"/>
          <w:szCs w:val="20"/>
        </w:rPr>
      </w:pPr>
      <w:r w:rsidRPr="007145EB">
        <w:rPr>
          <w:rFonts w:ascii="Arial" w:hAnsi="Arial" w:cs="Arial"/>
          <w:b/>
          <w:sz w:val="20"/>
          <w:szCs w:val="20"/>
        </w:rPr>
        <w:t xml:space="preserve">O tempo de duração das provas objetivas será de </w:t>
      </w:r>
      <w:r w:rsidR="00FF49BE" w:rsidRPr="00FF49BE">
        <w:rPr>
          <w:rFonts w:ascii="Arial" w:hAnsi="Arial" w:cs="Arial"/>
          <w:b/>
          <w:sz w:val="20"/>
          <w:szCs w:val="24"/>
        </w:rPr>
        <w:t>0</w:t>
      </w:r>
      <w:r w:rsidR="00093A0E">
        <w:rPr>
          <w:rFonts w:ascii="Arial" w:hAnsi="Arial" w:cs="Arial"/>
          <w:b/>
          <w:sz w:val="20"/>
          <w:szCs w:val="24"/>
        </w:rPr>
        <w:t>1</w:t>
      </w:r>
      <w:r w:rsidR="00FF49BE" w:rsidRPr="00FF49BE">
        <w:rPr>
          <w:rFonts w:ascii="Arial" w:hAnsi="Arial" w:cs="Arial"/>
          <w:b/>
          <w:sz w:val="20"/>
          <w:szCs w:val="24"/>
        </w:rPr>
        <w:t>h</w:t>
      </w:r>
      <w:r w:rsidR="00093A0E">
        <w:rPr>
          <w:rFonts w:ascii="Arial" w:hAnsi="Arial" w:cs="Arial"/>
          <w:b/>
          <w:sz w:val="20"/>
          <w:szCs w:val="24"/>
        </w:rPr>
        <w:t>3</w:t>
      </w:r>
      <w:r w:rsidR="00FF49BE" w:rsidRPr="00FF49BE">
        <w:rPr>
          <w:rFonts w:ascii="Arial" w:hAnsi="Arial" w:cs="Arial"/>
          <w:b/>
          <w:sz w:val="20"/>
          <w:szCs w:val="24"/>
        </w:rPr>
        <w:t>0min (</w:t>
      </w:r>
      <w:r w:rsidR="00093A0E" w:rsidRPr="00093A0E">
        <w:rPr>
          <w:rFonts w:ascii="Arial" w:hAnsi="Arial" w:cs="Arial"/>
          <w:b/>
          <w:sz w:val="20"/>
          <w:szCs w:val="24"/>
        </w:rPr>
        <w:t>uma hora e trinta minutos</w:t>
      </w:r>
      <w:r w:rsidR="00FF49BE" w:rsidRPr="00FF49BE">
        <w:rPr>
          <w:rFonts w:ascii="Arial" w:hAnsi="Arial" w:cs="Arial"/>
          <w:b/>
          <w:sz w:val="20"/>
          <w:szCs w:val="24"/>
        </w:rPr>
        <w:t>)</w:t>
      </w:r>
      <w:r w:rsidRPr="007145EB">
        <w:rPr>
          <w:rFonts w:ascii="Arial" w:hAnsi="Arial" w:cs="Arial"/>
          <w:b/>
          <w:sz w:val="20"/>
          <w:szCs w:val="20"/>
        </w:rPr>
        <w:t>, contadas a partir da autorização do fiscal para o início.</w:t>
      </w:r>
    </w:p>
    <w:p w14:paraId="0F08F5AE" w14:textId="77777777" w:rsidR="008A00F4" w:rsidRPr="003E2C7C" w:rsidRDefault="008A00F4" w:rsidP="004E7BDB">
      <w:pPr>
        <w:pStyle w:val="PargrafodaLista"/>
        <w:tabs>
          <w:tab w:val="left" w:pos="709"/>
        </w:tabs>
        <w:ind w:left="709" w:hanging="851"/>
        <w:jc w:val="both"/>
        <w:rPr>
          <w:rFonts w:ascii="Arial" w:hAnsi="Arial" w:cs="Arial"/>
          <w:sz w:val="20"/>
          <w:szCs w:val="20"/>
        </w:rPr>
      </w:pPr>
    </w:p>
    <w:p w14:paraId="65C5D1F3" w14:textId="77777777" w:rsidR="008A00F4" w:rsidRPr="003E2C7C" w:rsidRDefault="008A00F4" w:rsidP="00996F81">
      <w:pPr>
        <w:pStyle w:val="PargrafodaLista"/>
        <w:numPr>
          <w:ilvl w:val="0"/>
          <w:numId w:val="42"/>
        </w:numPr>
        <w:tabs>
          <w:tab w:val="left" w:pos="709"/>
        </w:tabs>
        <w:suppressAutoHyphens/>
        <w:autoSpaceDN w:val="0"/>
        <w:spacing w:after="0" w:line="240" w:lineRule="auto"/>
        <w:ind w:left="709" w:hanging="851"/>
        <w:contextualSpacing w:val="0"/>
        <w:jc w:val="both"/>
        <w:textAlignment w:val="baseline"/>
        <w:rPr>
          <w:rFonts w:ascii="Arial" w:hAnsi="Arial" w:cs="Arial"/>
          <w:sz w:val="20"/>
          <w:szCs w:val="20"/>
        </w:rPr>
      </w:pPr>
      <w:r w:rsidRPr="003E2C7C">
        <w:rPr>
          <w:rFonts w:ascii="Arial" w:hAnsi="Arial" w:cs="Arial"/>
          <w:w w:val="105"/>
          <w:sz w:val="20"/>
          <w:szCs w:val="20"/>
        </w:rPr>
        <w:t>A aplicação da prova nas datas previstas</w:t>
      </w:r>
      <w:r w:rsidRPr="003E2C7C">
        <w:rPr>
          <w:rFonts w:ascii="Arial" w:hAnsi="Arial" w:cs="Arial"/>
          <w:b/>
          <w:w w:val="105"/>
          <w:sz w:val="20"/>
          <w:szCs w:val="20"/>
        </w:rPr>
        <w:t xml:space="preserve"> </w:t>
      </w:r>
      <w:r w:rsidRPr="003E2C7C">
        <w:rPr>
          <w:rFonts w:ascii="Arial" w:hAnsi="Arial" w:cs="Arial"/>
          <w:w w:val="105"/>
          <w:sz w:val="20"/>
          <w:szCs w:val="20"/>
        </w:rPr>
        <w:t>dependerá da disponibilidade de locais adequados à realização das mesmas.</w:t>
      </w:r>
    </w:p>
    <w:p w14:paraId="71144AE4" w14:textId="77777777" w:rsidR="008A00F4" w:rsidRPr="003E2C7C" w:rsidRDefault="008A00F4" w:rsidP="004E7BDB">
      <w:pPr>
        <w:pStyle w:val="PargrafodaLista"/>
        <w:tabs>
          <w:tab w:val="left" w:pos="709"/>
        </w:tabs>
        <w:ind w:left="0" w:hanging="851"/>
        <w:jc w:val="both"/>
        <w:rPr>
          <w:rFonts w:ascii="Arial" w:hAnsi="Arial" w:cs="Arial"/>
          <w:sz w:val="20"/>
          <w:szCs w:val="20"/>
        </w:rPr>
      </w:pPr>
    </w:p>
    <w:p w14:paraId="3289F115" w14:textId="4E6BAB2C" w:rsidR="008A00F4" w:rsidRPr="003E2C7C" w:rsidRDefault="008A00F4" w:rsidP="00996F81">
      <w:pPr>
        <w:pStyle w:val="PargrafodaLista"/>
        <w:numPr>
          <w:ilvl w:val="0"/>
          <w:numId w:val="42"/>
        </w:numPr>
        <w:tabs>
          <w:tab w:val="left" w:pos="709"/>
        </w:tabs>
        <w:suppressAutoHyphens/>
        <w:autoSpaceDN w:val="0"/>
        <w:spacing w:after="0" w:line="240" w:lineRule="auto"/>
        <w:ind w:left="709" w:hanging="851"/>
        <w:contextualSpacing w:val="0"/>
        <w:jc w:val="both"/>
        <w:textAlignment w:val="baseline"/>
        <w:rPr>
          <w:rFonts w:ascii="Arial" w:hAnsi="Arial" w:cs="Arial"/>
          <w:sz w:val="20"/>
          <w:szCs w:val="20"/>
        </w:rPr>
      </w:pPr>
      <w:r w:rsidRPr="003E2C7C">
        <w:rPr>
          <w:rFonts w:ascii="Arial" w:hAnsi="Arial" w:cs="Arial"/>
          <w:w w:val="105"/>
          <w:sz w:val="20"/>
          <w:szCs w:val="20"/>
        </w:rPr>
        <w:t xml:space="preserve">Caso o número de candidatos inscritos exceda a oferta de lugares adequados existentes nas escolas localizadas na cidade de </w:t>
      </w:r>
      <w:proofErr w:type="spellStart"/>
      <w:r w:rsidR="0039268B">
        <w:rPr>
          <w:rFonts w:ascii="Arial" w:hAnsi="Arial" w:cs="Arial"/>
          <w:w w:val="105"/>
          <w:sz w:val="20"/>
          <w:szCs w:val="20"/>
        </w:rPr>
        <w:t>Trabiju</w:t>
      </w:r>
      <w:proofErr w:type="spellEnd"/>
      <w:r w:rsidRPr="003E2C7C">
        <w:rPr>
          <w:rFonts w:ascii="Arial" w:hAnsi="Arial" w:cs="Arial"/>
          <w:w w:val="105"/>
          <w:sz w:val="20"/>
          <w:szCs w:val="20"/>
        </w:rPr>
        <w:t>, o INDEC reserva-se o direito de alocá-los em cidades próximas, não assumindo, entretanto, qualquer responsabilidade quanto ao transporte, alimentação e alojamento dos candidatos.</w:t>
      </w:r>
    </w:p>
    <w:p w14:paraId="70F28DF7" w14:textId="77777777" w:rsidR="008A00F4" w:rsidRPr="003E2C7C" w:rsidRDefault="008A00F4" w:rsidP="004E7BDB">
      <w:pPr>
        <w:pStyle w:val="PargrafodaLista"/>
        <w:tabs>
          <w:tab w:val="left" w:pos="709"/>
        </w:tabs>
        <w:ind w:left="0" w:hanging="851"/>
        <w:jc w:val="both"/>
        <w:rPr>
          <w:rFonts w:ascii="Arial" w:hAnsi="Arial" w:cs="Arial"/>
          <w:sz w:val="20"/>
          <w:szCs w:val="20"/>
        </w:rPr>
      </w:pPr>
    </w:p>
    <w:p w14:paraId="243D26AE" w14:textId="77777777" w:rsidR="008A00F4" w:rsidRPr="003E2C7C" w:rsidRDefault="008A00F4" w:rsidP="00996F81">
      <w:pPr>
        <w:pStyle w:val="PargrafodaLista"/>
        <w:numPr>
          <w:ilvl w:val="0"/>
          <w:numId w:val="42"/>
        </w:numPr>
        <w:tabs>
          <w:tab w:val="left" w:pos="709"/>
        </w:tabs>
        <w:suppressAutoHyphens/>
        <w:autoSpaceDN w:val="0"/>
        <w:spacing w:after="0" w:line="240" w:lineRule="auto"/>
        <w:ind w:left="709" w:hanging="851"/>
        <w:contextualSpacing w:val="0"/>
        <w:jc w:val="both"/>
        <w:textAlignment w:val="baseline"/>
        <w:rPr>
          <w:rFonts w:ascii="Arial" w:hAnsi="Arial" w:cs="Arial"/>
          <w:sz w:val="20"/>
          <w:szCs w:val="20"/>
        </w:rPr>
      </w:pPr>
      <w:r w:rsidRPr="003E2C7C">
        <w:rPr>
          <w:rFonts w:ascii="Arial" w:hAnsi="Arial" w:cs="Arial"/>
          <w:w w:val="105"/>
          <w:sz w:val="20"/>
          <w:szCs w:val="20"/>
        </w:rPr>
        <w:t xml:space="preserve">Havendo alteração da data prevista no item </w:t>
      </w:r>
      <w:r w:rsidRPr="003E2C7C">
        <w:rPr>
          <w:rFonts w:ascii="Arial" w:hAnsi="Arial" w:cs="Arial"/>
          <w:b/>
          <w:w w:val="105"/>
          <w:sz w:val="20"/>
          <w:szCs w:val="20"/>
        </w:rPr>
        <w:t>4.</w:t>
      </w:r>
      <w:r w:rsidR="0028287B">
        <w:rPr>
          <w:rFonts w:ascii="Arial" w:hAnsi="Arial" w:cs="Arial"/>
          <w:b/>
          <w:w w:val="105"/>
          <w:sz w:val="20"/>
          <w:szCs w:val="20"/>
        </w:rPr>
        <w:t>1</w:t>
      </w:r>
      <w:r w:rsidR="000A56A7">
        <w:rPr>
          <w:rFonts w:ascii="Arial" w:hAnsi="Arial" w:cs="Arial"/>
          <w:b/>
          <w:w w:val="105"/>
          <w:sz w:val="20"/>
          <w:szCs w:val="20"/>
        </w:rPr>
        <w:t>.</w:t>
      </w:r>
      <w:r w:rsidR="0028287B">
        <w:rPr>
          <w:rFonts w:ascii="Arial" w:hAnsi="Arial" w:cs="Arial"/>
          <w:b/>
          <w:w w:val="105"/>
          <w:sz w:val="20"/>
          <w:szCs w:val="20"/>
        </w:rPr>
        <w:t>6</w:t>
      </w:r>
      <w:r w:rsidRPr="003E2C7C">
        <w:rPr>
          <w:rFonts w:ascii="Arial" w:hAnsi="Arial" w:cs="Arial"/>
          <w:w w:val="105"/>
          <w:sz w:val="20"/>
          <w:szCs w:val="20"/>
        </w:rPr>
        <w:t>, as provas poderão ocorrer em outra data,</w:t>
      </w:r>
      <w:r w:rsidRPr="003E2C7C">
        <w:rPr>
          <w:rFonts w:ascii="Arial" w:hAnsi="Arial" w:cs="Arial"/>
          <w:spacing w:val="16"/>
          <w:w w:val="105"/>
          <w:sz w:val="20"/>
          <w:szCs w:val="20"/>
        </w:rPr>
        <w:t xml:space="preserve"> sempre </w:t>
      </w:r>
      <w:r w:rsidRPr="003E2C7C">
        <w:rPr>
          <w:rFonts w:ascii="Arial" w:hAnsi="Arial" w:cs="Arial"/>
          <w:w w:val="105"/>
          <w:sz w:val="20"/>
          <w:szCs w:val="20"/>
        </w:rPr>
        <w:t>aos domingos.</w:t>
      </w:r>
    </w:p>
    <w:p w14:paraId="5901B50E" w14:textId="77777777" w:rsidR="008A00F4" w:rsidRPr="003E2C7C" w:rsidRDefault="008A00F4" w:rsidP="004E7BDB">
      <w:pPr>
        <w:pStyle w:val="PargrafodaLista"/>
        <w:tabs>
          <w:tab w:val="left" w:pos="709"/>
        </w:tabs>
        <w:ind w:left="0" w:hanging="851"/>
        <w:jc w:val="both"/>
        <w:rPr>
          <w:rFonts w:ascii="Arial" w:hAnsi="Arial" w:cs="Arial"/>
          <w:sz w:val="20"/>
          <w:szCs w:val="20"/>
        </w:rPr>
      </w:pPr>
    </w:p>
    <w:p w14:paraId="318BBDBE" w14:textId="77777777" w:rsidR="008A00F4" w:rsidRPr="003E2C7C" w:rsidRDefault="008A00F4" w:rsidP="00996F81">
      <w:pPr>
        <w:pStyle w:val="PargrafodaLista"/>
        <w:numPr>
          <w:ilvl w:val="0"/>
          <w:numId w:val="42"/>
        </w:numPr>
        <w:tabs>
          <w:tab w:val="left" w:pos="709"/>
        </w:tabs>
        <w:suppressAutoHyphens/>
        <w:autoSpaceDN w:val="0"/>
        <w:spacing w:after="0" w:line="240" w:lineRule="auto"/>
        <w:ind w:left="709" w:hanging="851"/>
        <w:contextualSpacing w:val="0"/>
        <w:jc w:val="both"/>
        <w:textAlignment w:val="baseline"/>
        <w:rPr>
          <w:rFonts w:ascii="Arial" w:hAnsi="Arial" w:cs="Arial"/>
          <w:sz w:val="20"/>
          <w:szCs w:val="20"/>
        </w:rPr>
      </w:pPr>
      <w:r w:rsidRPr="003E2C7C">
        <w:rPr>
          <w:rFonts w:ascii="Arial" w:hAnsi="Arial" w:cs="Arial"/>
          <w:w w:val="105"/>
          <w:sz w:val="20"/>
          <w:szCs w:val="20"/>
        </w:rPr>
        <w:t>A confirmação da data e as informações sobre horários e locais serão divulgados oportunamente através de Edital de Convocação para as provas a ser publicado na Imprensa Oficial do Município</w:t>
      </w:r>
      <w:r w:rsidR="0095660C">
        <w:rPr>
          <w:rFonts w:ascii="Arial" w:hAnsi="Arial" w:cs="Arial"/>
          <w:w w:val="105"/>
          <w:sz w:val="20"/>
          <w:szCs w:val="20"/>
        </w:rPr>
        <w:t xml:space="preserve"> e</w:t>
      </w:r>
      <w:r w:rsidRPr="003E2C7C">
        <w:rPr>
          <w:rFonts w:ascii="Arial" w:hAnsi="Arial" w:cs="Arial"/>
          <w:w w:val="105"/>
          <w:sz w:val="20"/>
          <w:szCs w:val="20"/>
        </w:rPr>
        <w:t xml:space="preserve"> no</w:t>
      </w:r>
      <w:r w:rsidRPr="003E2C7C">
        <w:rPr>
          <w:rFonts w:ascii="Arial" w:hAnsi="Arial" w:cs="Arial"/>
          <w:i/>
          <w:iCs/>
          <w:w w:val="105"/>
          <w:sz w:val="20"/>
          <w:szCs w:val="20"/>
        </w:rPr>
        <w:t xml:space="preserve"> site</w:t>
      </w:r>
      <w:r w:rsidRPr="003E2C7C">
        <w:rPr>
          <w:rFonts w:ascii="Arial" w:hAnsi="Arial" w:cs="Arial"/>
          <w:b/>
          <w:i/>
          <w:iCs/>
          <w:w w:val="105"/>
          <w:sz w:val="20"/>
          <w:szCs w:val="20"/>
        </w:rPr>
        <w:t xml:space="preserve"> </w:t>
      </w:r>
      <w:r w:rsidRPr="003E2C7C">
        <w:rPr>
          <w:rFonts w:ascii="Arial" w:hAnsi="Arial" w:cs="Arial"/>
          <w:w w:val="105"/>
          <w:sz w:val="20"/>
          <w:szCs w:val="20"/>
        </w:rPr>
        <w:t xml:space="preserve">do INDEC </w:t>
      </w:r>
      <w:r w:rsidRPr="003E2C7C">
        <w:rPr>
          <w:rFonts w:ascii="Arial" w:hAnsi="Arial" w:cs="Arial"/>
          <w:color w:val="365F91"/>
          <w:sz w:val="20"/>
          <w:szCs w:val="20"/>
        </w:rPr>
        <w:t>https://institutoindec.org.br</w:t>
      </w:r>
      <w:r w:rsidRPr="003E2C7C">
        <w:rPr>
          <w:rFonts w:ascii="Arial" w:hAnsi="Arial" w:cs="Arial"/>
          <w:w w:val="105"/>
          <w:sz w:val="20"/>
          <w:szCs w:val="20"/>
        </w:rPr>
        <w:t>.</w:t>
      </w:r>
    </w:p>
    <w:p w14:paraId="58FAEBD4" w14:textId="77777777" w:rsidR="008A00F4" w:rsidRPr="003E2C7C" w:rsidRDefault="008A00F4" w:rsidP="004E7BDB">
      <w:pPr>
        <w:pStyle w:val="PargrafodaLista"/>
        <w:tabs>
          <w:tab w:val="left" w:pos="709"/>
        </w:tabs>
        <w:ind w:left="0" w:hanging="851"/>
        <w:jc w:val="both"/>
        <w:rPr>
          <w:rFonts w:ascii="Arial" w:hAnsi="Arial" w:cs="Arial"/>
          <w:sz w:val="20"/>
          <w:szCs w:val="20"/>
        </w:rPr>
      </w:pPr>
    </w:p>
    <w:p w14:paraId="2D35FAA2" w14:textId="77777777" w:rsidR="008A00F4" w:rsidRPr="009B7358" w:rsidRDefault="008A00F4" w:rsidP="00996F81">
      <w:pPr>
        <w:pStyle w:val="PargrafodaLista"/>
        <w:numPr>
          <w:ilvl w:val="0"/>
          <w:numId w:val="42"/>
        </w:numPr>
        <w:tabs>
          <w:tab w:val="left" w:pos="709"/>
        </w:tabs>
        <w:suppressAutoHyphens/>
        <w:autoSpaceDN w:val="0"/>
        <w:spacing w:after="0" w:line="240" w:lineRule="auto"/>
        <w:ind w:left="709" w:hanging="851"/>
        <w:contextualSpacing w:val="0"/>
        <w:jc w:val="both"/>
        <w:textAlignment w:val="baseline"/>
        <w:rPr>
          <w:rFonts w:ascii="Arial" w:hAnsi="Arial" w:cs="Arial"/>
          <w:sz w:val="20"/>
          <w:szCs w:val="20"/>
        </w:rPr>
      </w:pPr>
      <w:r w:rsidRPr="003E2C7C">
        <w:rPr>
          <w:rFonts w:ascii="Arial" w:hAnsi="Arial" w:cs="Arial"/>
          <w:w w:val="105"/>
          <w:sz w:val="20"/>
          <w:szCs w:val="20"/>
        </w:rPr>
        <w:t xml:space="preserve">O candidato deverá acompanhar na Imprensa Oficial do Município e no </w:t>
      </w:r>
      <w:r w:rsidRPr="003E2C7C">
        <w:rPr>
          <w:rFonts w:ascii="Arial" w:hAnsi="Arial" w:cs="Arial"/>
          <w:i/>
          <w:iCs/>
          <w:w w:val="105"/>
          <w:sz w:val="20"/>
          <w:szCs w:val="20"/>
        </w:rPr>
        <w:t>site</w:t>
      </w:r>
      <w:r w:rsidRPr="003E2C7C">
        <w:rPr>
          <w:rFonts w:ascii="Arial" w:hAnsi="Arial" w:cs="Arial"/>
          <w:w w:val="105"/>
          <w:sz w:val="20"/>
          <w:szCs w:val="20"/>
        </w:rPr>
        <w:t xml:space="preserve"> do INDEC, a publicação do Edital de Convocação para as provas.</w:t>
      </w:r>
    </w:p>
    <w:p w14:paraId="0ADCF1CC" w14:textId="77777777" w:rsidR="009B7358" w:rsidRPr="009B7358" w:rsidRDefault="009B7358" w:rsidP="004E7BDB">
      <w:pPr>
        <w:tabs>
          <w:tab w:val="left" w:pos="709"/>
        </w:tabs>
        <w:suppressAutoHyphens/>
        <w:autoSpaceDN w:val="0"/>
        <w:spacing w:after="0" w:line="240" w:lineRule="auto"/>
        <w:ind w:hanging="851"/>
        <w:jc w:val="both"/>
        <w:textAlignment w:val="baseline"/>
        <w:rPr>
          <w:rFonts w:ascii="Arial" w:hAnsi="Arial" w:cs="Arial"/>
          <w:sz w:val="20"/>
          <w:szCs w:val="20"/>
        </w:rPr>
      </w:pPr>
    </w:p>
    <w:p w14:paraId="5934C386" w14:textId="77777777" w:rsidR="008A00F4" w:rsidRPr="009B7358" w:rsidRDefault="008A00F4" w:rsidP="00996F81">
      <w:pPr>
        <w:pStyle w:val="PargrafodaLista"/>
        <w:numPr>
          <w:ilvl w:val="0"/>
          <w:numId w:val="42"/>
        </w:numPr>
        <w:tabs>
          <w:tab w:val="left" w:pos="709"/>
        </w:tabs>
        <w:suppressAutoHyphens/>
        <w:autoSpaceDN w:val="0"/>
        <w:spacing w:after="0" w:line="240" w:lineRule="auto"/>
        <w:ind w:left="709" w:hanging="851"/>
        <w:contextualSpacing w:val="0"/>
        <w:jc w:val="both"/>
        <w:textAlignment w:val="baseline"/>
        <w:rPr>
          <w:rFonts w:ascii="Arial" w:hAnsi="Arial" w:cs="Arial"/>
          <w:sz w:val="20"/>
          <w:szCs w:val="20"/>
        </w:rPr>
      </w:pPr>
      <w:r w:rsidRPr="003E2C7C">
        <w:rPr>
          <w:rFonts w:ascii="Arial" w:hAnsi="Arial" w:cs="Arial"/>
          <w:w w:val="105"/>
          <w:sz w:val="20"/>
          <w:szCs w:val="20"/>
        </w:rPr>
        <w:t>Não serão enviados cartões de convocação, devendo o candidato tomar conhecimento dos locais e horários de aplicação das provas através do Edital de Convocação mencionado no item anterior.</w:t>
      </w:r>
    </w:p>
    <w:p w14:paraId="583DD028" w14:textId="77777777" w:rsidR="009B7358" w:rsidRPr="009B7358" w:rsidRDefault="009B7358" w:rsidP="004E7BDB">
      <w:pPr>
        <w:tabs>
          <w:tab w:val="left" w:pos="709"/>
        </w:tabs>
        <w:suppressAutoHyphens/>
        <w:autoSpaceDN w:val="0"/>
        <w:spacing w:after="0" w:line="240" w:lineRule="auto"/>
        <w:ind w:hanging="851"/>
        <w:jc w:val="both"/>
        <w:textAlignment w:val="baseline"/>
        <w:rPr>
          <w:rFonts w:ascii="Arial" w:hAnsi="Arial" w:cs="Arial"/>
          <w:sz w:val="20"/>
          <w:szCs w:val="20"/>
        </w:rPr>
      </w:pPr>
    </w:p>
    <w:p w14:paraId="56677E9F" w14:textId="77777777" w:rsidR="008A00F4" w:rsidRPr="00B44C57" w:rsidRDefault="008A00F4" w:rsidP="00996F81">
      <w:pPr>
        <w:pStyle w:val="PargrafodaLista"/>
        <w:numPr>
          <w:ilvl w:val="0"/>
          <w:numId w:val="42"/>
        </w:numPr>
        <w:tabs>
          <w:tab w:val="left" w:pos="709"/>
        </w:tabs>
        <w:suppressAutoHyphens/>
        <w:autoSpaceDN w:val="0"/>
        <w:spacing w:after="0" w:line="240" w:lineRule="auto"/>
        <w:ind w:left="709" w:hanging="851"/>
        <w:contextualSpacing w:val="0"/>
        <w:jc w:val="both"/>
        <w:textAlignment w:val="baseline"/>
        <w:rPr>
          <w:rFonts w:ascii="Arial" w:hAnsi="Arial" w:cs="Arial"/>
          <w:sz w:val="20"/>
          <w:szCs w:val="20"/>
        </w:rPr>
      </w:pPr>
      <w:r w:rsidRPr="003E2C7C">
        <w:rPr>
          <w:rFonts w:ascii="Arial" w:hAnsi="Arial" w:cs="Arial"/>
          <w:w w:val="105"/>
          <w:sz w:val="20"/>
          <w:szCs w:val="20"/>
        </w:rPr>
        <w:t xml:space="preserve">Ao candidato só será permitida a realização das provas na respectiva data, no local e no horário constantes das listas afixadas nos locais de aplicação das provas, no Edital de Convocação divulgado no </w:t>
      </w:r>
      <w:r w:rsidR="00581540">
        <w:rPr>
          <w:rFonts w:ascii="Arial" w:hAnsi="Arial" w:cs="Arial"/>
          <w:w w:val="105"/>
          <w:sz w:val="20"/>
          <w:szCs w:val="20"/>
        </w:rPr>
        <w:t>Diário</w:t>
      </w:r>
      <w:r w:rsidRPr="003E2C7C">
        <w:rPr>
          <w:rFonts w:ascii="Arial" w:hAnsi="Arial" w:cs="Arial"/>
          <w:w w:val="105"/>
          <w:sz w:val="20"/>
          <w:szCs w:val="20"/>
        </w:rPr>
        <w:t xml:space="preserve"> Oficial do Município</w:t>
      </w:r>
      <w:r w:rsidR="00581540">
        <w:rPr>
          <w:rFonts w:ascii="Arial" w:hAnsi="Arial" w:cs="Arial"/>
          <w:w w:val="105"/>
          <w:sz w:val="20"/>
          <w:szCs w:val="20"/>
        </w:rPr>
        <w:t xml:space="preserve"> e no </w:t>
      </w:r>
      <w:r w:rsidR="00581540" w:rsidRPr="00581540">
        <w:rPr>
          <w:rFonts w:ascii="Arial" w:hAnsi="Arial" w:cs="Arial"/>
          <w:i/>
          <w:w w:val="105"/>
          <w:sz w:val="20"/>
          <w:szCs w:val="20"/>
        </w:rPr>
        <w:t>site</w:t>
      </w:r>
      <w:r w:rsidR="00581540">
        <w:rPr>
          <w:rFonts w:ascii="Arial" w:hAnsi="Arial" w:cs="Arial"/>
          <w:w w:val="105"/>
          <w:sz w:val="20"/>
          <w:szCs w:val="20"/>
        </w:rPr>
        <w:t xml:space="preserve"> do INDEC</w:t>
      </w:r>
      <w:r w:rsidRPr="003E2C7C">
        <w:rPr>
          <w:rFonts w:ascii="Arial" w:hAnsi="Arial" w:cs="Arial"/>
          <w:w w:val="105"/>
          <w:sz w:val="20"/>
          <w:szCs w:val="20"/>
        </w:rPr>
        <w:t>.</w:t>
      </w:r>
    </w:p>
    <w:p w14:paraId="5B718FC6" w14:textId="77777777" w:rsidR="00B44C57" w:rsidRPr="00B44C57" w:rsidRDefault="00B44C57" w:rsidP="00B44C57">
      <w:pPr>
        <w:pStyle w:val="PargrafodaLista"/>
        <w:rPr>
          <w:rFonts w:ascii="Arial" w:hAnsi="Arial" w:cs="Arial"/>
          <w:sz w:val="20"/>
          <w:szCs w:val="20"/>
        </w:rPr>
      </w:pPr>
    </w:p>
    <w:p w14:paraId="2EA57BFE" w14:textId="77777777" w:rsidR="00B44C57" w:rsidRPr="00B44C57" w:rsidRDefault="00B44C57" w:rsidP="00996F81">
      <w:pPr>
        <w:pStyle w:val="PargrafodaLista"/>
        <w:numPr>
          <w:ilvl w:val="0"/>
          <w:numId w:val="42"/>
        </w:numPr>
        <w:tabs>
          <w:tab w:val="left" w:pos="709"/>
        </w:tabs>
        <w:suppressAutoHyphens/>
        <w:autoSpaceDN w:val="0"/>
        <w:spacing w:after="0" w:line="240" w:lineRule="auto"/>
        <w:ind w:left="709" w:hanging="851"/>
        <w:contextualSpacing w:val="0"/>
        <w:jc w:val="both"/>
        <w:textAlignment w:val="baseline"/>
        <w:rPr>
          <w:rFonts w:ascii="Arial" w:hAnsi="Arial" w:cs="Arial"/>
          <w:sz w:val="20"/>
          <w:szCs w:val="20"/>
        </w:rPr>
      </w:pPr>
      <w:r w:rsidRPr="00B44C57">
        <w:rPr>
          <w:rFonts w:ascii="Arial" w:eastAsia="Calibri" w:hAnsi="Arial" w:cs="Arial"/>
          <w:color w:val="242021"/>
          <w:sz w:val="20"/>
          <w:szCs w:val="20"/>
        </w:rPr>
        <w:t>Não será permitida, em hipótese alguma, realização da prova em outra data, horário ou fora do local designado.</w:t>
      </w:r>
    </w:p>
    <w:p w14:paraId="1D9289AE" w14:textId="77777777" w:rsidR="008A00F4" w:rsidRPr="003E2C7C" w:rsidRDefault="008A00F4" w:rsidP="004E7BDB">
      <w:pPr>
        <w:pStyle w:val="PargrafodaLista"/>
        <w:tabs>
          <w:tab w:val="left" w:pos="709"/>
        </w:tabs>
        <w:ind w:left="0" w:hanging="851"/>
        <w:jc w:val="both"/>
        <w:rPr>
          <w:rFonts w:ascii="Arial" w:hAnsi="Arial" w:cs="Arial"/>
          <w:sz w:val="20"/>
          <w:szCs w:val="20"/>
        </w:rPr>
      </w:pPr>
    </w:p>
    <w:p w14:paraId="19B899DA" w14:textId="7A6E83E2" w:rsidR="008A00F4" w:rsidRPr="00C20F74" w:rsidRDefault="008A00F4" w:rsidP="00996F81">
      <w:pPr>
        <w:pStyle w:val="PargrafodaLista"/>
        <w:numPr>
          <w:ilvl w:val="0"/>
          <w:numId w:val="42"/>
        </w:numPr>
        <w:tabs>
          <w:tab w:val="left" w:pos="709"/>
        </w:tabs>
        <w:suppressAutoHyphens/>
        <w:autoSpaceDN w:val="0"/>
        <w:spacing w:after="0" w:line="240" w:lineRule="auto"/>
        <w:ind w:left="709" w:hanging="851"/>
        <w:contextualSpacing w:val="0"/>
        <w:jc w:val="both"/>
        <w:textAlignment w:val="baseline"/>
        <w:rPr>
          <w:rFonts w:ascii="Arial" w:hAnsi="Arial" w:cs="Arial"/>
          <w:sz w:val="18"/>
          <w:szCs w:val="20"/>
        </w:rPr>
      </w:pPr>
      <w:r w:rsidRPr="000619C8">
        <w:rPr>
          <w:rFonts w:ascii="Arial" w:hAnsi="Arial" w:cs="Arial"/>
          <w:b/>
          <w:sz w:val="20"/>
          <w:szCs w:val="20"/>
        </w:rPr>
        <w:t xml:space="preserve">Os candidatos deverão comparecer ao local da prova munidos </w:t>
      </w:r>
      <w:r w:rsidR="00C20F74">
        <w:rPr>
          <w:rFonts w:ascii="Arial" w:hAnsi="Arial" w:cs="Arial"/>
          <w:b/>
          <w:sz w:val="20"/>
          <w:szCs w:val="20"/>
        </w:rPr>
        <w:t>de:</w:t>
      </w:r>
      <w:r w:rsidRPr="000619C8">
        <w:rPr>
          <w:rFonts w:ascii="Arial" w:hAnsi="Arial" w:cs="Arial"/>
          <w:b/>
          <w:sz w:val="20"/>
          <w:szCs w:val="20"/>
        </w:rPr>
        <w:t xml:space="preserve"> </w:t>
      </w:r>
    </w:p>
    <w:p w14:paraId="59F2F82A" w14:textId="77777777" w:rsidR="009C3DE4" w:rsidRPr="007145EB" w:rsidRDefault="00117BE2" w:rsidP="00757311">
      <w:pPr>
        <w:pStyle w:val="PargrafodaLista"/>
        <w:numPr>
          <w:ilvl w:val="0"/>
          <w:numId w:val="24"/>
        </w:numPr>
        <w:tabs>
          <w:tab w:val="left" w:pos="709"/>
        </w:tabs>
        <w:suppressAutoHyphens/>
        <w:autoSpaceDN w:val="0"/>
        <w:spacing w:after="0" w:line="240" w:lineRule="auto"/>
        <w:ind w:hanging="294"/>
        <w:contextualSpacing w:val="0"/>
        <w:jc w:val="both"/>
        <w:textAlignment w:val="baseline"/>
        <w:rPr>
          <w:rFonts w:ascii="Arial" w:hAnsi="Arial" w:cs="Arial"/>
          <w:sz w:val="20"/>
          <w:szCs w:val="20"/>
        </w:rPr>
      </w:pPr>
      <w:r>
        <w:rPr>
          <w:rFonts w:ascii="Arial" w:hAnsi="Arial" w:cs="Arial"/>
          <w:b/>
          <w:sz w:val="20"/>
          <w:szCs w:val="20"/>
        </w:rPr>
        <w:t>C</w:t>
      </w:r>
      <w:r w:rsidR="009C3DE4" w:rsidRPr="009C3DE4">
        <w:rPr>
          <w:rFonts w:ascii="Arial" w:hAnsi="Arial" w:cs="Arial"/>
          <w:b/>
          <w:sz w:val="20"/>
          <w:szCs w:val="20"/>
        </w:rPr>
        <w:t>aneta de tinta azul ou preta, lápis preto e borracha.</w:t>
      </w:r>
      <w:r w:rsidR="009C3DE4" w:rsidRPr="003E2C7C">
        <w:rPr>
          <w:rFonts w:ascii="Arial" w:hAnsi="Arial" w:cs="Arial"/>
          <w:sz w:val="20"/>
          <w:szCs w:val="20"/>
        </w:rPr>
        <w:t xml:space="preserve"> </w:t>
      </w:r>
      <w:r w:rsidR="009C3DE4" w:rsidRPr="000619C8">
        <w:rPr>
          <w:rFonts w:ascii="Arial" w:hAnsi="Arial" w:cs="Arial"/>
          <w:sz w:val="20"/>
        </w:rPr>
        <w:t>Não há proibição quanto ao uso de lápis, desde que não seja tabuada ou que contenha instrumento de cálculo, lapiseira de corpo transparente, borracha sem invólucro e apontador. Os demais materiais não serão permitidos.</w:t>
      </w:r>
    </w:p>
    <w:p w14:paraId="59275765" w14:textId="77777777" w:rsidR="00812F22" w:rsidRDefault="00117BE2" w:rsidP="00757311">
      <w:pPr>
        <w:pStyle w:val="PargrafodaLista"/>
        <w:numPr>
          <w:ilvl w:val="0"/>
          <w:numId w:val="24"/>
        </w:numPr>
        <w:tabs>
          <w:tab w:val="left" w:pos="709"/>
        </w:tabs>
        <w:suppressAutoHyphens/>
        <w:autoSpaceDN w:val="0"/>
        <w:spacing w:after="0" w:line="240" w:lineRule="auto"/>
        <w:ind w:hanging="294"/>
        <w:contextualSpacing w:val="0"/>
        <w:jc w:val="both"/>
        <w:textAlignment w:val="baseline"/>
        <w:rPr>
          <w:rFonts w:ascii="Arial" w:hAnsi="Arial" w:cs="Arial"/>
          <w:sz w:val="20"/>
          <w:szCs w:val="20"/>
        </w:rPr>
      </w:pPr>
      <w:r>
        <w:rPr>
          <w:rFonts w:ascii="Arial" w:hAnsi="Arial" w:cs="Arial"/>
          <w:b/>
          <w:sz w:val="20"/>
          <w:szCs w:val="20"/>
        </w:rPr>
        <w:t>O</w:t>
      </w:r>
      <w:r w:rsidR="009C3DE4" w:rsidRPr="009C3DE4">
        <w:rPr>
          <w:rFonts w:ascii="Arial" w:hAnsi="Arial" w:cs="Arial"/>
          <w:b/>
          <w:sz w:val="20"/>
          <w:szCs w:val="20"/>
        </w:rPr>
        <w:t>riginal de um dos seguintes documentos de identificação:</w:t>
      </w:r>
      <w:r w:rsidR="009C3DE4" w:rsidRPr="009C3DE4">
        <w:rPr>
          <w:rFonts w:ascii="Arial" w:hAnsi="Arial" w:cs="Arial"/>
          <w:sz w:val="20"/>
          <w:szCs w:val="20"/>
        </w:rPr>
        <w:t xml:space="preserve"> Cédula de Identidade (RG), ou Registro de Identificação Civil (RIC), ou Carteira de Órgão ou Conselho de Classe, ou Carteira de Trabalho e Previdência Social (CTPS), ou Certificado de Alistamento Militar, ou Carteira Nacional de Habilitação expedida nos termos da Lei Federal nº 9.503/1997, ou Passaporte, ou Carteira de Identidade expedida pelas Forças Armadas, Polícias Militares e Corpos de Bombeiros Militares, ou Registro Nacional de Estrangeiro – RNE. </w:t>
      </w:r>
    </w:p>
    <w:p w14:paraId="5550AC5C" w14:textId="77777777" w:rsidR="00C20F74" w:rsidRPr="009C3DE4" w:rsidRDefault="009C3DE4" w:rsidP="00812F22">
      <w:pPr>
        <w:pStyle w:val="PargrafodaLista"/>
        <w:tabs>
          <w:tab w:val="left" w:pos="709"/>
        </w:tabs>
        <w:suppressAutoHyphens/>
        <w:autoSpaceDN w:val="0"/>
        <w:spacing w:after="0" w:line="240" w:lineRule="auto"/>
        <w:contextualSpacing w:val="0"/>
        <w:jc w:val="both"/>
        <w:textAlignment w:val="baseline"/>
        <w:rPr>
          <w:rFonts w:ascii="Arial" w:hAnsi="Arial" w:cs="Arial"/>
          <w:sz w:val="20"/>
          <w:szCs w:val="20"/>
        </w:rPr>
      </w:pPr>
      <w:r w:rsidRPr="009C3DE4">
        <w:rPr>
          <w:rFonts w:ascii="Arial" w:hAnsi="Arial" w:cs="Arial"/>
          <w:sz w:val="20"/>
          <w:szCs w:val="20"/>
        </w:rPr>
        <w:t>Aplicativo de um dos seguintes documentos digitais de identificação: Cédula de Identidade (RG), ou Carteira Nacional de Habilitação, ou Título Eleitoral Digital (e-Título) com foto. Neste caso, a conferência será feita exclusivamente por meio do acesso ao documento no aplicativo do órgão emissor.</w:t>
      </w:r>
    </w:p>
    <w:p w14:paraId="12F12A21" w14:textId="77777777" w:rsidR="008A00F4" w:rsidRDefault="008A00F4" w:rsidP="00996F81">
      <w:pPr>
        <w:pStyle w:val="PargrafodaLista"/>
        <w:numPr>
          <w:ilvl w:val="0"/>
          <w:numId w:val="53"/>
        </w:numPr>
        <w:tabs>
          <w:tab w:val="left" w:pos="709"/>
        </w:tabs>
        <w:suppressAutoHyphens/>
        <w:autoSpaceDN w:val="0"/>
        <w:spacing w:after="0" w:line="240" w:lineRule="auto"/>
        <w:ind w:left="1134"/>
        <w:contextualSpacing w:val="0"/>
        <w:jc w:val="both"/>
        <w:textAlignment w:val="baseline"/>
        <w:rPr>
          <w:rFonts w:ascii="Arial" w:hAnsi="Arial" w:cs="Arial"/>
          <w:sz w:val="20"/>
          <w:szCs w:val="20"/>
        </w:rPr>
      </w:pPr>
      <w:r w:rsidRPr="003E2C7C">
        <w:rPr>
          <w:rFonts w:ascii="Arial" w:hAnsi="Arial" w:cs="Arial"/>
          <w:sz w:val="20"/>
          <w:szCs w:val="20"/>
        </w:rPr>
        <w:lastRenderedPageBreak/>
        <w:t>Os documentos deverão estar em perfeitas condições, de modo a permitir, com clareza, a identificação do candidato;</w:t>
      </w:r>
    </w:p>
    <w:p w14:paraId="48E9EC42" w14:textId="44DD780E" w:rsidR="00594CA5" w:rsidRPr="00594CA5" w:rsidRDefault="00594CA5" w:rsidP="00996F81">
      <w:pPr>
        <w:pStyle w:val="PargrafodaLista"/>
        <w:numPr>
          <w:ilvl w:val="0"/>
          <w:numId w:val="53"/>
        </w:numPr>
        <w:tabs>
          <w:tab w:val="left" w:pos="709"/>
        </w:tabs>
        <w:suppressAutoHyphens/>
        <w:autoSpaceDN w:val="0"/>
        <w:spacing w:after="0" w:line="240" w:lineRule="auto"/>
        <w:ind w:left="1134"/>
        <w:contextualSpacing w:val="0"/>
        <w:jc w:val="both"/>
        <w:textAlignment w:val="baseline"/>
        <w:rPr>
          <w:rFonts w:ascii="Arial" w:hAnsi="Arial" w:cs="Arial"/>
          <w:sz w:val="18"/>
          <w:szCs w:val="20"/>
        </w:rPr>
      </w:pPr>
      <w:r w:rsidRPr="00594CA5">
        <w:rPr>
          <w:rFonts w:ascii="Arial" w:hAnsi="Arial" w:cs="Arial"/>
          <w:sz w:val="20"/>
        </w:rPr>
        <w:t xml:space="preserve">O candidato que não apresentar documento, conforme disposto na alínea “b”, do subitem </w:t>
      </w:r>
      <w:r w:rsidRPr="00812F22">
        <w:rPr>
          <w:rFonts w:ascii="Arial" w:hAnsi="Arial" w:cs="Arial"/>
          <w:b/>
          <w:sz w:val="20"/>
        </w:rPr>
        <w:t>4.1.</w:t>
      </w:r>
      <w:r w:rsidR="00304842">
        <w:rPr>
          <w:rFonts w:ascii="Arial" w:hAnsi="Arial" w:cs="Arial"/>
          <w:b/>
          <w:sz w:val="20"/>
        </w:rPr>
        <w:t>1</w:t>
      </w:r>
      <w:r w:rsidR="000A56A7">
        <w:rPr>
          <w:rFonts w:ascii="Arial" w:hAnsi="Arial" w:cs="Arial"/>
          <w:b/>
          <w:sz w:val="20"/>
        </w:rPr>
        <w:t>6</w:t>
      </w:r>
      <w:r w:rsidRPr="00594CA5">
        <w:rPr>
          <w:rFonts w:ascii="Arial" w:hAnsi="Arial" w:cs="Arial"/>
          <w:sz w:val="20"/>
        </w:rPr>
        <w:t xml:space="preserve"> deste Edital, não realizará a respectiva prova, sendo considerado ausente e eliminado deste </w:t>
      </w:r>
      <w:r w:rsidR="00756C83">
        <w:rPr>
          <w:rFonts w:ascii="Arial" w:hAnsi="Arial" w:cs="Arial"/>
          <w:sz w:val="20"/>
        </w:rPr>
        <w:t>Processo Seletivo</w:t>
      </w:r>
      <w:r w:rsidRPr="00594CA5">
        <w:rPr>
          <w:rFonts w:ascii="Arial" w:hAnsi="Arial" w:cs="Arial"/>
          <w:sz w:val="20"/>
        </w:rPr>
        <w:t>.</w:t>
      </w:r>
    </w:p>
    <w:p w14:paraId="511989A0" w14:textId="77777777" w:rsidR="008A00F4" w:rsidRDefault="008A00F4" w:rsidP="00757311">
      <w:pPr>
        <w:pStyle w:val="PargrafodaLista"/>
        <w:numPr>
          <w:ilvl w:val="0"/>
          <w:numId w:val="24"/>
        </w:numPr>
        <w:tabs>
          <w:tab w:val="left" w:pos="709"/>
        </w:tabs>
        <w:suppressAutoHyphens/>
        <w:autoSpaceDN w:val="0"/>
        <w:spacing w:after="0" w:line="240" w:lineRule="auto"/>
        <w:ind w:hanging="294"/>
        <w:contextualSpacing w:val="0"/>
        <w:jc w:val="both"/>
        <w:textAlignment w:val="baseline"/>
        <w:rPr>
          <w:rFonts w:ascii="Arial" w:hAnsi="Arial" w:cs="Arial"/>
          <w:sz w:val="20"/>
          <w:szCs w:val="20"/>
        </w:rPr>
      </w:pPr>
      <w:r w:rsidRPr="00812F22">
        <w:rPr>
          <w:rFonts w:ascii="Arial" w:hAnsi="Arial" w:cs="Arial"/>
          <w:b/>
          <w:sz w:val="20"/>
          <w:szCs w:val="20"/>
        </w:rPr>
        <w:t>Não serão aceitos</w:t>
      </w:r>
      <w:r w:rsidRPr="003E2C7C">
        <w:rPr>
          <w:rFonts w:ascii="Arial" w:hAnsi="Arial" w:cs="Arial"/>
          <w:sz w:val="20"/>
          <w:szCs w:val="20"/>
        </w:rPr>
        <w:t>, por serem documentos destinados a outros fins: Boletim de Ocorrência, Protocolos, Certidão de Nascimento ou Casamento, Título Eleitoral, Carteira Nacional de Habilitação (emitida anteriormente à Lei n° 9.503/97 ou fora de sua validade), Carteira de Estudante, Crachás, Identidade Funcional de natureza pública ou privada.</w:t>
      </w:r>
    </w:p>
    <w:p w14:paraId="5BC19D4F" w14:textId="77777777" w:rsidR="00047C70" w:rsidRPr="00047C70" w:rsidRDefault="00047C70" w:rsidP="00757311">
      <w:pPr>
        <w:pStyle w:val="PargrafodaLista"/>
        <w:numPr>
          <w:ilvl w:val="0"/>
          <w:numId w:val="24"/>
        </w:numPr>
        <w:tabs>
          <w:tab w:val="left" w:pos="709"/>
        </w:tabs>
        <w:suppressAutoHyphens/>
        <w:autoSpaceDN w:val="0"/>
        <w:spacing w:after="0" w:line="240" w:lineRule="auto"/>
        <w:ind w:hanging="294"/>
        <w:contextualSpacing w:val="0"/>
        <w:jc w:val="both"/>
        <w:textAlignment w:val="baseline"/>
        <w:rPr>
          <w:rFonts w:ascii="Arial" w:hAnsi="Arial" w:cs="Arial"/>
          <w:sz w:val="18"/>
          <w:szCs w:val="20"/>
        </w:rPr>
      </w:pPr>
      <w:r w:rsidRPr="00047C70">
        <w:rPr>
          <w:rFonts w:ascii="Arial" w:hAnsi="Arial" w:cs="Arial"/>
          <w:b/>
          <w:sz w:val="20"/>
        </w:rPr>
        <w:t>Identificação especial:</w:t>
      </w:r>
      <w:r w:rsidRPr="00047C70">
        <w:rPr>
          <w:rFonts w:ascii="Arial" w:hAnsi="Arial" w:cs="Arial"/>
          <w:sz w:val="20"/>
        </w:rPr>
        <w:t xml:space="preserve"> Em caso de impossibilidade de apresentar, no dia de realização das provas, documento de identificação original, por motivo de perda, roubo ou furto, o candidato deverá: </w:t>
      </w:r>
    </w:p>
    <w:p w14:paraId="2DBCC5E7" w14:textId="77777777" w:rsidR="00047C70" w:rsidRPr="00047C70" w:rsidRDefault="00047C70" w:rsidP="00047C70">
      <w:pPr>
        <w:pStyle w:val="PargrafodaLista"/>
        <w:tabs>
          <w:tab w:val="left" w:pos="709"/>
        </w:tabs>
        <w:suppressAutoHyphens/>
        <w:autoSpaceDN w:val="0"/>
        <w:spacing w:after="0" w:line="240" w:lineRule="auto"/>
        <w:contextualSpacing w:val="0"/>
        <w:jc w:val="both"/>
        <w:textAlignment w:val="baseline"/>
        <w:rPr>
          <w:rFonts w:ascii="Arial" w:hAnsi="Arial" w:cs="Arial"/>
          <w:sz w:val="20"/>
        </w:rPr>
      </w:pPr>
      <w:r w:rsidRPr="00047C70">
        <w:rPr>
          <w:rFonts w:ascii="Arial" w:hAnsi="Arial" w:cs="Arial"/>
          <w:sz w:val="20"/>
        </w:rPr>
        <w:t xml:space="preserve">a) apresentar documento que ateste o registro da ocorrência em órgão policial com data de expedição de, no máximo, 15 (quinze) dias antecedentes à data de realização das provas; </w:t>
      </w:r>
    </w:p>
    <w:p w14:paraId="3E00FF77" w14:textId="77777777" w:rsidR="00047C70" w:rsidRPr="00047C70" w:rsidRDefault="00047C70" w:rsidP="00047C70">
      <w:pPr>
        <w:pStyle w:val="PargrafodaLista"/>
        <w:tabs>
          <w:tab w:val="left" w:pos="709"/>
        </w:tabs>
        <w:suppressAutoHyphens/>
        <w:autoSpaceDN w:val="0"/>
        <w:spacing w:after="0" w:line="240" w:lineRule="auto"/>
        <w:contextualSpacing w:val="0"/>
        <w:jc w:val="both"/>
        <w:textAlignment w:val="baseline"/>
        <w:rPr>
          <w:rFonts w:ascii="Arial" w:hAnsi="Arial" w:cs="Arial"/>
          <w:sz w:val="20"/>
        </w:rPr>
      </w:pPr>
      <w:r w:rsidRPr="00047C70">
        <w:rPr>
          <w:rFonts w:ascii="Arial" w:hAnsi="Arial" w:cs="Arial"/>
          <w:sz w:val="20"/>
        </w:rPr>
        <w:t xml:space="preserve">a.1) registros de ocorrência online serão aceitos, desde que contenham o número de protocolo e o código de autenticação eletrônica; </w:t>
      </w:r>
    </w:p>
    <w:p w14:paraId="47555C2F" w14:textId="77777777" w:rsidR="00047C70" w:rsidRPr="00047C70" w:rsidRDefault="00047C70" w:rsidP="00047C70">
      <w:pPr>
        <w:pStyle w:val="PargrafodaLista"/>
        <w:tabs>
          <w:tab w:val="left" w:pos="709"/>
        </w:tabs>
        <w:suppressAutoHyphens/>
        <w:autoSpaceDN w:val="0"/>
        <w:spacing w:after="0" w:line="240" w:lineRule="auto"/>
        <w:contextualSpacing w:val="0"/>
        <w:jc w:val="both"/>
        <w:textAlignment w:val="baseline"/>
        <w:rPr>
          <w:rFonts w:ascii="Arial" w:hAnsi="Arial" w:cs="Arial"/>
          <w:sz w:val="20"/>
        </w:rPr>
      </w:pPr>
      <w:r w:rsidRPr="00047C70">
        <w:rPr>
          <w:rFonts w:ascii="Arial" w:hAnsi="Arial" w:cs="Arial"/>
          <w:sz w:val="20"/>
        </w:rPr>
        <w:t xml:space="preserve">a.2) é obrigatória a entrega, no dia de prova e no horário de comparecimento, de uma cópia impressa do registro de ocorrência, que será anexada em ata. </w:t>
      </w:r>
    </w:p>
    <w:p w14:paraId="30BE5CC1" w14:textId="77777777" w:rsidR="00047C70" w:rsidRPr="00047C70" w:rsidRDefault="00047C70" w:rsidP="00047C70">
      <w:pPr>
        <w:pStyle w:val="PargrafodaLista"/>
        <w:tabs>
          <w:tab w:val="left" w:pos="709"/>
        </w:tabs>
        <w:suppressAutoHyphens/>
        <w:autoSpaceDN w:val="0"/>
        <w:spacing w:after="0" w:line="240" w:lineRule="auto"/>
        <w:contextualSpacing w:val="0"/>
        <w:jc w:val="both"/>
        <w:textAlignment w:val="baseline"/>
        <w:rPr>
          <w:rFonts w:ascii="Arial" w:hAnsi="Arial" w:cs="Arial"/>
          <w:sz w:val="20"/>
        </w:rPr>
      </w:pPr>
      <w:r w:rsidRPr="00047C70">
        <w:rPr>
          <w:rFonts w:ascii="Arial" w:hAnsi="Arial" w:cs="Arial"/>
          <w:sz w:val="20"/>
        </w:rPr>
        <w:t xml:space="preserve">b) preencher formulário de identificação especial, que compreende coleta de dados, de impressão digital e de assinaturas; </w:t>
      </w:r>
    </w:p>
    <w:p w14:paraId="11F91E40" w14:textId="77777777" w:rsidR="00047C70" w:rsidRPr="00047C70" w:rsidRDefault="00047C70" w:rsidP="00047C70">
      <w:pPr>
        <w:pStyle w:val="PargrafodaLista"/>
        <w:tabs>
          <w:tab w:val="left" w:pos="709"/>
        </w:tabs>
        <w:suppressAutoHyphens/>
        <w:autoSpaceDN w:val="0"/>
        <w:spacing w:after="0" w:line="240" w:lineRule="auto"/>
        <w:contextualSpacing w:val="0"/>
        <w:jc w:val="both"/>
        <w:textAlignment w:val="baseline"/>
        <w:rPr>
          <w:rFonts w:ascii="Arial" w:hAnsi="Arial" w:cs="Arial"/>
          <w:sz w:val="20"/>
        </w:rPr>
      </w:pPr>
      <w:r w:rsidRPr="00047C70">
        <w:rPr>
          <w:rFonts w:ascii="Arial" w:hAnsi="Arial" w:cs="Arial"/>
          <w:sz w:val="20"/>
        </w:rPr>
        <w:t xml:space="preserve">b.1) poderá ser solicitado pela Coordenação Local do INDEC outros documentos para verificação da identidade do candidato; </w:t>
      </w:r>
    </w:p>
    <w:p w14:paraId="1D0A3154" w14:textId="77777777" w:rsidR="00047C70" w:rsidRPr="00047C70" w:rsidRDefault="00047C70" w:rsidP="00047C70">
      <w:pPr>
        <w:pStyle w:val="PargrafodaLista"/>
        <w:tabs>
          <w:tab w:val="left" w:pos="709"/>
        </w:tabs>
        <w:suppressAutoHyphens/>
        <w:autoSpaceDN w:val="0"/>
        <w:spacing w:after="0" w:line="240" w:lineRule="auto"/>
        <w:contextualSpacing w:val="0"/>
        <w:jc w:val="both"/>
        <w:textAlignment w:val="baseline"/>
        <w:rPr>
          <w:rFonts w:ascii="Arial" w:hAnsi="Arial" w:cs="Arial"/>
          <w:sz w:val="20"/>
        </w:rPr>
      </w:pPr>
      <w:r w:rsidRPr="00047C70">
        <w:rPr>
          <w:rFonts w:ascii="Arial" w:hAnsi="Arial" w:cs="Arial"/>
          <w:sz w:val="20"/>
        </w:rPr>
        <w:t xml:space="preserve">c) permitir ser fotografado pela Coordenação Local do INDEC (Observação: A foto registrada será utilizada somente para fins de identificação nesse certame); </w:t>
      </w:r>
    </w:p>
    <w:p w14:paraId="2B132036" w14:textId="77777777" w:rsidR="00047C70" w:rsidRDefault="00047C70" w:rsidP="00047C70">
      <w:pPr>
        <w:pStyle w:val="PargrafodaLista"/>
        <w:tabs>
          <w:tab w:val="left" w:pos="709"/>
        </w:tabs>
        <w:suppressAutoHyphens/>
        <w:autoSpaceDN w:val="0"/>
        <w:spacing w:after="0" w:line="240" w:lineRule="auto"/>
        <w:contextualSpacing w:val="0"/>
        <w:jc w:val="both"/>
        <w:textAlignment w:val="baseline"/>
        <w:rPr>
          <w:rFonts w:ascii="Arial" w:hAnsi="Arial" w:cs="Arial"/>
          <w:sz w:val="20"/>
        </w:rPr>
      </w:pPr>
      <w:r w:rsidRPr="00047C70">
        <w:rPr>
          <w:rFonts w:ascii="Arial" w:hAnsi="Arial" w:cs="Arial"/>
          <w:sz w:val="20"/>
        </w:rPr>
        <w:t xml:space="preserve">d) encaminhar, em até 07 (sete) dias após a realização das provas, cópia de documento de identificação oficial, autenticada em cartório, via </w:t>
      </w:r>
      <w:r w:rsidRPr="00244F61">
        <w:rPr>
          <w:rFonts w:ascii="Arial" w:hAnsi="Arial" w:cs="Arial"/>
          <w:i/>
          <w:sz w:val="20"/>
        </w:rPr>
        <w:t>E-MAIL</w:t>
      </w:r>
      <w:r w:rsidRPr="00047C70">
        <w:rPr>
          <w:rFonts w:ascii="Arial" w:hAnsi="Arial" w:cs="Arial"/>
          <w:sz w:val="20"/>
        </w:rPr>
        <w:t xml:space="preserve">, para o INDEC em </w:t>
      </w:r>
      <w:hyperlink r:id="rId21" w:history="1">
        <w:r w:rsidRPr="00047C70">
          <w:rPr>
            <w:rStyle w:val="Hyperlink"/>
            <w:rFonts w:ascii="Arial" w:hAnsi="Arial" w:cs="Arial"/>
            <w:sz w:val="20"/>
          </w:rPr>
          <w:t>contato@institutoindec.org.br</w:t>
        </w:r>
      </w:hyperlink>
      <w:r w:rsidRPr="00047C70">
        <w:rPr>
          <w:rFonts w:ascii="Arial" w:hAnsi="Arial" w:cs="Arial"/>
          <w:sz w:val="20"/>
        </w:rPr>
        <w:t xml:space="preserve">, com o assunto: Identificação Especial de (nome do candidato) referente ao </w:t>
      </w:r>
      <w:r w:rsidR="00A43A2E">
        <w:rPr>
          <w:rFonts w:ascii="Arial" w:hAnsi="Arial" w:cs="Arial"/>
          <w:sz w:val="20"/>
        </w:rPr>
        <w:t>Processo Seletivo</w:t>
      </w:r>
      <w:r w:rsidRPr="00047C70">
        <w:rPr>
          <w:rFonts w:ascii="Arial" w:hAnsi="Arial" w:cs="Arial"/>
          <w:sz w:val="20"/>
        </w:rPr>
        <w:t xml:space="preserve"> (nome do </w:t>
      </w:r>
      <w:r w:rsidR="00A43A2E">
        <w:rPr>
          <w:rFonts w:ascii="Arial" w:hAnsi="Arial" w:cs="Arial"/>
          <w:sz w:val="20"/>
        </w:rPr>
        <w:t>Processo Seletivo</w:t>
      </w:r>
      <w:r w:rsidRPr="00047C70">
        <w:rPr>
          <w:rFonts w:ascii="Arial" w:hAnsi="Arial" w:cs="Arial"/>
          <w:sz w:val="20"/>
        </w:rPr>
        <w:t>).</w:t>
      </w:r>
    </w:p>
    <w:p w14:paraId="17C7700A" w14:textId="77777777" w:rsidR="0047482D" w:rsidRPr="0047482D" w:rsidRDefault="0047482D" w:rsidP="00996F81">
      <w:pPr>
        <w:pStyle w:val="PargrafodaLista"/>
        <w:numPr>
          <w:ilvl w:val="0"/>
          <w:numId w:val="54"/>
        </w:numPr>
        <w:tabs>
          <w:tab w:val="left" w:pos="709"/>
        </w:tabs>
        <w:suppressAutoHyphens/>
        <w:autoSpaceDN w:val="0"/>
        <w:spacing w:after="0" w:line="240" w:lineRule="auto"/>
        <w:ind w:left="1134"/>
        <w:contextualSpacing w:val="0"/>
        <w:jc w:val="both"/>
        <w:textAlignment w:val="baseline"/>
        <w:rPr>
          <w:rFonts w:ascii="Arial" w:hAnsi="Arial" w:cs="Arial"/>
          <w:sz w:val="16"/>
          <w:szCs w:val="20"/>
        </w:rPr>
      </w:pPr>
      <w:r w:rsidRPr="0047482D">
        <w:rPr>
          <w:rFonts w:ascii="Arial" w:hAnsi="Arial" w:cs="Arial"/>
          <w:sz w:val="20"/>
        </w:rPr>
        <w:t xml:space="preserve">O candidato que descumprir quaisquer dos procedimentos determinados acima não poderá realizar a prova e/ou não terá a </w:t>
      </w:r>
      <w:r>
        <w:rPr>
          <w:rFonts w:ascii="Arial" w:hAnsi="Arial" w:cs="Arial"/>
          <w:sz w:val="20"/>
        </w:rPr>
        <w:t>prova</w:t>
      </w:r>
      <w:r w:rsidRPr="0047482D">
        <w:rPr>
          <w:rFonts w:ascii="Arial" w:hAnsi="Arial" w:cs="Arial"/>
          <w:sz w:val="20"/>
        </w:rPr>
        <w:t xml:space="preserve"> corrigida.</w:t>
      </w:r>
    </w:p>
    <w:p w14:paraId="592200DB" w14:textId="77777777" w:rsidR="009C3DE4" w:rsidRPr="00BB1241" w:rsidRDefault="00117BE2" w:rsidP="00757311">
      <w:pPr>
        <w:pStyle w:val="PargrafodaLista"/>
        <w:numPr>
          <w:ilvl w:val="0"/>
          <w:numId w:val="24"/>
        </w:numPr>
        <w:tabs>
          <w:tab w:val="left" w:pos="709"/>
        </w:tabs>
        <w:suppressAutoHyphens/>
        <w:autoSpaceDN w:val="0"/>
        <w:spacing w:after="0" w:line="240" w:lineRule="auto"/>
        <w:ind w:hanging="294"/>
        <w:contextualSpacing w:val="0"/>
        <w:jc w:val="both"/>
        <w:textAlignment w:val="baseline"/>
        <w:rPr>
          <w:rFonts w:ascii="Arial" w:hAnsi="Arial" w:cs="Arial"/>
          <w:sz w:val="18"/>
          <w:szCs w:val="20"/>
        </w:rPr>
      </w:pPr>
      <w:r>
        <w:rPr>
          <w:rFonts w:ascii="Arial" w:hAnsi="Arial" w:cs="Arial"/>
          <w:b/>
          <w:sz w:val="20"/>
        </w:rPr>
        <w:t>C</w:t>
      </w:r>
      <w:r w:rsidR="009C3DE4" w:rsidRPr="007145EB">
        <w:rPr>
          <w:rFonts w:ascii="Arial" w:hAnsi="Arial" w:cs="Arial"/>
          <w:b/>
          <w:sz w:val="20"/>
        </w:rPr>
        <w:t>omprovante do pagamento da taxa de inscrição impresso</w:t>
      </w:r>
      <w:r w:rsidR="009C3DE4" w:rsidRPr="009C3DE4">
        <w:rPr>
          <w:rFonts w:ascii="Arial" w:hAnsi="Arial" w:cs="Arial"/>
          <w:sz w:val="20"/>
        </w:rPr>
        <w:t xml:space="preserve"> (na prova objetiva), somente se o nome do candidato não constar na lista de inscritos deste </w:t>
      </w:r>
      <w:r w:rsidR="00756C83">
        <w:rPr>
          <w:rFonts w:ascii="Arial" w:hAnsi="Arial" w:cs="Arial"/>
          <w:sz w:val="20"/>
        </w:rPr>
        <w:t>Processo Seletivo</w:t>
      </w:r>
      <w:r w:rsidR="007145EB">
        <w:rPr>
          <w:rFonts w:ascii="Arial" w:hAnsi="Arial" w:cs="Arial"/>
          <w:sz w:val="20"/>
        </w:rPr>
        <w:t>.</w:t>
      </w:r>
    </w:p>
    <w:p w14:paraId="0887A781" w14:textId="77777777" w:rsidR="00BB1241" w:rsidRPr="00117BE2" w:rsidRDefault="00117BE2" w:rsidP="00757311">
      <w:pPr>
        <w:pStyle w:val="PargrafodaLista"/>
        <w:numPr>
          <w:ilvl w:val="0"/>
          <w:numId w:val="24"/>
        </w:numPr>
        <w:tabs>
          <w:tab w:val="left" w:pos="709"/>
        </w:tabs>
        <w:suppressAutoHyphens/>
        <w:autoSpaceDN w:val="0"/>
        <w:spacing w:after="0" w:line="240" w:lineRule="auto"/>
        <w:ind w:hanging="294"/>
        <w:contextualSpacing w:val="0"/>
        <w:jc w:val="both"/>
        <w:textAlignment w:val="baseline"/>
        <w:rPr>
          <w:rFonts w:ascii="Arial" w:hAnsi="Arial" w:cs="Arial"/>
          <w:sz w:val="14"/>
          <w:szCs w:val="20"/>
        </w:rPr>
      </w:pPr>
      <w:r w:rsidRPr="00117BE2">
        <w:rPr>
          <w:rFonts w:ascii="Arial" w:hAnsi="Arial" w:cs="Arial"/>
          <w:sz w:val="20"/>
        </w:rPr>
        <w:t>Somente será permitida garrafa transparente e sem rótulo, bem como alimentos em embalagem/pote transparente. Não será permitido qualquer recipiente ou embalagem, tais como: garrafa de água, sucos, refrigerante e embalagem de alimentos (biscoitos, barras de cereais, chocolate, balas, etc.) que não esteja embalado em material transparente.</w:t>
      </w:r>
      <w:r>
        <w:rPr>
          <w:rFonts w:ascii="Arial" w:hAnsi="Arial" w:cs="Arial"/>
          <w:sz w:val="20"/>
        </w:rPr>
        <w:t xml:space="preserve"> </w:t>
      </w:r>
      <w:r w:rsidRPr="00117BE2">
        <w:rPr>
          <w:rFonts w:ascii="Arial" w:hAnsi="Arial" w:cs="Arial"/>
          <w:sz w:val="20"/>
        </w:rPr>
        <w:t>Os alimentos que não estiverem acondicionados em</w:t>
      </w:r>
      <w:r>
        <w:rPr>
          <w:rFonts w:ascii="Arial" w:hAnsi="Arial" w:cs="Arial"/>
          <w:sz w:val="20"/>
        </w:rPr>
        <w:t xml:space="preserve"> </w:t>
      </w:r>
      <w:r w:rsidRPr="00117BE2">
        <w:rPr>
          <w:rFonts w:ascii="Arial" w:hAnsi="Arial" w:cs="Arial"/>
          <w:sz w:val="20"/>
        </w:rPr>
        <w:t xml:space="preserve">embalagens/materiais transparentes só poderão ser consumidos se o candidato </w:t>
      </w:r>
      <w:proofErr w:type="gramStart"/>
      <w:r w:rsidRPr="00117BE2">
        <w:rPr>
          <w:rFonts w:ascii="Arial" w:hAnsi="Arial" w:cs="Arial"/>
          <w:sz w:val="20"/>
        </w:rPr>
        <w:t>retirá-los</w:t>
      </w:r>
      <w:proofErr w:type="gramEnd"/>
      <w:r w:rsidRPr="00117BE2">
        <w:rPr>
          <w:rFonts w:ascii="Arial" w:hAnsi="Arial" w:cs="Arial"/>
          <w:sz w:val="20"/>
        </w:rPr>
        <w:t xml:space="preserve"> das embalagens</w:t>
      </w:r>
      <w:r>
        <w:rPr>
          <w:rFonts w:ascii="Arial" w:hAnsi="Arial" w:cs="Arial"/>
          <w:sz w:val="20"/>
        </w:rPr>
        <w:t xml:space="preserve"> </w:t>
      </w:r>
      <w:r w:rsidRPr="00117BE2">
        <w:rPr>
          <w:rFonts w:ascii="Arial" w:hAnsi="Arial" w:cs="Arial"/>
          <w:sz w:val="20"/>
        </w:rPr>
        <w:t xml:space="preserve">originais e colocá-los sobre a mesa. Não será oferecido, pela </w:t>
      </w:r>
      <w:r w:rsidR="00245474">
        <w:rPr>
          <w:rFonts w:ascii="Arial" w:hAnsi="Arial" w:cs="Arial"/>
          <w:sz w:val="20"/>
        </w:rPr>
        <w:t>INDEC</w:t>
      </w:r>
      <w:r w:rsidRPr="00117BE2">
        <w:rPr>
          <w:rFonts w:ascii="Arial" w:hAnsi="Arial" w:cs="Arial"/>
          <w:sz w:val="20"/>
        </w:rPr>
        <w:t>, qualquer material para</w:t>
      </w:r>
      <w:r>
        <w:rPr>
          <w:rFonts w:ascii="Arial" w:hAnsi="Arial" w:cs="Arial"/>
          <w:sz w:val="20"/>
        </w:rPr>
        <w:t xml:space="preserve"> </w:t>
      </w:r>
      <w:r w:rsidRPr="00117BE2">
        <w:rPr>
          <w:rFonts w:ascii="Arial" w:hAnsi="Arial" w:cs="Arial"/>
          <w:sz w:val="20"/>
        </w:rPr>
        <w:t>armazenamento desses alimentos.</w:t>
      </w:r>
    </w:p>
    <w:p w14:paraId="5731C073" w14:textId="77777777" w:rsidR="008A00F4" w:rsidRPr="003E2C7C" w:rsidRDefault="008A00F4" w:rsidP="008A00F4">
      <w:pPr>
        <w:pStyle w:val="PargrafodaLista"/>
        <w:tabs>
          <w:tab w:val="left" w:pos="709"/>
        </w:tabs>
        <w:jc w:val="both"/>
        <w:rPr>
          <w:rFonts w:ascii="Arial" w:hAnsi="Arial" w:cs="Arial"/>
          <w:sz w:val="20"/>
          <w:szCs w:val="20"/>
        </w:rPr>
      </w:pPr>
    </w:p>
    <w:p w14:paraId="2AB0EBA6" w14:textId="77777777" w:rsidR="008A00F4" w:rsidRPr="003E2C7C" w:rsidRDefault="008A00F4" w:rsidP="00996F81">
      <w:pPr>
        <w:pStyle w:val="PargrafodaLista"/>
        <w:numPr>
          <w:ilvl w:val="0"/>
          <w:numId w:val="42"/>
        </w:numPr>
        <w:tabs>
          <w:tab w:val="left" w:pos="709"/>
        </w:tabs>
        <w:suppressAutoHyphens/>
        <w:autoSpaceDN w:val="0"/>
        <w:spacing w:after="0" w:line="240" w:lineRule="auto"/>
        <w:ind w:left="709" w:hanging="851"/>
        <w:contextualSpacing w:val="0"/>
        <w:jc w:val="both"/>
        <w:textAlignment w:val="baseline"/>
        <w:rPr>
          <w:rFonts w:ascii="Arial" w:hAnsi="Arial" w:cs="Arial"/>
          <w:sz w:val="20"/>
          <w:szCs w:val="20"/>
        </w:rPr>
      </w:pPr>
      <w:r w:rsidRPr="003E2C7C">
        <w:rPr>
          <w:rFonts w:ascii="Arial" w:hAnsi="Arial" w:cs="Arial"/>
          <w:bCs/>
          <w:sz w:val="20"/>
          <w:szCs w:val="20"/>
        </w:rPr>
        <w:t xml:space="preserve">O candidato que estiver portando </w:t>
      </w:r>
      <w:r w:rsidRPr="003E2C7C">
        <w:rPr>
          <w:rFonts w:ascii="Arial" w:hAnsi="Arial" w:cs="Arial"/>
          <w:sz w:val="20"/>
          <w:szCs w:val="20"/>
        </w:rPr>
        <w:t>aparelho celular deverá desligar e juntamente com o relógio deverão ser colocados e lacrados no envelope lacre que será fornecido pelo fiscal de sala no momento da assinatura da lista de presença.</w:t>
      </w:r>
    </w:p>
    <w:p w14:paraId="604CFA0C" w14:textId="77777777" w:rsidR="005A0A2F" w:rsidRPr="005A0A2F" w:rsidRDefault="005A0A2F" w:rsidP="00996F81">
      <w:pPr>
        <w:pStyle w:val="PargrafodaLista"/>
        <w:numPr>
          <w:ilvl w:val="0"/>
          <w:numId w:val="43"/>
        </w:numPr>
        <w:tabs>
          <w:tab w:val="left" w:pos="1560"/>
        </w:tabs>
        <w:suppressAutoHyphens/>
        <w:autoSpaceDN w:val="0"/>
        <w:spacing w:after="0" w:line="240" w:lineRule="auto"/>
        <w:ind w:left="1560" w:hanging="862"/>
        <w:contextualSpacing w:val="0"/>
        <w:jc w:val="both"/>
        <w:textAlignment w:val="baseline"/>
        <w:rPr>
          <w:rFonts w:ascii="Arial" w:hAnsi="Arial" w:cs="Arial"/>
          <w:sz w:val="18"/>
          <w:szCs w:val="20"/>
        </w:rPr>
      </w:pPr>
      <w:r w:rsidRPr="005A0A2F">
        <w:rPr>
          <w:rFonts w:ascii="Arial" w:hAnsi="Arial" w:cs="Arial"/>
          <w:sz w:val="20"/>
        </w:rPr>
        <w:t>Lacrar a embalagem e mantê-la lacrada, embaixo de sua carteira, durante todo o tempo de realização da prova e permanência no prédio</w:t>
      </w:r>
      <w:r>
        <w:rPr>
          <w:rFonts w:ascii="Arial" w:hAnsi="Arial" w:cs="Arial"/>
          <w:sz w:val="20"/>
        </w:rPr>
        <w:t>.</w:t>
      </w:r>
    </w:p>
    <w:p w14:paraId="042187CA" w14:textId="77777777" w:rsidR="008A00F4" w:rsidRPr="003E2C7C" w:rsidRDefault="008A00F4" w:rsidP="00996F81">
      <w:pPr>
        <w:pStyle w:val="PargrafodaLista"/>
        <w:numPr>
          <w:ilvl w:val="0"/>
          <w:numId w:val="43"/>
        </w:numPr>
        <w:tabs>
          <w:tab w:val="left" w:pos="1560"/>
        </w:tabs>
        <w:suppressAutoHyphens/>
        <w:autoSpaceDN w:val="0"/>
        <w:spacing w:after="0" w:line="240" w:lineRule="auto"/>
        <w:ind w:left="1560" w:hanging="862"/>
        <w:contextualSpacing w:val="0"/>
        <w:jc w:val="both"/>
        <w:textAlignment w:val="baseline"/>
        <w:rPr>
          <w:rFonts w:ascii="Arial" w:hAnsi="Arial" w:cs="Arial"/>
          <w:sz w:val="20"/>
          <w:szCs w:val="20"/>
        </w:rPr>
      </w:pPr>
      <w:r w:rsidRPr="003E2C7C">
        <w:rPr>
          <w:rFonts w:ascii="Arial" w:hAnsi="Arial" w:cs="Arial"/>
          <w:sz w:val="20"/>
          <w:szCs w:val="20"/>
        </w:rPr>
        <w:t>O candidato ao ingressar no local de realização das provas deverá, obrigatoriamente, manter desligado qualquer aparelho de comunicação, devendo retirar a bateria de qualquer aparelho eletrônico que esteja sob sua posse, incluindo os sinais de alarme e os modos de vibração e silencioso.</w:t>
      </w:r>
    </w:p>
    <w:p w14:paraId="1562F34D" w14:textId="77777777" w:rsidR="008A00F4" w:rsidRPr="00055C60" w:rsidRDefault="00302C8B" w:rsidP="00996F81">
      <w:pPr>
        <w:pStyle w:val="PargrafodaLista"/>
        <w:numPr>
          <w:ilvl w:val="0"/>
          <w:numId w:val="43"/>
        </w:numPr>
        <w:tabs>
          <w:tab w:val="left" w:pos="1560"/>
        </w:tabs>
        <w:suppressAutoHyphens/>
        <w:autoSpaceDN w:val="0"/>
        <w:spacing w:after="0" w:line="240" w:lineRule="auto"/>
        <w:ind w:left="1560" w:hanging="862"/>
        <w:contextualSpacing w:val="0"/>
        <w:jc w:val="both"/>
        <w:textAlignment w:val="baseline"/>
        <w:rPr>
          <w:rFonts w:ascii="Arial" w:hAnsi="Arial" w:cs="Arial"/>
          <w:b/>
          <w:sz w:val="20"/>
          <w:szCs w:val="20"/>
        </w:rPr>
      </w:pPr>
      <w:r w:rsidRPr="00302C8B">
        <w:rPr>
          <w:rFonts w:ascii="Arial" w:hAnsi="Arial" w:cs="Arial"/>
          <w:b/>
          <w:sz w:val="20"/>
        </w:rPr>
        <w:t>Na ocorrência do funcionamento de qualquer tipo de equipamento eletrônico durante a realização da Prova</w:t>
      </w:r>
      <w:r>
        <w:rPr>
          <w:rFonts w:ascii="Arial" w:hAnsi="Arial" w:cs="Arial"/>
          <w:b/>
          <w:sz w:val="20"/>
          <w:szCs w:val="20"/>
        </w:rPr>
        <w:t>, ou</w:t>
      </w:r>
      <w:r w:rsidR="008A00F4" w:rsidRPr="00055C60">
        <w:rPr>
          <w:rFonts w:ascii="Arial" w:hAnsi="Arial" w:cs="Arial"/>
          <w:b/>
          <w:sz w:val="20"/>
          <w:szCs w:val="20"/>
        </w:rPr>
        <w:t xml:space="preserve"> uso de quaisquer funcionalidades de aparelhos, tais como telefone celular (e seus aplicativos), aparelhos sonoros, receptor/transmissor, gravador, agenda eletrônica, tablet, notebook ou similares, calculadora, </w:t>
      </w:r>
      <w:proofErr w:type="spellStart"/>
      <w:r w:rsidR="008A00F4" w:rsidRPr="00055C60">
        <w:rPr>
          <w:rFonts w:ascii="Arial" w:hAnsi="Arial" w:cs="Arial"/>
          <w:b/>
          <w:sz w:val="20"/>
          <w:szCs w:val="20"/>
        </w:rPr>
        <w:t>palm-top</w:t>
      </w:r>
      <w:proofErr w:type="spellEnd"/>
      <w:r w:rsidR="008A00F4" w:rsidRPr="00055C60">
        <w:rPr>
          <w:rFonts w:ascii="Arial" w:hAnsi="Arial" w:cs="Arial"/>
          <w:b/>
          <w:sz w:val="20"/>
          <w:szCs w:val="20"/>
        </w:rPr>
        <w:t xml:space="preserve">, relógio com calculadora e/ou receptor, qualquer equipamento que possibilite comunicação externa, incorrerá </w:t>
      </w:r>
      <w:r>
        <w:rPr>
          <w:rFonts w:ascii="Arial" w:hAnsi="Arial" w:cs="Arial"/>
          <w:b/>
          <w:sz w:val="20"/>
          <w:szCs w:val="20"/>
        </w:rPr>
        <w:t>na eliminação</w:t>
      </w:r>
      <w:r w:rsidR="008A00F4" w:rsidRPr="00055C60">
        <w:rPr>
          <w:rFonts w:ascii="Arial" w:hAnsi="Arial" w:cs="Arial"/>
          <w:b/>
          <w:sz w:val="20"/>
          <w:szCs w:val="20"/>
        </w:rPr>
        <w:t xml:space="preserve"> do candidato do </w:t>
      </w:r>
      <w:r w:rsidR="00756C83">
        <w:rPr>
          <w:rFonts w:ascii="Arial" w:hAnsi="Arial" w:cs="Arial"/>
          <w:b/>
          <w:sz w:val="20"/>
          <w:szCs w:val="20"/>
        </w:rPr>
        <w:t>Processo Seletivo</w:t>
      </w:r>
      <w:r w:rsidR="008A00F4" w:rsidRPr="00055C60">
        <w:rPr>
          <w:rFonts w:ascii="Arial" w:hAnsi="Arial" w:cs="Arial"/>
          <w:b/>
          <w:sz w:val="20"/>
          <w:szCs w:val="20"/>
        </w:rPr>
        <w:t xml:space="preserve">, mesmo que o aparelho esteja </w:t>
      </w:r>
      <w:r>
        <w:rPr>
          <w:rFonts w:ascii="Arial" w:hAnsi="Arial" w:cs="Arial"/>
          <w:b/>
          <w:sz w:val="20"/>
          <w:szCs w:val="20"/>
        </w:rPr>
        <w:t xml:space="preserve">acondicionado </w:t>
      </w:r>
      <w:r w:rsidR="008A00F4" w:rsidRPr="00055C60">
        <w:rPr>
          <w:rFonts w:ascii="Arial" w:hAnsi="Arial" w:cs="Arial"/>
          <w:b/>
          <w:sz w:val="20"/>
          <w:szCs w:val="20"/>
        </w:rPr>
        <w:t>dentro do envelope de segurança que será distribuído pelo INDEC.</w:t>
      </w:r>
    </w:p>
    <w:p w14:paraId="101C9D2E" w14:textId="77777777" w:rsidR="008A00F4" w:rsidRPr="00055C60" w:rsidRDefault="008A00F4" w:rsidP="00996F81">
      <w:pPr>
        <w:pStyle w:val="PargrafodaLista"/>
        <w:numPr>
          <w:ilvl w:val="0"/>
          <w:numId w:val="43"/>
        </w:numPr>
        <w:tabs>
          <w:tab w:val="left" w:pos="1560"/>
        </w:tabs>
        <w:suppressAutoHyphens/>
        <w:autoSpaceDN w:val="0"/>
        <w:spacing w:after="0" w:line="240" w:lineRule="auto"/>
        <w:ind w:left="1560" w:hanging="862"/>
        <w:contextualSpacing w:val="0"/>
        <w:jc w:val="both"/>
        <w:textAlignment w:val="baseline"/>
        <w:rPr>
          <w:rFonts w:ascii="Arial" w:hAnsi="Arial" w:cs="Arial"/>
          <w:b/>
          <w:sz w:val="20"/>
          <w:szCs w:val="20"/>
        </w:rPr>
      </w:pPr>
      <w:r w:rsidRPr="00055C60">
        <w:rPr>
          <w:rFonts w:ascii="Arial" w:hAnsi="Arial" w:cs="Arial"/>
          <w:b/>
          <w:sz w:val="20"/>
          <w:szCs w:val="20"/>
        </w:rPr>
        <w:t>Os celulares e outros aparelhos eletrônicos deverão permanecer desligados até a saída do candidato do local de realização das provas.</w:t>
      </w:r>
    </w:p>
    <w:p w14:paraId="34C696C6" w14:textId="77777777" w:rsidR="008A00F4" w:rsidRDefault="008A00F4" w:rsidP="00996F81">
      <w:pPr>
        <w:pStyle w:val="PargrafodaLista"/>
        <w:numPr>
          <w:ilvl w:val="0"/>
          <w:numId w:val="43"/>
        </w:numPr>
        <w:tabs>
          <w:tab w:val="left" w:pos="1560"/>
        </w:tabs>
        <w:suppressAutoHyphens/>
        <w:autoSpaceDN w:val="0"/>
        <w:spacing w:after="0" w:line="240" w:lineRule="auto"/>
        <w:ind w:left="1560" w:hanging="862"/>
        <w:contextualSpacing w:val="0"/>
        <w:jc w:val="both"/>
        <w:textAlignment w:val="baseline"/>
        <w:rPr>
          <w:rFonts w:ascii="Arial" w:hAnsi="Arial" w:cs="Arial"/>
          <w:b/>
          <w:sz w:val="20"/>
          <w:szCs w:val="20"/>
        </w:rPr>
      </w:pPr>
      <w:r w:rsidRPr="00055C60">
        <w:rPr>
          <w:rFonts w:ascii="Arial" w:hAnsi="Arial" w:cs="Arial"/>
          <w:b/>
          <w:sz w:val="20"/>
          <w:szCs w:val="20"/>
        </w:rPr>
        <w:t>É aconselhável que os candidatos retirem as baterias dos celulares</w:t>
      </w:r>
      <w:r w:rsidR="00493883">
        <w:rPr>
          <w:rFonts w:ascii="Arial" w:hAnsi="Arial" w:cs="Arial"/>
          <w:b/>
          <w:sz w:val="20"/>
          <w:szCs w:val="20"/>
        </w:rPr>
        <w:t xml:space="preserve"> (se possível)</w:t>
      </w:r>
      <w:r w:rsidRPr="00055C60">
        <w:rPr>
          <w:rFonts w:ascii="Arial" w:hAnsi="Arial" w:cs="Arial"/>
          <w:b/>
          <w:sz w:val="20"/>
          <w:szCs w:val="20"/>
        </w:rPr>
        <w:t>, garantindo que nenhum som seja emitido, inclusive do despertador caso seja ativado.</w:t>
      </w:r>
    </w:p>
    <w:p w14:paraId="4192F216" w14:textId="77777777" w:rsidR="000619C8" w:rsidRPr="00B44C57" w:rsidRDefault="000619C8" w:rsidP="00996F81">
      <w:pPr>
        <w:pStyle w:val="PargrafodaLista"/>
        <w:numPr>
          <w:ilvl w:val="0"/>
          <w:numId w:val="43"/>
        </w:numPr>
        <w:tabs>
          <w:tab w:val="left" w:pos="1560"/>
        </w:tabs>
        <w:suppressAutoHyphens/>
        <w:autoSpaceDN w:val="0"/>
        <w:spacing w:after="0" w:line="240" w:lineRule="auto"/>
        <w:ind w:left="1560" w:hanging="862"/>
        <w:contextualSpacing w:val="0"/>
        <w:jc w:val="both"/>
        <w:textAlignment w:val="baseline"/>
        <w:rPr>
          <w:rFonts w:ascii="Arial" w:hAnsi="Arial" w:cs="Arial"/>
          <w:b/>
          <w:sz w:val="18"/>
          <w:szCs w:val="20"/>
        </w:rPr>
      </w:pPr>
      <w:r w:rsidRPr="000619C8">
        <w:rPr>
          <w:rFonts w:ascii="Arial" w:hAnsi="Arial" w:cs="Arial"/>
          <w:sz w:val="20"/>
        </w:rPr>
        <w:t xml:space="preserve">A utilização de aparelhos eletrônicos é vedada em qualquer parte do local de prova. Assim, ainda que o candidato tenha terminado sua prova e esteja se encaminhando para a saída do local, não poderá utilizar quaisquer aparelhos eletrônicos, sendo recomendável que a embalagem, não reutilizável, </w:t>
      </w:r>
      <w:r w:rsidRPr="000619C8">
        <w:rPr>
          <w:rFonts w:ascii="Arial" w:hAnsi="Arial" w:cs="Arial"/>
          <w:sz w:val="20"/>
        </w:rPr>
        <w:lastRenderedPageBreak/>
        <w:t>fornecida para o recolhimento de tais aparelhos, somente seja rompida após a saída do candidato do local de provas.</w:t>
      </w:r>
    </w:p>
    <w:p w14:paraId="3D5E0CC2" w14:textId="77777777" w:rsidR="00B44C57" w:rsidRPr="00B44C57" w:rsidRDefault="00B44C57" w:rsidP="00996F81">
      <w:pPr>
        <w:pStyle w:val="PargrafodaLista"/>
        <w:numPr>
          <w:ilvl w:val="0"/>
          <w:numId w:val="43"/>
        </w:numPr>
        <w:tabs>
          <w:tab w:val="left" w:pos="1560"/>
        </w:tabs>
        <w:suppressAutoHyphens/>
        <w:autoSpaceDN w:val="0"/>
        <w:spacing w:after="0" w:line="240" w:lineRule="auto"/>
        <w:ind w:left="1560" w:hanging="862"/>
        <w:contextualSpacing w:val="0"/>
        <w:jc w:val="both"/>
        <w:textAlignment w:val="baseline"/>
        <w:rPr>
          <w:rFonts w:ascii="Arial" w:hAnsi="Arial" w:cs="Arial"/>
          <w:b/>
          <w:sz w:val="16"/>
          <w:szCs w:val="20"/>
        </w:rPr>
      </w:pPr>
      <w:r w:rsidRPr="00B44C57">
        <w:rPr>
          <w:rFonts w:ascii="Arial" w:hAnsi="Arial" w:cs="Arial"/>
          <w:sz w:val="20"/>
        </w:rPr>
        <w:t xml:space="preserve">O candidato que for flagrado portando em seu bolso e/ou utilizando qualquer tipo de aparelho de comunicação, nas dependências do local onde estiver realizando a prova, durante o processo de aplicação das provas, será eliminado do </w:t>
      </w:r>
      <w:r w:rsidR="00A43A2E">
        <w:rPr>
          <w:rFonts w:ascii="Arial" w:hAnsi="Arial" w:cs="Arial"/>
          <w:sz w:val="20"/>
        </w:rPr>
        <w:t>Processo Seletivo</w:t>
      </w:r>
      <w:r w:rsidRPr="00B44C57">
        <w:rPr>
          <w:rFonts w:ascii="Arial" w:hAnsi="Arial" w:cs="Arial"/>
          <w:sz w:val="20"/>
        </w:rPr>
        <w:t>.</w:t>
      </w:r>
    </w:p>
    <w:p w14:paraId="5C1C555A" w14:textId="77777777" w:rsidR="008A00F4" w:rsidRPr="003E2C7C" w:rsidRDefault="008A00F4" w:rsidP="00996F81">
      <w:pPr>
        <w:pStyle w:val="PargrafodaLista"/>
        <w:numPr>
          <w:ilvl w:val="0"/>
          <w:numId w:val="43"/>
        </w:numPr>
        <w:tabs>
          <w:tab w:val="left" w:pos="1560"/>
        </w:tabs>
        <w:suppressAutoHyphens/>
        <w:autoSpaceDN w:val="0"/>
        <w:spacing w:after="0" w:line="240" w:lineRule="auto"/>
        <w:ind w:left="1560" w:hanging="862"/>
        <w:contextualSpacing w:val="0"/>
        <w:jc w:val="both"/>
        <w:textAlignment w:val="baseline"/>
        <w:rPr>
          <w:rFonts w:ascii="Arial" w:hAnsi="Arial" w:cs="Arial"/>
          <w:sz w:val="20"/>
          <w:szCs w:val="20"/>
        </w:rPr>
      </w:pPr>
      <w:r w:rsidRPr="003E2C7C">
        <w:rPr>
          <w:rFonts w:ascii="Arial" w:hAnsi="Arial" w:cs="Arial"/>
          <w:sz w:val="20"/>
          <w:szCs w:val="20"/>
        </w:rPr>
        <w:t>Durante a prova, não serão permitidas qualquer espécie de consulta a códigos, livros, manuais, impressos, anotações e/ou outro tipo de pesquisa, utilização de outro material não fornecido pelo INDEC, uso de relógio com calculadora, telefone celular e/ou qualquer equipamento eletrônico, protetor auricular, boné, gorro, chapéu e óculos de sol.</w:t>
      </w:r>
    </w:p>
    <w:p w14:paraId="46034698" w14:textId="77777777" w:rsidR="008A00F4" w:rsidRPr="00055C60" w:rsidRDefault="008A00F4" w:rsidP="00996F81">
      <w:pPr>
        <w:pStyle w:val="PargrafodaLista"/>
        <w:numPr>
          <w:ilvl w:val="0"/>
          <w:numId w:val="43"/>
        </w:numPr>
        <w:tabs>
          <w:tab w:val="left" w:pos="1560"/>
        </w:tabs>
        <w:suppressAutoHyphens/>
        <w:autoSpaceDN w:val="0"/>
        <w:spacing w:after="0" w:line="240" w:lineRule="auto"/>
        <w:ind w:left="1560" w:hanging="862"/>
        <w:contextualSpacing w:val="0"/>
        <w:jc w:val="both"/>
        <w:textAlignment w:val="baseline"/>
        <w:rPr>
          <w:rFonts w:ascii="Arial" w:hAnsi="Arial" w:cs="Arial"/>
          <w:b/>
          <w:sz w:val="20"/>
          <w:szCs w:val="20"/>
        </w:rPr>
      </w:pPr>
      <w:r w:rsidRPr="00055C60">
        <w:rPr>
          <w:rFonts w:ascii="Arial" w:hAnsi="Arial" w:cs="Arial"/>
          <w:b/>
          <w:sz w:val="20"/>
          <w:szCs w:val="20"/>
        </w:rPr>
        <w:t>O candidato que necessitar usar boné, gorro, chapéu, protetor auricular ou óculos de sol na sala de provas deverá ter justificativa médica e o(s) objeto(s) será(</w:t>
      </w:r>
      <w:proofErr w:type="spellStart"/>
      <w:r w:rsidRPr="00055C60">
        <w:rPr>
          <w:rFonts w:ascii="Arial" w:hAnsi="Arial" w:cs="Arial"/>
          <w:b/>
          <w:sz w:val="20"/>
          <w:szCs w:val="20"/>
        </w:rPr>
        <w:t>ão</w:t>
      </w:r>
      <w:proofErr w:type="spellEnd"/>
      <w:r w:rsidRPr="00055C60">
        <w:rPr>
          <w:rFonts w:ascii="Arial" w:hAnsi="Arial" w:cs="Arial"/>
          <w:b/>
          <w:sz w:val="20"/>
          <w:szCs w:val="20"/>
        </w:rPr>
        <w:t>) verificado(s) pela coordenação.</w:t>
      </w:r>
    </w:p>
    <w:p w14:paraId="06B81A73" w14:textId="77777777" w:rsidR="008A00F4" w:rsidRDefault="008A00F4" w:rsidP="00996F81">
      <w:pPr>
        <w:pStyle w:val="PargrafodaLista"/>
        <w:numPr>
          <w:ilvl w:val="0"/>
          <w:numId w:val="43"/>
        </w:numPr>
        <w:tabs>
          <w:tab w:val="left" w:pos="1560"/>
        </w:tabs>
        <w:suppressAutoHyphens/>
        <w:autoSpaceDN w:val="0"/>
        <w:spacing w:after="0" w:line="240" w:lineRule="auto"/>
        <w:ind w:left="1560" w:hanging="862"/>
        <w:contextualSpacing w:val="0"/>
        <w:jc w:val="both"/>
        <w:textAlignment w:val="baseline"/>
        <w:rPr>
          <w:rFonts w:ascii="Arial" w:hAnsi="Arial" w:cs="Arial"/>
          <w:sz w:val="20"/>
          <w:szCs w:val="20"/>
        </w:rPr>
      </w:pPr>
      <w:r w:rsidRPr="003E2C7C">
        <w:rPr>
          <w:rFonts w:ascii="Arial" w:hAnsi="Arial" w:cs="Arial"/>
          <w:sz w:val="20"/>
          <w:szCs w:val="20"/>
        </w:rPr>
        <w:t xml:space="preserve">Quando, após a prova, for constatada, por meio eletrônico, estatístico, visual ou grafológico, a utilização de processos ilícitos, o candidato terá sua prova anulada e será automaticamente eliminado do </w:t>
      </w:r>
      <w:r w:rsidR="00A43A2E">
        <w:rPr>
          <w:rFonts w:ascii="Arial" w:hAnsi="Arial" w:cs="Arial"/>
          <w:sz w:val="20"/>
          <w:szCs w:val="20"/>
        </w:rPr>
        <w:t>Processo Seletivo</w:t>
      </w:r>
      <w:r w:rsidRPr="003E2C7C">
        <w:rPr>
          <w:rFonts w:ascii="Arial" w:hAnsi="Arial" w:cs="Arial"/>
          <w:sz w:val="20"/>
          <w:szCs w:val="20"/>
        </w:rPr>
        <w:t>.</w:t>
      </w:r>
    </w:p>
    <w:p w14:paraId="5FDB7076" w14:textId="77777777" w:rsidR="00C70340" w:rsidRPr="003E2C7C" w:rsidRDefault="00C70340" w:rsidP="00652C0E">
      <w:pPr>
        <w:pStyle w:val="PargrafodaLista"/>
        <w:tabs>
          <w:tab w:val="left" w:pos="709"/>
        </w:tabs>
        <w:suppressAutoHyphens/>
        <w:autoSpaceDN w:val="0"/>
        <w:spacing w:after="0" w:line="240" w:lineRule="auto"/>
        <w:contextualSpacing w:val="0"/>
        <w:jc w:val="both"/>
        <w:textAlignment w:val="baseline"/>
        <w:rPr>
          <w:rFonts w:ascii="Arial" w:hAnsi="Arial" w:cs="Arial"/>
          <w:sz w:val="20"/>
          <w:szCs w:val="20"/>
        </w:rPr>
      </w:pPr>
    </w:p>
    <w:p w14:paraId="00765209" w14:textId="77777777" w:rsidR="00117BE2" w:rsidRPr="00117BE2" w:rsidRDefault="00117BE2" w:rsidP="00996F81">
      <w:pPr>
        <w:pStyle w:val="Corpodetexto"/>
        <w:numPr>
          <w:ilvl w:val="0"/>
          <w:numId w:val="42"/>
        </w:numPr>
        <w:suppressAutoHyphens/>
        <w:ind w:left="709" w:right="-166" w:hanging="851"/>
        <w:rPr>
          <w:rFonts w:ascii="Arial" w:hAnsi="Arial" w:cs="Arial"/>
          <w:b/>
          <w:bCs/>
          <w:sz w:val="14"/>
        </w:rPr>
      </w:pPr>
      <w:r w:rsidRPr="00117BE2">
        <w:rPr>
          <w:rFonts w:ascii="Arial" w:hAnsi="Arial" w:cs="Arial"/>
          <w:sz w:val="20"/>
        </w:rPr>
        <w:t>Não será permitida a entrada de objetos e pertences pessoais dos candidatos após o fechamento dos portões, seja qual for o motivo alegado.</w:t>
      </w:r>
    </w:p>
    <w:p w14:paraId="5635DDB6" w14:textId="77777777" w:rsidR="00117BE2" w:rsidRPr="00117BE2" w:rsidRDefault="00117BE2" w:rsidP="00117BE2">
      <w:pPr>
        <w:pStyle w:val="Corpodetexto"/>
        <w:suppressAutoHyphens/>
        <w:ind w:left="709" w:right="-166"/>
        <w:rPr>
          <w:rFonts w:ascii="Arial" w:hAnsi="Arial" w:cs="Arial"/>
          <w:b/>
          <w:bCs/>
          <w:sz w:val="20"/>
        </w:rPr>
      </w:pPr>
    </w:p>
    <w:p w14:paraId="6B878308" w14:textId="77777777" w:rsidR="008A00F4" w:rsidRPr="007B35AE" w:rsidRDefault="008A00F4" w:rsidP="00996F81">
      <w:pPr>
        <w:pStyle w:val="Corpodetexto"/>
        <w:numPr>
          <w:ilvl w:val="0"/>
          <w:numId w:val="42"/>
        </w:numPr>
        <w:suppressAutoHyphens/>
        <w:ind w:left="709" w:right="-166" w:hanging="851"/>
        <w:rPr>
          <w:rFonts w:ascii="Arial" w:hAnsi="Arial" w:cs="Arial"/>
          <w:b/>
          <w:bCs/>
          <w:sz w:val="20"/>
        </w:rPr>
      </w:pPr>
      <w:r w:rsidRPr="003E2C7C">
        <w:rPr>
          <w:rFonts w:ascii="Arial" w:hAnsi="Arial" w:cs="Arial"/>
          <w:sz w:val="20"/>
        </w:rPr>
        <w:t>Autorizar-se-á ao candidato ausentar-se do recinto das provas durante a sua realização somente em condições especiais e acompanhado por um fiscal.</w:t>
      </w:r>
    </w:p>
    <w:p w14:paraId="48BAAF22" w14:textId="77777777" w:rsidR="007B35AE" w:rsidRPr="003E2C7C" w:rsidRDefault="007B35AE" w:rsidP="007B35AE">
      <w:pPr>
        <w:pStyle w:val="Corpodetexto"/>
        <w:suppressAutoHyphens/>
        <w:ind w:right="-166"/>
        <w:rPr>
          <w:rFonts w:ascii="Arial" w:hAnsi="Arial" w:cs="Arial"/>
          <w:b/>
          <w:bCs/>
          <w:sz w:val="20"/>
        </w:rPr>
      </w:pPr>
    </w:p>
    <w:p w14:paraId="3CDD947A" w14:textId="77777777" w:rsidR="00652C0E" w:rsidRPr="00652C0E" w:rsidRDefault="008A00F4" w:rsidP="00996F81">
      <w:pPr>
        <w:pStyle w:val="Corpodetexto"/>
        <w:numPr>
          <w:ilvl w:val="0"/>
          <w:numId w:val="42"/>
        </w:numPr>
        <w:suppressAutoHyphens/>
        <w:ind w:left="709" w:right="-166" w:hanging="851"/>
        <w:rPr>
          <w:rFonts w:ascii="Arial" w:hAnsi="Arial" w:cs="Arial"/>
          <w:sz w:val="20"/>
        </w:rPr>
      </w:pPr>
      <w:r w:rsidRPr="003E2C7C">
        <w:rPr>
          <w:rFonts w:ascii="Arial" w:hAnsi="Arial" w:cs="Arial"/>
          <w:sz w:val="20"/>
        </w:rPr>
        <w:t>O candidato poderá fazer uso de sanitários acompanhado de um fiscal, somente durante a</w:t>
      </w:r>
      <w:r w:rsidR="00C25238">
        <w:rPr>
          <w:rFonts w:ascii="Arial" w:hAnsi="Arial" w:cs="Arial"/>
          <w:sz w:val="20"/>
        </w:rPr>
        <w:t xml:space="preserve"> </w:t>
      </w:r>
      <w:r w:rsidRPr="003E2C7C">
        <w:rPr>
          <w:rFonts w:ascii="Arial" w:hAnsi="Arial" w:cs="Arial"/>
          <w:sz w:val="20"/>
        </w:rPr>
        <w:t xml:space="preserve">realização da prova, não sendo permitido o uso após o término de sua prova. </w:t>
      </w:r>
      <w:r w:rsidR="009D2BE6" w:rsidRPr="00652C0E">
        <w:rPr>
          <w:rFonts w:ascii="Arial" w:hAnsi="Arial" w:cs="Arial"/>
          <w:sz w:val="20"/>
        </w:rPr>
        <w:t>O candidato que desejar utilizar o banheiro, antes de sair do prédio, deverá solicitar o acompanhamento de um Fiscal antes de entregar o material correspondente a sua Prova Objetiva.</w:t>
      </w:r>
      <w:r w:rsidR="009D2BE6" w:rsidRPr="00652C0E">
        <w:rPr>
          <w:sz w:val="20"/>
        </w:rPr>
        <w:t xml:space="preserve"> </w:t>
      </w:r>
    </w:p>
    <w:p w14:paraId="1B95E018" w14:textId="77777777" w:rsidR="00652C0E" w:rsidRDefault="00652C0E" w:rsidP="004E7BDB">
      <w:pPr>
        <w:pStyle w:val="PargrafodaLista"/>
        <w:spacing w:after="0" w:line="240" w:lineRule="auto"/>
        <w:ind w:hanging="851"/>
        <w:rPr>
          <w:rFonts w:ascii="Arial" w:hAnsi="Arial" w:cs="Arial"/>
          <w:sz w:val="20"/>
        </w:rPr>
      </w:pPr>
    </w:p>
    <w:p w14:paraId="5FC2AF0A" w14:textId="77777777" w:rsidR="008A00F4" w:rsidRDefault="008A00F4" w:rsidP="00996F81">
      <w:pPr>
        <w:pStyle w:val="Corpodetexto"/>
        <w:numPr>
          <w:ilvl w:val="0"/>
          <w:numId w:val="42"/>
        </w:numPr>
        <w:suppressAutoHyphens/>
        <w:ind w:left="709" w:right="-166" w:hanging="851"/>
        <w:rPr>
          <w:rFonts w:ascii="Arial" w:hAnsi="Arial" w:cs="Arial"/>
          <w:sz w:val="20"/>
        </w:rPr>
      </w:pPr>
      <w:r w:rsidRPr="003E2C7C">
        <w:rPr>
          <w:rFonts w:ascii="Arial" w:hAnsi="Arial" w:cs="Arial"/>
          <w:sz w:val="20"/>
        </w:rPr>
        <w:t>O candidato</w:t>
      </w:r>
      <w:r w:rsidR="00C25238">
        <w:rPr>
          <w:rFonts w:ascii="Arial" w:hAnsi="Arial" w:cs="Arial"/>
          <w:sz w:val="20"/>
        </w:rPr>
        <w:t xml:space="preserve"> </w:t>
      </w:r>
      <w:r w:rsidRPr="003E2C7C">
        <w:rPr>
          <w:rFonts w:ascii="Arial" w:hAnsi="Arial" w:cs="Arial"/>
          <w:sz w:val="20"/>
        </w:rPr>
        <w:t>será submetido ao detector de metais para acesso e saída do sanitário, a detecção de objetos</w:t>
      </w:r>
      <w:r w:rsidR="00C25238">
        <w:rPr>
          <w:rFonts w:ascii="Arial" w:hAnsi="Arial" w:cs="Arial"/>
          <w:sz w:val="20"/>
        </w:rPr>
        <w:t xml:space="preserve"> </w:t>
      </w:r>
      <w:r w:rsidRPr="003E2C7C">
        <w:rPr>
          <w:rFonts w:ascii="Arial" w:hAnsi="Arial" w:cs="Arial"/>
          <w:sz w:val="20"/>
        </w:rPr>
        <w:t>eletrônicos vedados no local da prova pelo detector de metais quando do acesso aos</w:t>
      </w:r>
      <w:r w:rsidR="00C25238">
        <w:rPr>
          <w:rFonts w:ascii="Arial" w:hAnsi="Arial" w:cs="Arial"/>
          <w:sz w:val="20"/>
        </w:rPr>
        <w:t xml:space="preserve"> </w:t>
      </w:r>
      <w:r w:rsidRPr="003E2C7C">
        <w:rPr>
          <w:rFonts w:ascii="Arial" w:hAnsi="Arial" w:cs="Arial"/>
          <w:sz w:val="20"/>
        </w:rPr>
        <w:t xml:space="preserve">sanitários no momento da prova eliminará automaticamente o candidato do </w:t>
      </w:r>
      <w:r w:rsidR="00756C83">
        <w:rPr>
          <w:rFonts w:ascii="Arial" w:hAnsi="Arial" w:cs="Arial"/>
          <w:sz w:val="20"/>
        </w:rPr>
        <w:t>Processo Seletivo</w:t>
      </w:r>
      <w:r w:rsidRPr="003E2C7C">
        <w:rPr>
          <w:rFonts w:ascii="Arial" w:hAnsi="Arial" w:cs="Arial"/>
          <w:sz w:val="20"/>
        </w:rPr>
        <w:t>.</w:t>
      </w:r>
    </w:p>
    <w:p w14:paraId="4AC206EC" w14:textId="77777777" w:rsidR="000619C8" w:rsidRDefault="000619C8" w:rsidP="004E7BDB">
      <w:pPr>
        <w:pStyle w:val="Corpodetexto"/>
        <w:suppressAutoHyphens/>
        <w:ind w:right="-166" w:hanging="851"/>
        <w:rPr>
          <w:rFonts w:ascii="Arial" w:hAnsi="Arial" w:cs="Arial"/>
          <w:sz w:val="20"/>
        </w:rPr>
      </w:pPr>
    </w:p>
    <w:p w14:paraId="109061FB" w14:textId="77777777" w:rsidR="000619C8" w:rsidRPr="000619C8" w:rsidRDefault="000619C8" w:rsidP="00996F81">
      <w:pPr>
        <w:pStyle w:val="Corpodetexto"/>
        <w:numPr>
          <w:ilvl w:val="0"/>
          <w:numId w:val="42"/>
        </w:numPr>
        <w:suppressAutoHyphens/>
        <w:ind w:left="709" w:right="-166" w:hanging="851"/>
        <w:rPr>
          <w:rFonts w:ascii="Arial" w:hAnsi="Arial" w:cs="Arial"/>
          <w:sz w:val="14"/>
        </w:rPr>
      </w:pPr>
      <w:r w:rsidRPr="000619C8">
        <w:rPr>
          <w:rFonts w:ascii="Arial" w:hAnsi="Arial" w:cs="Arial"/>
          <w:sz w:val="20"/>
        </w:rPr>
        <w:t xml:space="preserve">Considerando a possibilidade de os candidatos serem submetidos à detecção de metais durante a prova, aqueles que, por razões de saúde, porventura façam uso de marca-passo, pinos cirúrgicos ou outros instrumentos metálicos, deverão comunicar previamente ao </w:t>
      </w:r>
      <w:r>
        <w:rPr>
          <w:rFonts w:ascii="Arial" w:hAnsi="Arial" w:cs="Arial"/>
          <w:sz w:val="20"/>
        </w:rPr>
        <w:t>INDEC</w:t>
      </w:r>
      <w:r w:rsidRPr="000619C8">
        <w:rPr>
          <w:rFonts w:ascii="Arial" w:hAnsi="Arial" w:cs="Arial"/>
          <w:sz w:val="20"/>
        </w:rPr>
        <w:t xml:space="preserve"> acerca da situação. Estes candidatos deverão ainda comparecer ao local de provas munidos dos exames e laudos que comprovem o uso de equipamentos.</w:t>
      </w:r>
    </w:p>
    <w:p w14:paraId="0E0B9049" w14:textId="77777777" w:rsidR="008A00F4" w:rsidRPr="003E2C7C" w:rsidRDefault="008A00F4" w:rsidP="004E7BDB">
      <w:pPr>
        <w:pStyle w:val="Corpodetexto"/>
        <w:ind w:left="709" w:right="-166" w:hanging="851"/>
        <w:rPr>
          <w:rFonts w:ascii="Arial" w:hAnsi="Arial" w:cs="Arial"/>
          <w:b/>
          <w:bCs/>
          <w:sz w:val="20"/>
        </w:rPr>
      </w:pPr>
    </w:p>
    <w:p w14:paraId="6CAAF98A" w14:textId="77777777" w:rsidR="008A00F4" w:rsidRPr="003E2C7C" w:rsidRDefault="008A00F4" w:rsidP="00996F81">
      <w:pPr>
        <w:pStyle w:val="Corpodetexto"/>
        <w:numPr>
          <w:ilvl w:val="0"/>
          <w:numId w:val="42"/>
        </w:numPr>
        <w:suppressAutoHyphens/>
        <w:ind w:left="709" w:right="-166" w:hanging="851"/>
        <w:rPr>
          <w:rFonts w:ascii="Arial" w:hAnsi="Arial" w:cs="Arial"/>
          <w:b/>
          <w:bCs/>
          <w:sz w:val="20"/>
        </w:rPr>
      </w:pPr>
      <w:r w:rsidRPr="003E2C7C">
        <w:rPr>
          <w:rFonts w:ascii="Arial" w:hAnsi="Arial" w:cs="Arial"/>
          <w:sz w:val="20"/>
        </w:rPr>
        <w:t>Não haverá prorrogação do tempo previsto para a aplicação da prova em virtude do afastamento, por qualquer motivo, do candidato da sala de prova.</w:t>
      </w:r>
    </w:p>
    <w:p w14:paraId="763405BC" w14:textId="77777777" w:rsidR="008A00F4" w:rsidRPr="003E2C7C" w:rsidRDefault="008A00F4" w:rsidP="0063033E">
      <w:pPr>
        <w:pStyle w:val="Corpodetexto"/>
        <w:tabs>
          <w:tab w:val="left" w:pos="709"/>
        </w:tabs>
        <w:ind w:left="709" w:right="-166" w:hanging="709"/>
        <w:rPr>
          <w:rFonts w:ascii="Arial" w:hAnsi="Arial" w:cs="Arial"/>
          <w:b/>
          <w:bCs/>
          <w:sz w:val="20"/>
        </w:rPr>
      </w:pPr>
    </w:p>
    <w:p w14:paraId="44CCFEFF" w14:textId="77777777" w:rsidR="008A00F4" w:rsidRPr="003E2C7C" w:rsidRDefault="008A00F4" w:rsidP="00996F81">
      <w:pPr>
        <w:pStyle w:val="Corpodetexto"/>
        <w:numPr>
          <w:ilvl w:val="0"/>
          <w:numId w:val="42"/>
        </w:numPr>
        <w:suppressAutoHyphens/>
        <w:ind w:left="709" w:right="-166" w:hanging="851"/>
        <w:rPr>
          <w:rFonts w:ascii="Arial" w:hAnsi="Arial" w:cs="Arial"/>
          <w:sz w:val="20"/>
        </w:rPr>
      </w:pPr>
      <w:r w:rsidRPr="003E2C7C">
        <w:rPr>
          <w:rFonts w:ascii="Arial" w:hAnsi="Arial" w:cs="Arial"/>
          <w:sz w:val="20"/>
        </w:rPr>
        <w:t>O candidato deverá assinalar suas respostas no Cartão de Respostas (Gabarito), com caneta de tinta preta ou azul, assinando-o, em conformidade com as instruções específicas contidas na capa do caderno de questões e na folha de respostas. O preenchimento do Cartão de Respostas (Gabarito) é de total responsabilidade do candidato.</w:t>
      </w:r>
    </w:p>
    <w:p w14:paraId="075F66AA" w14:textId="77777777" w:rsidR="008A00F4" w:rsidRPr="003E2C7C" w:rsidRDefault="008A00F4" w:rsidP="00757311">
      <w:pPr>
        <w:pStyle w:val="Corpodetexto"/>
        <w:numPr>
          <w:ilvl w:val="0"/>
          <w:numId w:val="25"/>
        </w:numPr>
        <w:suppressAutoHyphens/>
        <w:ind w:left="1560" w:right="-166" w:hanging="862"/>
        <w:rPr>
          <w:rFonts w:ascii="Arial" w:hAnsi="Arial" w:cs="Arial"/>
          <w:sz w:val="20"/>
        </w:rPr>
      </w:pPr>
      <w:r w:rsidRPr="003E2C7C">
        <w:rPr>
          <w:rFonts w:ascii="Arial" w:hAnsi="Arial" w:cs="Arial"/>
          <w:sz w:val="20"/>
        </w:rPr>
        <w:t xml:space="preserve">Em hipótese alguma haverá substituição da folha de respostas por erro do candidato. </w:t>
      </w:r>
    </w:p>
    <w:p w14:paraId="71F23C0E" w14:textId="77777777" w:rsidR="008A00F4" w:rsidRPr="003E2C7C" w:rsidRDefault="008A00F4" w:rsidP="00757311">
      <w:pPr>
        <w:pStyle w:val="Corpodetexto"/>
        <w:numPr>
          <w:ilvl w:val="0"/>
          <w:numId w:val="25"/>
        </w:numPr>
        <w:suppressAutoHyphens/>
        <w:ind w:left="1560" w:right="-166" w:hanging="862"/>
        <w:rPr>
          <w:rFonts w:ascii="Arial" w:hAnsi="Arial" w:cs="Arial"/>
          <w:sz w:val="20"/>
        </w:rPr>
      </w:pPr>
      <w:r w:rsidRPr="003E2C7C">
        <w:rPr>
          <w:rFonts w:ascii="Arial" w:hAnsi="Arial" w:cs="Arial"/>
          <w:sz w:val="20"/>
        </w:rPr>
        <w:t>O candidato não poderá amassar, molhar, dobrar ou, de qualquer modo, danificar a Folha de Respostas sob pena de arcar com os prejuízos advindos da impossibilidade de correção da mesma.</w:t>
      </w:r>
    </w:p>
    <w:p w14:paraId="74F6DD0B" w14:textId="77777777" w:rsidR="008A00F4" w:rsidRPr="003E2C7C" w:rsidRDefault="008A00F4" w:rsidP="00757311">
      <w:pPr>
        <w:pStyle w:val="Corpodetexto"/>
        <w:numPr>
          <w:ilvl w:val="0"/>
          <w:numId w:val="25"/>
        </w:numPr>
        <w:suppressAutoHyphens/>
        <w:ind w:left="1560" w:right="-166" w:hanging="862"/>
        <w:rPr>
          <w:rFonts w:ascii="Arial" w:hAnsi="Arial" w:cs="Arial"/>
          <w:b/>
          <w:sz w:val="20"/>
        </w:rPr>
      </w:pPr>
      <w:r w:rsidRPr="003E2C7C">
        <w:rPr>
          <w:rFonts w:ascii="Arial" w:hAnsi="Arial" w:cs="Arial"/>
          <w:sz w:val="20"/>
        </w:rPr>
        <w:t xml:space="preserve">Será eliminado do </w:t>
      </w:r>
      <w:r w:rsidR="00756C83">
        <w:rPr>
          <w:rFonts w:ascii="Arial" w:hAnsi="Arial" w:cs="Arial"/>
          <w:sz w:val="20"/>
        </w:rPr>
        <w:t>Processo Seletivo</w:t>
      </w:r>
      <w:r w:rsidRPr="003E2C7C">
        <w:rPr>
          <w:rFonts w:ascii="Arial" w:hAnsi="Arial" w:cs="Arial"/>
          <w:sz w:val="20"/>
        </w:rPr>
        <w:t xml:space="preserve"> o candidato que não devolver a Folha de Respostas.</w:t>
      </w:r>
    </w:p>
    <w:p w14:paraId="3D8AE7DB" w14:textId="77777777" w:rsidR="008A00F4" w:rsidRPr="003E2C7C" w:rsidRDefault="008A00F4" w:rsidP="008A00F4">
      <w:pPr>
        <w:pStyle w:val="Corpodetexto"/>
        <w:tabs>
          <w:tab w:val="left" w:pos="709"/>
        </w:tabs>
        <w:ind w:left="709" w:right="-166"/>
        <w:rPr>
          <w:rFonts w:ascii="Arial" w:hAnsi="Arial" w:cs="Arial"/>
          <w:b/>
          <w:sz w:val="20"/>
        </w:rPr>
      </w:pPr>
    </w:p>
    <w:p w14:paraId="14ED95F3" w14:textId="77777777" w:rsidR="008A00F4" w:rsidRPr="003E2C7C" w:rsidRDefault="008A00F4" w:rsidP="00996F81">
      <w:pPr>
        <w:pStyle w:val="Corpodetexto"/>
        <w:numPr>
          <w:ilvl w:val="0"/>
          <w:numId w:val="42"/>
        </w:numPr>
        <w:suppressAutoHyphens/>
        <w:ind w:left="709" w:right="-166" w:hanging="851"/>
        <w:rPr>
          <w:rFonts w:ascii="Arial" w:hAnsi="Arial" w:cs="Arial"/>
          <w:b/>
          <w:bCs/>
          <w:sz w:val="20"/>
        </w:rPr>
      </w:pPr>
      <w:r w:rsidRPr="003E2C7C">
        <w:rPr>
          <w:rFonts w:ascii="Arial" w:hAnsi="Arial" w:cs="Arial"/>
          <w:sz w:val="20"/>
        </w:rPr>
        <w:t>Não serão computadas questões não assinaladas ou assinaladas a lápis ou que contenham mais de uma resposta, emenda ou rasura, ainda que legível, sendo atribuída nota 0 (zero) à questão.</w:t>
      </w:r>
    </w:p>
    <w:p w14:paraId="799E5980" w14:textId="77777777" w:rsidR="008A00F4" w:rsidRPr="003E2C7C" w:rsidRDefault="008A00F4" w:rsidP="004E7BDB">
      <w:pPr>
        <w:pStyle w:val="Corpodetexto"/>
        <w:tabs>
          <w:tab w:val="left" w:pos="709"/>
        </w:tabs>
        <w:ind w:left="709" w:right="-166" w:hanging="851"/>
        <w:rPr>
          <w:rFonts w:ascii="Arial" w:hAnsi="Arial" w:cs="Arial"/>
          <w:b/>
          <w:bCs/>
          <w:sz w:val="20"/>
        </w:rPr>
      </w:pPr>
    </w:p>
    <w:p w14:paraId="4ADC759E" w14:textId="77777777" w:rsidR="008A00F4" w:rsidRPr="003E2C7C" w:rsidRDefault="008A00F4" w:rsidP="00996F81">
      <w:pPr>
        <w:pStyle w:val="Corpodetexto"/>
        <w:numPr>
          <w:ilvl w:val="0"/>
          <w:numId w:val="42"/>
        </w:numPr>
        <w:suppressAutoHyphens/>
        <w:ind w:left="709" w:right="-166" w:hanging="851"/>
        <w:rPr>
          <w:rFonts w:ascii="Arial" w:hAnsi="Arial" w:cs="Arial"/>
          <w:b/>
          <w:bCs/>
          <w:sz w:val="20"/>
        </w:rPr>
      </w:pPr>
      <w:r w:rsidRPr="003E2C7C">
        <w:rPr>
          <w:rFonts w:ascii="Arial" w:hAnsi="Arial" w:cs="Arial"/>
          <w:sz w:val="20"/>
        </w:rPr>
        <w:t xml:space="preserve">O candidato deverá ler atentamente as instruções contidas na Capa do Caderno de Questões e na Folha de Respostas. </w:t>
      </w:r>
    </w:p>
    <w:p w14:paraId="0698FA74" w14:textId="77777777" w:rsidR="008A00F4" w:rsidRPr="003E2C7C" w:rsidRDefault="008A00F4" w:rsidP="004E7BDB">
      <w:pPr>
        <w:pStyle w:val="Corpodetexto"/>
        <w:tabs>
          <w:tab w:val="left" w:pos="709"/>
        </w:tabs>
        <w:ind w:left="709" w:right="-166" w:hanging="851"/>
        <w:rPr>
          <w:rFonts w:ascii="Arial" w:hAnsi="Arial" w:cs="Arial"/>
          <w:b/>
          <w:bCs/>
          <w:sz w:val="20"/>
        </w:rPr>
      </w:pPr>
    </w:p>
    <w:p w14:paraId="35CCF5A1" w14:textId="77777777" w:rsidR="008A00F4" w:rsidRPr="003E2C7C" w:rsidRDefault="008A00F4" w:rsidP="00996F81">
      <w:pPr>
        <w:pStyle w:val="Corpodetexto"/>
        <w:numPr>
          <w:ilvl w:val="0"/>
          <w:numId w:val="42"/>
        </w:numPr>
        <w:suppressAutoHyphens/>
        <w:ind w:left="709" w:right="-166" w:hanging="851"/>
        <w:rPr>
          <w:rFonts w:ascii="Arial" w:hAnsi="Arial" w:cs="Arial"/>
          <w:b/>
          <w:bCs/>
          <w:sz w:val="20"/>
        </w:rPr>
      </w:pPr>
      <w:r w:rsidRPr="003E2C7C">
        <w:rPr>
          <w:rFonts w:ascii="Arial" w:hAnsi="Arial" w:cs="Arial"/>
          <w:sz w:val="20"/>
        </w:rPr>
        <w:t xml:space="preserve">As instruções contidas no Caderno de Questões e na Folha de Respostas deverão ser rigorosamente seguidas sendo o candidato </w:t>
      </w:r>
      <w:r w:rsidR="00A40FE2">
        <w:rPr>
          <w:rFonts w:ascii="Arial" w:hAnsi="Arial" w:cs="Arial"/>
          <w:sz w:val="20"/>
        </w:rPr>
        <w:t xml:space="preserve">o </w:t>
      </w:r>
      <w:r w:rsidRPr="003E2C7C">
        <w:rPr>
          <w:rFonts w:ascii="Arial" w:hAnsi="Arial" w:cs="Arial"/>
          <w:sz w:val="20"/>
        </w:rPr>
        <w:t>único responsável por eventuais erros cometidos.</w:t>
      </w:r>
    </w:p>
    <w:p w14:paraId="12F7F1E4" w14:textId="77777777" w:rsidR="008A00F4" w:rsidRPr="003E2C7C" w:rsidRDefault="008A00F4" w:rsidP="004E7BDB">
      <w:pPr>
        <w:pStyle w:val="Corpodetexto"/>
        <w:tabs>
          <w:tab w:val="left" w:pos="709"/>
        </w:tabs>
        <w:ind w:left="709" w:right="-166" w:hanging="851"/>
        <w:rPr>
          <w:rFonts w:ascii="Arial" w:hAnsi="Arial" w:cs="Arial"/>
          <w:b/>
          <w:bCs/>
          <w:sz w:val="20"/>
        </w:rPr>
      </w:pPr>
    </w:p>
    <w:p w14:paraId="4D07677B" w14:textId="7D1240D4" w:rsidR="008A00F4" w:rsidRPr="003E2C7C" w:rsidRDefault="00FA69A5" w:rsidP="00996F81">
      <w:pPr>
        <w:pStyle w:val="Corpodetexto"/>
        <w:numPr>
          <w:ilvl w:val="0"/>
          <w:numId w:val="42"/>
        </w:numPr>
        <w:suppressAutoHyphens/>
        <w:ind w:left="709" w:right="-166" w:hanging="851"/>
        <w:rPr>
          <w:rFonts w:ascii="Arial" w:hAnsi="Arial" w:cs="Arial"/>
          <w:b/>
          <w:bCs/>
          <w:sz w:val="20"/>
        </w:rPr>
      </w:pPr>
      <w:r>
        <w:rPr>
          <w:rFonts w:ascii="Arial" w:hAnsi="Arial" w:cs="Arial"/>
          <w:sz w:val="20"/>
        </w:rPr>
        <w:t>Nos casos de eventual falta de Caderno de Questões/material personalizado de aplicação das provas, em razão de falha de impressão, número de provas incompatível com o número de candidatos na sala ou qualquer outro equívoco na distribuição de prova/material, o INDEC tem a prerrogativa para entregar ao candidato prova/material reserva não personalizado eletronicamente.</w:t>
      </w:r>
    </w:p>
    <w:p w14:paraId="680B4AB1" w14:textId="77777777" w:rsidR="008A00F4" w:rsidRPr="003E2C7C" w:rsidRDefault="008A00F4" w:rsidP="00996F81">
      <w:pPr>
        <w:pStyle w:val="Corpodetexto"/>
        <w:numPr>
          <w:ilvl w:val="0"/>
          <w:numId w:val="42"/>
        </w:numPr>
        <w:suppressAutoHyphens/>
        <w:ind w:left="709" w:right="-166" w:hanging="851"/>
        <w:rPr>
          <w:rFonts w:ascii="Arial" w:hAnsi="Arial" w:cs="Arial"/>
          <w:b/>
          <w:bCs/>
          <w:sz w:val="20"/>
        </w:rPr>
      </w:pPr>
      <w:r w:rsidRPr="003E2C7C">
        <w:rPr>
          <w:rFonts w:ascii="Arial" w:hAnsi="Arial" w:cs="Arial"/>
          <w:sz w:val="20"/>
        </w:rPr>
        <w:lastRenderedPageBreak/>
        <w:t xml:space="preserve">O candidato deverá informar ao fiscal de sua sala qualquer irregularidade nos materiais recebidos no momento da aplicação das provas não sendo aceitas reclamações posteriores. </w:t>
      </w:r>
    </w:p>
    <w:p w14:paraId="143D49C9" w14:textId="77777777" w:rsidR="008A00F4" w:rsidRPr="003E2C7C" w:rsidRDefault="008A00F4" w:rsidP="004E7BDB">
      <w:pPr>
        <w:pStyle w:val="Corpodetexto"/>
        <w:tabs>
          <w:tab w:val="left" w:pos="709"/>
        </w:tabs>
        <w:ind w:left="709" w:right="-166" w:hanging="851"/>
        <w:rPr>
          <w:rFonts w:ascii="Arial" w:hAnsi="Arial" w:cs="Arial"/>
          <w:b/>
          <w:bCs/>
          <w:sz w:val="20"/>
        </w:rPr>
      </w:pPr>
    </w:p>
    <w:p w14:paraId="0E446390" w14:textId="55C7D7F6" w:rsidR="008A00F4" w:rsidRPr="00FA69A5" w:rsidRDefault="00FA69A5" w:rsidP="00996F81">
      <w:pPr>
        <w:pStyle w:val="Corpodetexto"/>
        <w:numPr>
          <w:ilvl w:val="0"/>
          <w:numId w:val="42"/>
        </w:numPr>
        <w:suppressAutoHyphens/>
        <w:ind w:left="709" w:right="-166" w:hanging="851"/>
        <w:rPr>
          <w:rFonts w:ascii="Arial" w:hAnsi="Arial" w:cs="Arial"/>
          <w:b/>
          <w:bCs/>
          <w:sz w:val="20"/>
        </w:rPr>
      </w:pPr>
      <w:r>
        <w:rPr>
          <w:rFonts w:ascii="Arial" w:hAnsi="Arial" w:cs="Arial"/>
          <w:sz w:val="20"/>
        </w:rPr>
        <w:t xml:space="preserve">O candidato que queira fazer alguma reclamação ou sugestão </w:t>
      </w:r>
      <w:r w:rsidRPr="00DF1C40">
        <w:rPr>
          <w:rFonts w:ascii="Arial" w:hAnsi="Arial" w:cs="Arial"/>
          <w:sz w:val="20"/>
        </w:rPr>
        <w:t>deverá procurar a sala de coordenação no local em que estiver prestando a prova</w:t>
      </w:r>
      <w:r>
        <w:rPr>
          <w:rFonts w:ascii="Arial" w:hAnsi="Arial" w:cs="Arial"/>
          <w:sz w:val="20"/>
        </w:rPr>
        <w:t>, não sendo aceitas reclamações posteriores.</w:t>
      </w:r>
    </w:p>
    <w:p w14:paraId="6EB4D607" w14:textId="77777777" w:rsidR="00FA69A5" w:rsidRPr="00FA69A5" w:rsidRDefault="00FA69A5" w:rsidP="00FA69A5">
      <w:pPr>
        <w:pStyle w:val="Corpodetexto"/>
        <w:suppressAutoHyphens/>
        <w:ind w:right="-166"/>
        <w:rPr>
          <w:rFonts w:ascii="Arial" w:hAnsi="Arial" w:cs="Arial"/>
          <w:b/>
          <w:bCs/>
          <w:sz w:val="20"/>
        </w:rPr>
      </w:pPr>
    </w:p>
    <w:p w14:paraId="2F217B4F" w14:textId="224A41FC" w:rsidR="00FA69A5" w:rsidRPr="00CA770F" w:rsidRDefault="00FA69A5" w:rsidP="00996F81">
      <w:pPr>
        <w:pStyle w:val="Corpodetexto"/>
        <w:numPr>
          <w:ilvl w:val="0"/>
          <w:numId w:val="42"/>
        </w:numPr>
        <w:suppressAutoHyphens/>
        <w:ind w:left="709" w:right="-166" w:hanging="851"/>
        <w:rPr>
          <w:rFonts w:ascii="Arial" w:hAnsi="Arial" w:cs="Arial"/>
          <w:b/>
          <w:bCs/>
          <w:sz w:val="20"/>
        </w:rPr>
      </w:pPr>
      <w:r w:rsidRPr="00FA69A5">
        <w:rPr>
          <w:rFonts w:ascii="Arial" w:hAnsi="Arial" w:cs="Arial"/>
          <w:sz w:val="20"/>
        </w:rPr>
        <w:t>O horário efetivo de início da prova objetiva será definido em cada sala de aplicação, após os devidos esclarecimentos sobre sua aplicação.</w:t>
      </w:r>
    </w:p>
    <w:p w14:paraId="15D23824" w14:textId="77777777" w:rsidR="00CA770F" w:rsidRPr="00FA69A5" w:rsidRDefault="00CA770F" w:rsidP="00CA770F">
      <w:pPr>
        <w:pStyle w:val="Corpodetexto"/>
        <w:suppressAutoHyphens/>
        <w:ind w:right="-166"/>
        <w:rPr>
          <w:rFonts w:ascii="Arial" w:hAnsi="Arial" w:cs="Arial"/>
          <w:b/>
          <w:bCs/>
          <w:sz w:val="20"/>
        </w:rPr>
      </w:pPr>
    </w:p>
    <w:p w14:paraId="1B1F9AFD" w14:textId="77777777" w:rsidR="008A00F4" w:rsidRPr="003E2C7C" w:rsidRDefault="008A00F4" w:rsidP="00996F81">
      <w:pPr>
        <w:pStyle w:val="Corpodetexto"/>
        <w:numPr>
          <w:ilvl w:val="0"/>
          <w:numId w:val="42"/>
        </w:numPr>
        <w:suppressAutoHyphens/>
        <w:ind w:left="709" w:right="-166" w:hanging="851"/>
        <w:rPr>
          <w:rFonts w:ascii="Arial" w:hAnsi="Arial" w:cs="Arial"/>
          <w:b/>
          <w:bCs/>
          <w:sz w:val="20"/>
        </w:rPr>
      </w:pPr>
      <w:r w:rsidRPr="003E2C7C">
        <w:rPr>
          <w:rFonts w:ascii="Arial" w:hAnsi="Arial" w:cs="Arial"/>
          <w:sz w:val="20"/>
        </w:rPr>
        <w:t>O candidato somente poderá retirar-se do local de aplicação levando consigo o caderno de provas a partir dos últimos 30 (trinta) minutos do tempo destinado à realização de Exame. O Cartão de Resposta (Gabarito) será obrigatoriamente devolvido pelo candidato. O preenchimento deverá ser feito de acordo com as instruções do cartão resposta. Não deverá ser feita nenhuma marca fora do campo reservado às respostas ou à assinatura, pois qualquer marca poderá ser lida pelas leitoras ópticas, prejudicando o desempenho do candidato. Em nenhuma hipótese o caderno de questões será considerado para correção e respectiva pontuação.</w:t>
      </w:r>
    </w:p>
    <w:p w14:paraId="268999E1" w14:textId="77777777" w:rsidR="008A00F4" w:rsidRPr="00C20D44" w:rsidRDefault="008A00F4" w:rsidP="004E7BDB">
      <w:pPr>
        <w:pStyle w:val="Corpodetexto"/>
        <w:tabs>
          <w:tab w:val="left" w:pos="709"/>
        </w:tabs>
        <w:ind w:left="709" w:right="-166" w:hanging="851"/>
        <w:rPr>
          <w:rFonts w:ascii="Arial" w:hAnsi="Arial" w:cs="Arial"/>
          <w:b/>
          <w:bCs/>
          <w:sz w:val="20"/>
        </w:rPr>
      </w:pPr>
    </w:p>
    <w:p w14:paraId="07E10889" w14:textId="77777777" w:rsidR="008A00F4" w:rsidRPr="00C20D44" w:rsidRDefault="008A00F4" w:rsidP="00996F81">
      <w:pPr>
        <w:pStyle w:val="Corpodetexto"/>
        <w:numPr>
          <w:ilvl w:val="0"/>
          <w:numId w:val="42"/>
        </w:numPr>
        <w:suppressAutoHyphens/>
        <w:ind w:left="709" w:right="-166" w:hanging="851"/>
        <w:rPr>
          <w:rFonts w:ascii="Arial" w:hAnsi="Arial" w:cs="Arial"/>
          <w:b/>
          <w:bCs/>
          <w:sz w:val="20"/>
        </w:rPr>
      </w:pPr>
      <w:r w:rsidRPr="00C20D44">
        <w:rPr>
          <w:rFonts w:ascii="Arial" w:hAnsi="Arial" w:cs="Arial"/>
          <w:sz w:val="20"/>
        </w:rPr>
        <w:t>O candidato deverá permanecer em prova pelo tempo mínimo de 30 (trinta) minutos.</w:t>
      </w:r>
    </w:p>
    <w:p w14:paraId="5F11214C" w14:textId="77777777" w:rsidR="00C20D44" w:rsidRPr="00C20D44" w:rsidRDefault="00C20D44" w:rsidP="004E7BDB">
      <w:pPr>
        <w:pStyle w:val="PargrafodaLista"/>
        <w:spacing w:after="0" w:line="240" w:lineRule="auto"/>
        <w:ind w:left="709" w:hanging="851"/>
        <w:rPr>
          <w:rFonts w:ascii="Arial" w:hAnsi="Arial" w:cs="Arial"/>
          <w:b/>
          <w:bCs/>
          <w:sz w:val="20"/>
          <w:szCs w:val="20"/>
        </w:rPr>
      </w:pPr>
    </w:p>
    <w:p w14:paraId="2F373CEC" w14:textId="77777777" w:rsidR="00C20D44" w:rsidRPr="00C20D44" w:rsidRDefault="00C20D44" w:rsidP="00996F81">
      <w:pPr>
        <w:pStyle w:val="Corpodetexto"/>
        <w:numPr>
          <w:ilvl w:val="0"/>
          <w:numId w:val="42"/>
        </w:numPr>
        <w:suppressAutoHyphens/>
        <w:ind w:left="709" w:right="-166" w:hanging="851"/>
        <w:rPr>
          <w:rFonts w:ascii="Arial" w:hAnsi="Arial" w:cs="Arial"/>
          <w:b/>
          <w:bCs/>
          <w:sz w:val="20"/>
        </w:rPr>
      </w:pPr>
      <w:r w:rsidRPr="00C20D44">
        <w:rPr>
          <w:rFonts w:ascii="Arial" w:hAnsi="Arial" w:cs="Arial"/>
          <w:sz w:val="20"/>
        </w:rPr>
        <w:t xml:space="preserve">O candidato que insistir em sair antes do tempo determinado no subitem anterior, descumprindo as informações estabelecidas, deverá assinar termo de ocorrência, declarando sua desistência do </w:t>
      </w:r>
      <w:r w:rsidR="00756C83">
        <w:rPr>
          <w:rFonts w:ascii="Arial" w:hAnsi="Arial" w:cs="Arial"/>
          <w:sz w:val="20"/>
        </w:rPr>
        <w:t>Processo Seletivo</w:t>
      </w:r>
      <w:r w:rsidRPr="00C20D44">
        <w:rPr>
          <w:rFonts w:ascii="Arial" w:hAnsi="Arial" w:cs="Arial"/>
          <w:sz w:val="20"/>
        </w:rPr>
        <w:t>, o que será lavrado pelo Coordenador de Aplicação, passando à condição de candidato eliminado.</w:t>
      </w:r>
    </w:p>
    <w:p w14:paraId="7528FB2E" w14:textId="77777777" w:rsidR="008A00F4" w:rsidRPr="00C20D44" w:rsidRDefault="008A00F4" w:rsidP="004E7BDB">
      <w:pPr>
        <w:pStyle w:val="Corpodetexto"/>
        <w:tabs>
          <w:tab w:val="left" w:pos="709"/>
        </w:tabs>
        <w:ind w:left="709" w:right="-166" w:hanging="851"/>
        <w:rPr>
          <w:rFonts w:ascii="Arial" w:hAnsi="Arial" w:cs="Arial"/>
          <w:b/>
          <w:bCs/>
          <w:sz w:val="20"/>
        </w:rPr>
      </w:pPr>
    </w:p>
    <w:p w14:paraId="4038FE8F" w14:textId="77777777" w:rsidR="008A00F4" w:rsidRPr="00C20D44" w:rsidRDefault="008A00F4" w:rsidP="00996F81">
      <w:pPr>
        <w:pStyle w:val="Corpodetexto"/>
        <w:numPr>
          <w:ilvl w:val="0"/>
          <w:numId w:val="42"/>
        </w:numPr>
        <w:suppressAutoHyphens/>
        <w:ind w:left="709" w:right="-166" w:hanging="851"/>
        <w:rPr>
          <w:rFonts w:ascii="Arial" w:hAnsi="Arial" w:cs="Arial"/>
          <w:b/>
          <w:bCs/>
          <w:sz w:val="20"/>
        </w:rPr>
      </w:pPr>
      <w:r w:rsidRPr="00C20D44">
        <w:rPr>
          <w:rFonts w:ascii="Arial" w:hAnsi="Arial" w:cs="Arial"/>
          <w:sz w:val="20"/>
        </w:rPr>
        <w:t xml:space="preserve">Em hipótese alguma haverá segunda chamada, revisão de provas ou de resultados, em quaisquer das formas de avaliação, nas diferentes fases do </w:t>
      </w:r>
      <w:r w:rsidR="00756C83">
        <w:rPr>
          <w:rFonts w:ascii="Arial" w:hAnsi="Arial" w:cs="Arial"/>
          <w:sz w:val="20"/>
        </w:rPr>
        <w:t>Processo Seletivo</w:t>
      </w:r>
      <w:r w:rsidRPr="00C20D44">
        <w:rPr>
          <w:rFonts w:ascii="Arial" w:hAnsi="Arial" w:cs="Arial"/>
          <w:sz w:val="20"/>
        </w:rPr>
        <w:t>, seja qual for o motivo alegado.</w:t>
      </w:r>
    </w:p>
    <w:p w14:paraId="658A8EAF" w14:textId="77777777" w:rsidR="003E2C7C" w:rsidRPr="00C20D44" w:rsidRDefault="003E2C7C" w:rsidP="004E7BDB">
      <w:pPr>
        <w:pStyle w:val="Corpodetexto"/>
        <w:suppressAutoHyphens/>
        <w:ind w:left="709" w:right="-166" w:hanging="851"/>
        <w:rPr>
          <w:rFonts w:ascii="Arial" w:hAnsi="Arial" w:cs="Arial"/>
          <w:b/>
          <w:bCs/>
          <w:sz w:val="20"/>
        </w:rPr>
      </w:pPr>
    </w:p>
    <w:p w14:paraId="0F90CE82" w14:textId="77777777" w:rsidR="00B76D2A" w:rsidRPr="00B76D2A" w:rsidRDefault="008A00F4" w:rsidP="00996F81">
      <w:pPr>
        <w:pStyle w:val="Corpodetexto"/>
        <w:numPr>
          <w:ilvl w:val="0"/>
          <w:numId w:val="42"/>
        </w:numPr>
        <w:suppressAutoHyphens/>
        <w:ind w:left="709" w:right="-166" w:hanging="851"/>
        <w:rPr>
          <w:rFonts w:ascii="Arial" w:hAnsi="Arial" w:cs="Arial"/>
          <w:b/>
          <w:bCs/>
          <w:sz w:val="20"/>
        </w:rPr>
      </w:pPr>
      <w:r w:rsidRPr="00C20D44">
        <w:rPr>
          <w:rFonts w:ascii="Arial" w:hAnsi="Arial" w:cs="Arial"/>
          <w:sz w:val="20"/>
        </w:rPr>
        <w:t xml:space="preserve">O não comparecimento </w:t>
      </w:r>
      <w:r w:rsidR="00B76D2A" w:rsidRPr="003E2C7C">
        <w:rPr>
          <w:rFonts w:ascii="Arial" w:hAnsi="Arial" w:cs="Arial"/>
          <w:sz w:val="20"/>
        </w:rPr>
        <w:t>às provas, qualquer que seja o motivo</w:t>
      </w:r>
      <w:r w:rsidR="00B76D2A">
        <w:rPr>
          <w:rFonts w:ascii="Arial" w:hAnsi="Arial" w:cs="Arial"/>
          <w:sz w:val="20"/>
        </w:rPr>
        <w:t xml:space="preserve">, </w:t>
      </w:r>
      <w:r w:rsidRPr="00C20D44">
        <w:rPr>
          <w:rFonts w:ascii="Arial" w:hAnsi="Arial" w:cs="Arial"/>
          <w:sz w:val="20"/>
        </w:rPr>
        <w:t xml:space="preserve">excluirá o candidato automaticamente do </w:t>
      </w:r>
      <w:r w:rsidR="00756C83">
        <w:rPr>
          <w:rFonts w:ascii="Arial" w:hAnsi="Arial" w:cs="Arial"/>
          <w:sz w:val="20"/>
        </w:rPr>
        <w:t>Processo Seletivo</w:t>
      </w:r>
      <w:r w:rsidRPr="00C20D44">
        <w:rPr>
          <w:rFonts w:ascii="Arial" w:hAnsi="Arial" w:cs="Arial"/>
          <w:sz w:val="20"/>
        </w:rPr>
        <w:t>.</w:t>
      </w:r>
    </w:p>
    <w:p w14:paraId="414EF92A" w14:textId="77777777" w:rsidR="00B76D2A" w:rsidRDefault="00B76D2A" w:rsidP="004E7BDB">
      <w:pPr>
        <w:pStyle w:val="PargrafodaLista"/>
        <w:spacing w:after="0" w:line="240" w:lineRule="auto"/>
        <w:ind w:left="709" w:hanging="851"/>
        <w:rPr>
          <w:rFonts w:ascii="Arial" w:hAnsi="Arial" w:cs="Arial"/>
          <w:sz w:val="20"/>
        </w:rPr>
      </w:pPr>
    </w:p>
    <w:p w14:paraId="0DB992FB" w14:textId="77777777" w:rsidR="00B76D2A" w:rsidRPr="00B76D2A" w:rsidRDefault="00B76D2A" w:rsidP="00996F81">
      <w:pPr>
        <w:pStyle w:val="Corpodetexto"/>
        <w:numPr>
          <w:ilvl w:val="0"/>
          <w:numId w:val="42"/>
        </w:numPr>
        <w:suppressAutoHyphens/>
        <w:ind w:left="709" w:right="-166" w:hanging="851"/>
        <w:rPr>
          <w:rFonts w:ascii="Arial" w:hAnsi="Arial" w:cs="Arial"/>
          <w:b/>
          <w:bCs/>
          <w:sz w:val="20"/>
        </w:rPr>
      </w:pPr>
      <w:r w:rsidRPr="00B76D2A">
        <w:rPr>
          <w:rFonts w:ascii="Arial" w:hAnsi="Arial" w:cs="Arial"/>
          <w:sz w:val="20"/>
        </w:rPr>
        <w:t>O INDEC não se responsabilizará por perda ou extravio de documentos ou objetos ocorridos no local de realização das provas, nem por danos neles causados</w:t>
      </w:r>
    </w:p>
    <w:p w14:paraId="23486F0B" w14:textId="77777777" w:rsidR="00B76D2A" w:rsidRDefault="00B76D2A" w:rsidP="004E7BDB">
      <w:pPr>
        <w:pStyle w:val="PargrafodaLista"/>
        <w:spacing w:after="0" w:line="240" w:lineRule="auto"/>
        <w:ind w:left="709" w:hanging="851"/>
        <w:rPr>
          <w:rFonts w:ascii="Arial" w:hAnsi="Arial" w:cs="Arial"/>
          <w:sz w:val="20"/>
        </w:rPr>
      </w:pPr>
    </w:p>
    <w:p w14:paraId="2CD8B3E4" w14:textId="77777777" w:rsidR="00B76D2A" w:rsidRPr="00B76D2A" w:rsidRDefault="00B76D2A" w:rsidP="00996F81">
      <w:pPr>
        <w:pStyle w:val="Corpodetexto"/>
        <w:numPr>
          <w:ilvl w:val="0"/>
          <w:numId w:val="42"/>
        </w:numPr>
        <w:suppressAutoHyphens/>
        <w:ind w:left="709" w:right="-166" w:hanging="851"/>
        <w:rPr>
          <w:rFonts w:ascii="Arial" w:hAnsi="Arial" w:cs="Arial"/>
          <w:b/>
          <w:bCs/>
          <w:sz w:val="20"/>
        </w:rPr>
      </w:pPr>
      <w:r w:rsidRPr="00B76D2A">
        <w:rPr>
          <w:rFonts w:ascii="Arial" w:hAnsi="Arial" w:cs="Arial"/>
          <w:sz w:val="20"/>
        </w:rPr>
        <w:t>O candidato não poderá alegar desconhecimentos quaisquer sobre a realização da prova como justificativa de sua ausência.</w:t>
      </w:r>
    </w:p>
    <w:p w14:paraId="107A02D4" w14:textId="77777777" w:rsidR="00B76D2A" w:rsidRDefault="00B76D2A" w:rsidP="004E7BDB">
      <w:pPr>
        <w:pStyle w:val="PargrafodaLista"/>
        <w:spacing w:after="0" w:line="240" w:lineRule="auto"/>
        <w:ind w:left="709" w:hanging="851"/>
        <w:rPr>
          <w:rFonts w:ascii="Arial" w:hAnsi="Arial" w:cs="Arial"/>
          <w:sz w:val="20"/>
        </w:rPr>
      </w:pPr>
    </w:p>
    <w:p w14:paraId="33CB400E" w14:textId="77777777" w:rsidR="00B76D2A" w:rsidRPr="00B76D2A" w:rsidRDefault="00B76D2A" w:rsidP="00996F81">
      <w:pPr>
        <w:pStyle w:val="Corpodetexto"/>
        <w:numPr>
          <w:ilvl w:val="0"/>
          <w:numId w:val="42"/>
        </w:numPr>
        <w:suppressAutoHyphens/>
        <w:ind w:left="709" w:right="-166" w:hanging="851"/>
        <w:rPr>
          <w:rFonts w:ascii="Arial" w:hAnsi="Arial" w:cs="Arial"/>
          <w:b/>
          <w:bCs/>
          <w:sz w:val="20"/>
        </w:rPr>
      </w:pPr>
      <w:r w:rsidRPr="00B76D2A">
        <w:rPr>
          <w:rFonts w:ascii="Arial" w:hAnsi="Arial" w:cs="Arial"/>
          <w:sz w:val="20"/>
        </w:rPr>
        <w:t xml:space="preserve">O INDEC, objetivando garantir a lisura e a idoneidade do </w:t>
      </w:r>
      <w:r w:rsidR="00756C83">
        <w:rPr>
          <w:rFonts w:ascii="Arial" w:hAnsi="Arial" w:cs="Arial"/>
          <w:sz w:val="20"/>
        </w:rPr>
        <w:t>Processo Seletivo</w:t>
      </w:r>
      <w:r w:rsidRPr="00B76D2A">
        <w:rPr>
          <w:rFonts w:ascii="Arial" w:hAnsi="Arial" w:cs="Arial"/>
          <w:sz w:val="20"/>
        </w:rPr>
        <w:t xml:space="preserve"> – o que é de interesse público e, em especial dos próprios candidatos – bem como a sua autenticidade solicitará aos candidatos, quando da aplicação das provas, o registro de sua assinatura em campo específico na folha de respostas.</w:t>
      </w:r>
    </w:p>
    <w:p w14:paraId="1765260A" w14:textId="77777777" w:rsidR="00C20D44" w:rsidRPr="00C20D44" w:rsidRDefault="00C20D44" w:rsidP="004E7BDB">
      <w:pPr>
        <w:pStyle w:val="PargrafodaLista"/>
        <w:spacing w:after="0" w:line="240" w:lineRule="auto"/>
        <w:ind w:left="709" w:hanging="851"/>
        <w:rPr>
          <w:rFonts w:ascii="Arial" w:hAnsi="Arial" w:cs="Arial"/>
          <w:b/>
          <w:bCs/>
          <w:sz w:val="20"/>
          <w:szCs w:val="20"/>
        </w:rPr>
      </w:pPr>
    </w:p>
    <w:p w14:paraId="1E711604" w14:textId="77777777" w:rsidR="00C20D44" w:rsidRPr="00C20D44" w:rsidRDefault="00C20D44" w:rsidP="00996F81">
      <w:pPr>
        <w:pStyle w:val="Corpodetexto"/>
        <w:numPr>
          <w:ilvl w:val="0"/>
          <w:numId w:val="42"/>
        </w:numPr>
        <w:suppressAutoHyphens/>
        <w:ind w:left="709" w:right="-166" w:hanging="851"/>
        <w:rPr>
          <w:rFonts w:ascii="Arial" w:hAnsi="Arial" w:cs="Arial"/>
          <w:b/>
          <w:bCs/>
          <w:sz w:val="20"/>
        </w:rPr>
      </w:pPr>
      <w:r w:rsidRPr="00C20D44">
        <w:rPr>
          <w:rFonts w:ascii="Arial" w:hAnsi="Arial" w:cs="Arial"/>
          <w:sz w:val="20"/>
        </w:rPr>
        <w:t>O candidato que necessitar de Comprovante de Comparecimento, deverá solicitar ao Fiscal da Sala, onde estiver realizando a prova, e, ao seu término, deverá retirar junto à Equipe de Coordenação. Não serão emitidos Comprovantes de Comparecimento após a data de realização da prova.</w:t>
      </w:r>
    </w:p>
    <w:p w14:paraId="73665CC2" w14:textId="77777777" w:rsidR="008A00F4" w:rsidRPr="00C20D44" w:rsidRDefault="008A00F4" w:rsidP="004E7BDB">
      <w:pPr>
        <w:pStyle w:val="Corpodetexto"/>
        <w:tabs>
          <w:tab w:val="left" w:pos="709"/>
        </w:tabs>
        <w:ind w:left="709" w:right="-166" w:hanging="851"/>
        <w:rPr>
          <w:rFonts w:ascii="Arial" w:hAnsi="Arial" w:cs="Arial"/>
          <w:b/>
          <w:bCs/>
          <w:sz w:val="20"/>
        </w:rPr>
      </w:pPr>
    </w:p>
    <w:p w14:paraId="39017F5B" w14:textId="77777777" w:rsidR="008A00F4" w:rsidRPr="00C20D44" w:rsidRDefault="008A00F4" w:rsidP="00996F81">
      <w:pPr>
        <w:pStyle w:val="Corpodetexto"/>
        <w:numPr>
          <w:ilvl w:val="0"/>
          <w:numId w:val="42"/>
        </w:numPr>
        <w:suppressAutoHyphens/>
        <w:ind w:left="709" w:right="-166" w:hanging="851"/>
        <w:rPr>
          <w:rFonts w:ascii="Arial" w:hAnsi="Arial" w:cs="Arial"/>
          <w:b/>
          <w:bCs/>
          <w:sz w:val="20"/>
        </w:rPr>
      </w:pPr>
      <w:r w:rsidRPr="00C20D44">
        <w:rPr>
          <w:rFonts w:ascii="Arial" w:hAnsi="Arial" w:cs="Arial"/>
          <w:sz w:val="20"/>
        </w:rPr>
        <w:t>No dia da realização das provas, na hipótese de o candidato não constar das listagens oficiais relativas aos locais de prova estabelecidos no Edital de Convocação, o INDEC procederá à inclusão do referido candidato, antes do início das provas, fornecendo Folha de Respostas e Caderno de Provas, mediante a apresentação do comprovante de sua inscrição.</w:t>
      </w:r>
    </w:p>
    <w:p w14:paraId="097F89B9" w14:textId="77777777" w:rsidR="008A00F4" w:rsidRPr="00C20D44" w:rsidRDefault="008A00F4" w:rsidP="004E7BDB">
      <w:pPr>
        <w:pStyle w:val="Corpodetexto"/>
        <w:tabs>
          <w:tab w:val="left" w:pos="709"/>
        </w:tabs>
        <w:ind w:left="709" w:right="-166" w:hanging="851"/>
        <w:rPr>
          <w:rFonts w:ascii="Arial" w:hAnsi="Arial" w:cs="Arial"/>
          <w:b/>
          <w:bCs/>
          <w:sz w:val="20"/>
        </w:rPr>
      </w:pPr>
    </w:p>
    <w:p w14:paraId="7CD33281" w14:textId="6125A940" w:rsidR="008A00F4" w:rsidRPr="003E2C7C" w:rsidRDefault="008A00F4" w:rsidP="00996F81">
      <w:pPr>
        <w:pStyle w:val="Corpodetexto"/>
        <w:numPr>
          <w:ilvl w:val="0"/>
          <w:numId w:val="42"/>
        </w:numPr>
        <w:suppressAutoHyphens/>
        <w:ind w:left="709" w:right="-166" w:hanging="851"/>
        <w:rPr>
          <w:rFonts w:ascii="Arial" w:hAnsi="Arial" w:cs="Arial"/>
          <w:b/>
          <w:bCs/>
          <w:sz w:val="20"/>
        </w:rPr>
      </w:pPr>
      <w:r w:rsidRPr="003E2C7C">
        <w:rPr>
          <w:rFonts w:ascii="Arial" w:hAnsi="Arial" w:cs="Arial"/>
          <w:sz w:val="20"/>
        </w:rPr>
        <w:t xml:space="preserve">A inclusão de que trata o item </w:t>
      </w:r>
      <w:r w:rsidRPr="003E2C7C">
        <w:rPr>
          <w:rFonts w:ascii="Arial" w:hAnsi="Arial" w:cs="Arial"/>
          <w:b/>
          <w:sz w:val="20"/>
        </w:rPr>
        <w:t>4.</w:t>
      </w:r>
      <w:r w:rsidR="00E04A40">
        <w:rPr>
          <w:rFonts w:ascii="Arial" w:hAnsi="Arial" w:cs="Arial"/>
          <w:b/>
          <w:sz w:val="20"/>
        </w:rPr>
        <w:t>1.</w:t>
      </w:r>
      <w:r w:rsidR="00070248">
        <w:rPr>
          <w:rFonts w:ascii="Arial" w:hAnsi="Arial" w:cs="Arial"/>
          <w:b/>
          <w:sz w:val="20"/>
        </w:rPr>
        <w:t>4</w:t>
      </w:r>
      <w:r w:rsidR="00355968">
        <w:rPr>
          <w:rFonts w:ascii="Arial" w:hAnsi="Arial" w:cs="Arial"/>
          <w:b/>
          <w:sz w:val="20"/>
        </w:rPr>
        <w:t>1</w:t>
      </w:r>
      <w:r w:rsidRPr="003E2C7C">
        <w:rPr>
          <w:rFonts w:ascii="Arial" w:hAnsi="Arial" w:cs="Arial"/>
          <w:sz w:val="20"/>
        </w:rPr>
        <w:t xml:space="preserve"> será realizada de forma condicional, e será confirmada pelo INDEC, na fase do Julgamento das Provas Objetivas, com o intuito de se verificar a pertinência da referida inscrição.</w:t>
      </w:r>
    </w:p>
    <w:p w14:paraId="4D4576D3" w14:textId="77777777" w:rsidR="008A00F4" w:rsidRPr="003E2C7C" w:rsidRDefault="008A00F4" w:rsidP="004E7BDB">
      <w:pPr>
        <w:pStyle w:val="Corpodetexto"/>
        <w:tabs>
          <w:tab w:val="left" w:pos="709"/>
        </w:tabs>
        <w:ind w:left="709" w:right="-166" w:hanging="851"/>
        <w:rPr>
          <w:rFonts w:ascii="Arial" w:hAnsi="Arial" w:cs="Arial"/>
          <w:b/>
          <w:bCs/>
          <w:sz w:val="20"/>
        </w:rPr>
      </w:pPr>
    </w:p>
    <w:p w14:paraId="7CEC4F25" w14:textId="7270C0BB" w:rsidR="008A00F4" w:rsidRPr="003E2C7C" w:rsidRDefault="008A00F4" w:rsidP="00996F81">
      <w:pPr>
        <w:pStyle w:val="Corpodetexto"/>
        <w:numPr>
          <w:ilvl w:val="0"/>
          <w:numId w:val="42"/>
        </w:numPr>
        <w:suppressAutoHyphens/>
        <w:ind w:left="709" w:right="-166" w:hanging="851"/>
        <w:rPr>
          <w:rFonts w:ascii="Arial" w:hAnsi="Arial" w:cs="Arial"/>
          <w:b/>
          <w:bCs/>
          <w:sz w:val="20"/>
        </w:rPr>
      </w:pPr>
      <w:r w:rsidRPr="003E2C7C">
        <w:rPr>
          <w:rFonts w:ascii="Arial" w:hAnsi="Arial" w:cs="Arial"/>
          <w:sz w:val="20"/>
        </w:rPr>
        <w:t xml:space="preserve">Considerada a impertinência da inscrição de que trata o item </w:t>
      </w:r>
      <w:r w:rsidR="00E04A40" w:rsidRPr="003E2C7C">
        <w:rPr>
          <w:rFonts w:ascii="Arial" w:hAnsi="Arial" w:cs="Arial"/>
          <w:b/>
          <w:sz w:val="20"/>
        </w:rPr>
        <w:t>4.</w:t>
      </w:r>
      <w:r w:rsidR="00E04A40">
        <w:rPr>
          <w:rFonts w:ascii="Arial" w:hAnsi="Arial" w:cs="Arial"/>
          <w:b/>
          <w:sz w:val="20"/>
        </w:rPr>
        <w:t>1.</w:t>
      </w:r>
      <w:r w:rsidR="00070248">
        <w:rPr>
          <w:rFonts w:ascii="Arial" w:hAnsi="Arial" w:cs="Arial"/>
          <w:b/>
          <w:sz w:val="20"/>
        </w:rPr>
        <w:t>4</w:t>
      </w:r>
      <w:r w:rsidR="00355968">
        <w:rPr>
          <w:rFonts w:ascii="Arial" w:hAnsi="Arial" w:cs="Arial"/>
          <w:b/>
          <w:sz w:val="20"/>
        </w:rPr>
        <w:t>1</w:t>
      </w:r>
      <w:r w:rsidR="00E04A40" w:rsidRPr="003E2C7C">
        <w:rPr>
          <w:rFonts w:ascii="Arial" w:hAnsi="Arial" w:cs="Arial"/>
          <w:sz w:val="20"/>
        </w:rPr>
        <w:t xml:space="preserve"> </w:t>
      </w:r>
      <w:r w:rsidRPr="003E2C7C">
        <w:rPr>
          <w:rFonts w:ascii="Arial" w:hAnsi="Arial" w:cs="Arial"/>
          <w:sz w:val="20"/>
        </w:rPr>
        <w:t>a mesma será automaticamente cancelada sem direito a reclamação, independentemente de qualquer formalidade, considerados nulos todos os atos dela decorrentes.</w:t>
      </w:r>
    </w:p>
    <w:p w14:paraId="10A53E1F" w14:textId="77777777" w:rsidR="008A00F4" w:rsidRPr="003E2C7C" w:rsidRDefault="008A00F4" w:rsidP="004E7BDB">
      <w:pPr>
        <w:pStyle w:val="Corpodetexto"/>
        <w:tabs>
          <w:tab w:val="left" w:pos="709"/>
        </w:tabs>
        <w:ind w:left="709" w:right="-166" w:hanging="851"/>
        <w:rPr>
          <w:rFonts w:ascii="Arial" w:hAnsi="Arial" w:cs="Arial"/>
          <w:b/>
          <w:bCs/>
          <w:sz w:val="20"/>
        </w:rPr>
      </w:pPr>
    </w:p>
    <w:p w14:paraId="2E4CF285" w14:textId="77777777" w:rsidR="008A00F4" w:rsidRPr="00E94B68" w:rsidRDefault="008A00F4" w:rsidP="00996F81">
      <w:pPr>
        <w:pStyle w:val="Corpodetexto"/>
        <w:numPr>
          <w:ilvl w:val="0"/>
          <w:numId w:val="42"/>
        </w:numPr>
        <w:suppressAutoHyphens/>
        <w:ind w:left="709" w:right="-166" w:hanging="851"/>
        <w:rPr>
          <w:rFonts w:ascii="Arial" w:hAnsi="Arial" w:cs="Arial"/>
          <w:b/>
          <w:bCs/>
          <w:sz w:val="20"/>
        </w:rPr>
      </w:pPr>
      <w:r w:rsidRPr="003E2C7C">
        <w:rPr>
          <w:rFonts w:ascii="Arial" w:hAnsi="Arial" w:cs="Arial"/>
          <w:sz w:val="20"/>
        </w:rPr>
        <w:t>Não será admitida, em nenhuma hipótese, a entrada de retardatários no local da prova.</w:t>
      </w:r>
    </w:p>
    <w:p w14:paraId="5900A830" w14:textId="77777777" w:rsidR="00E94B68" w:rsidRDefault="00E94B68" w:rsidP="004E7BDB">
      <w:pPr>
        <w:pStyle w:val="PargrafodaLista"/>
        <w:spacing w:after="0" w:line="240" w:lineRule="auto"/>
        <w:ind w:left="709" w:hanging="851"/>
        <w:rPr>
          <w:rFonts w:ascii="Arial" w:hAnsi="Arial" w:cs="Arial"/>
          <w:b/>
          <w:bCs/>
          <w:sz w:val="20"/>
        </w:rPr>
      </w:pPr>
    </w:p>
    <w:p w14:paraId="09412B68" w14:textId="77777777" w:rsidR="00E94B68" w:rsidRPr="00E94B68" w:rsidRDefault="00E94B68" w:rsidP="00996F81">
      <w:pPr>
        <w:pStyle w:val="Corpodetexto"/>
        <w:numPr>
          <w:ilvl w:val="0"/>
          <w:numId w:val="42"/>
        </w:numPr>
        <w:suppressAutoHyphens/>
        <w:ind w:left="709" w:right="-166" w:hanging="851"/>
        <w:rPr>
          <w:rFonts w:ascii="Arial" w:hAnsi="Arial" w:cs="Arial"/>
          <w:b/>
          <w:bCs/>
          <w:sz w:val="14"/>
        </w:rPr>
      </w:pPr>
      <w:r w:rsidRPr="00E94B68">
        <w:rPr>
          <w:rFonts w:ascii="Arial" w:hAnsi="Arial" w:cs="Arial"/>
          <w:sz w:val="20"/>
        </w:rPr>
        <w:t>O local de realização das provas será de acesso exclusivo dos candidatos convocados, da Equipe de Coordenadores, Fiscais e Apoios, não sendo permitido permanecer no local após o início ao término das provas qualquer acompanhante de candidatos (idosos, menores de idade que não necessitem de amamentação, etc.), bem como aqueles que já realizaram a referida prova.</w:t>
      </w:r>
    </w:p>
    <w:p w14:paraId="242AF2D3" w14:textId="77777777" w:rsidR="00E94B68" w:rsidRPr="00E94B68" w:rsidRDefault="00E94B68" w:rsidP="004E7BDB">
      <w:pPr>
        <w:pStyle w:val="PargrafodaLista"/>
        <w:spacing w:after="0" w:line="240" w:lineRule="auto"/>
        <w:ind w:left="709" w:hanging="851"/>
        <w:rPr>
          <w:rFonts w:ascii="Arial" w:hAnsi="Arial" w:cs="Arial"/>
          <w:b/>
          <w:bCs/>
          <w:sz w:val="14"/>
        </w:rPr>
      </w:pPr>
    </w:p>
    <w:p w14:paraId="1EB24B6A" w14:textId="77777777" w:rsidR="00E94B68" w:rsidRPr="00E94B68" w:rsidRDefault="00E94B68" w:rsidP="00996F81">
      <w:pPr>
        <w:pStyle w:val="Corpodetexto"/>
        <w:numPr>
          <w:ilvl w:val="0"/>
          <w:numId w:val="42"/>
        </w:numPr>
        <w:suppressAutoHyphens/>
        <w:ind w:left="709" w:right="-166" w:hanging="851"/>
        <w:rPr>
          <w:rFonts w:ascii="Arial" w:hAnsi="Arial" w:cs="Arial"/>
          <w:b/>
          <w:bCs/>
          <w:sz w:val="14"/>
        </w:rPr>
      </w:pPr>
      <w:r w:rsidRPr="00E94B68">
        <w:rPr>
          <w:rFonts w:ascii="Arial" w:hAnsi="Arial" w:cs="Arial"/>
          <w:sz w:val="20"/>
        </w:rPr>
        <w:lastRenderedPageBreak/>
        <w:t>Ocorrendo alguma situação de emergência, o candidato será encaminhado para atendimento médico local. A Equipe de Coordenação responsável pela aplicação da prova dará todo o apoio que for necessário.</w:t>
      </w:r>
    </w:p>
    <w:p w14:paraId="3903F547" w14:textId="77777777" w:rsidR="00E94B68" w:rsidRPr="00E94B68" w:rsidRDefault="00E94B68" w:rsidP="004E7BDB">
      <w:pPr>
        <w:pStyle w:val="PargrafodaLista"/>
        <w:spacing w:after="0" w:line="240" w:lineRule="auto"/>
        <w:ind w:left="709" w:hanging="851"/>
        <w:rPr>
          <w:rFonts w:ascii="Arial" w:hAnsi="Arial" w:cs="Arial"/>
          <w:b/>
          <w:bCs/>
          <w:sz w:val="14"/>
        </w:rPr>
      </w:pPr>
    </w:p>
    <w:p w14:paraId="67E5817A" w14:textId="77777777" w:rsidR="00E94B68" w:rsidRPr="00E94B68" w:rsidRDefault="00E94B68" w:rsidP="00996F81">
      <w:pPr>
        <w:pStyle w:val="Corpodetexto"/>
        <w:numPr>
          <w:ilvl w:val="0"/>
          <w:numId w:val="42"/>
        </w:numPr>
        <w:suppressAutoHyphens/>
        <w:ind w:left="709" w:right="-166" w:hanging="851"/>
        <w:rPr>
          <w:rFonts w:ascii="Arial" w:hAnsi="Arial" w:cs="Arial"/>
          <w:b/>
          <w:bCs/>
          <w:sz w:val="14"/>
        </w:rPr>
      </w:pPr>
      <w:r w:rsidRPr="00E94B68">
        <w:rPr>
          <w:rFonts w:ascii="Arial" w:hAnsi="Arial" w:cs="Arial"/>
          <w:sz w:val="20"/>
        </w:rPr>
        <w:t xml:space="preserve">Caso exista a necessidade do candidato se ausentar para atendimento médico ou hospitalar, este não poderá retornar ao local de sua prova, sendo eliminado do </w:t>
      </w:r>
      <w:r w:rsidR="00756C83">
        <w:rPr>
          <w:rFonts w:ascii="Arial" w:hAnsi="Arial" w:cs="Arial"/>
          <w:sz w:val="20"/>
        </w:rPr>
        <w:t>Processo Seletivo</w:t>
      </w:r>
      <w:r w:rsidRPr="00E94B68">
        <w:rPr>
          <w:rFonts w:ascii="Arial" w:hAnsi="Arial" w:cs="Arial"/>
          <w:sz w:val="20"/>
        </w:rPr>
        <w:t>.</w:t>
      </w:r>
    </w:p>
    <w:p w14:paraId="6AA5199B" w14:textId="77777777" w:rsidR="00E94B68" w:rsidRPr="00E94B68" w:rsidRDefault="00E94B68" w:rsidP="004E7BDB">
      <w:pPr>
        <w:pStyle w:val="PargrafodaLista"/>
        <w:spacing w:after="0" w:line="240" w:lineRule="auto"/>
        <w:ind w:left="709" w:hanging="851"/>
        <w:rPr>
          <w:rFonts w:ascii="Arial" w:hAnsi="Arial" w:cs="Arial"/>
          <w:b/>
          <w:bCs/>
          <w:sz w:val="14"/>
        </w:rPr>
      </w:pPr>
    </w:p>
    <w:p w14:paraId="5AD44BEA" w14:textId="77777777" w:rsidR="00E94B68" w:rsidRPr="00E94B68" w:rsidRDefault="00E94B68" w:rsidP="00996F81">
      <w:pPr>
        <w:pStyle w:val="Corpodetexto"/>
        <w:numPr>
          <w:ilvl w:val="0"/>
          <w:numId w:val="42"/>
        </w:numPr>
        <w:suppressAutoHyphens/>
        <w:ind w:left="709" w:right="-166" w:hanging="851"/>
        <w:rPr>
          <w:rFonts w:ascii="Arial" w:hAnsi="Arial" w:cs="Arial"/>
          <w:b/>
          <w:bCs/>
          <w:sz w:val="14"/>
        </w:rPr>
      </w:pPr>
      <w:r w:rsidRPr="00E94B68">
        <w:rPr>
          <w:rFonts w:ascii="Arial" w:hAnsi="Arial" w:cs="Arial"/>
          <w:sz w:val="20"/>
        </w:rPr>
        <w:t>A condição de saúde do candidato no dia da aplicação da prova será de sua exclusiva responsabilidade.</w:t>
      </w:r>
    </w:p>
    <w:p w14:paraId="1D712C79" w14:textId="77777777" w:rsidR="00EA640C" w:rsidRPr="00EA640C" w:rsidRDefault="00EA640C" w:rsidP="0063033E">
      <w:pPr>
        <w:pStyle w:val="Corpodetexto"/>
        <w:widowControl w:val="0"/>
        <w:suppressAutoHyphens/>
        <w:ind w:left="709" w:right="-166" w:hanging="709"/>
        <w:rPr>
          <w:rFonts w:ascii="Arial" w:hAnsi="Arial" w:cs="Arial"/>
          <w:sz w:val="20"/>
        </w:rPr>
      </w:pPr>
    </w:p>
    <w:p w14:paraId="19C3D6FB" w14:textId="77777777" w:rsidR="00B46ACA" w:rsidRPr="00B46ACA" w:rsidRDefault="00B46ACA" w:rsidP="00996F81">
      <w:pPr>
        <w:pStyle w:val="Corpodetexto"/>
        <w:widowControl w:val="0"/>
        <w:numPr>
          <w:ilvl w:val="0"/>
          <w:numId w:val="42"/>
        </w:numPr>
        <w:shd w:val="clear" w:color="auto" w:fill="D9D9D9" w:themeFill="background1" w:themeFillShade="D9"/>
        <w:suppressAutoHyphens/>
        <w:ind w:left="709" w:right="-166" w:hanging="851"/>
        <w:rPr>
          <w:rFonts w:ascii="Arial" w:hAnsi="Arial" w:cs="Arial"/>
          <w:b/>
          <w:sz w:val="18"/>
          <w:szCs w:val="22"/>
        </w:rPr>
      </w:pPr>
      <w:r w:rsidRPr="00B46ACA">
        <w:rPr>
          <w:rFonts w:ascii="Arial" w:hAnsi="Arial" w:cs="Arial"/>
          <w:b/>
          <w:sz w:val="20"/>
        </w:rPr>
        <w:t>CONDIÇÕES ESPECIAIS PARA LACTANTES</w:t>
      </w:r>
    </w:p>
    <w:p w14:paraId="091B176E" w14:textId="77777777" w:rsidR="00B46ACA" w:rsidRPr="00B46ACA" w:rsidRDefault="00B46ACA" w:rsidP="00996F81">
      <w:pPr>
        <w:pStyle w:val="Corpodetexto"/>
        <w:widowControl w:val="0"/>
        <w:numPr>
          <w:ilvl w:val="0"/>
          <w:numId w:val="39"/>
        </w:numPr>
        <w:suppressAutoHyphens/>
        <w:ind w:right="-166" w:hanging="862"/>
        <w:rPr>
          <w:rFonts w:ascii="Arial" w:hAnsi="Arial" w:cs="Arial"/>
          <w:sz w:val="20"/>
          <w:szCs w:val="22"/>
        </w:rPr>
      </w:pPr>
      <w:r w:rsidRPr="00B46ACA">
        <w:rPr>
          <w:rFonts w:ascii="Arial" w:hAnsi="Arial" w:cs="Arial"/>
          <w:sz w:val="20"/>
          <w:szCs w:val="22"/>
        </w:rPr>
        <w:t xml:space="preserve">Fica assegurado às lactantes o direito de participarem do </w:t>
      </w:r>
      <w:r w:rsidR="00756C83">
        <w:rPr>
          <w:rFonts w:ascii="Arial" w:hAnsi="Arial" w:cs="Arial"/>
          <w:sz w:val="20"/>
          <w:szCs w:val="22"/>
        </w:rPr>
        <w:t>Processo Seletivo</w:t>
      </w:r>
      <w:r w:rsidRPr="00B46ACA">
        <w:rPr>
          <w:rFonts w:ascii="Arial" w:hAnsi="Arial" w:cs="Arial"/>
          <w:sz w:val="20"/>
          <w:szCs w:val="22"/>
        </w:rPr>
        <w:t xml:space="preserve">, nos critérios e condições estabelecidos pela Lei nº 13.872, de 17 de setembro de 2019. </w:t>
      </w:r>
    </w:p>
    <w:p w14:paraId="6F5E8BEF" w14:textId="77777777" w:rsidR="00B46ACA" w:rsidRPr="00B46ACA" w:rsidRDefault="00B46ACA" w:rsidP="00996F81">
      <w:pPr>
        <w:pStyle w:val="Corpodetexto"/>
        <w:widowControl w:val="0"/>
        <w:numPr>
          <w:ilvl w:val="0"/>
          <w:numId w:val="39"/>
        </w:numPr>
        <w:suppressAutoHyphens/>
        <w:ind w:right="-166" w:hanging="862"/>
        <w:rPr>
          <w:rFonts w:ascii="Arial" w:hAnsi="Arial" w:cs="Arial"/>
          <w:sz w:val="20"/>
          <w:szCs w:val="22"/>
        </w:rPr>
      </w:pPr>
      <w:r w:rsidRPr="00B46ACA">
        <w:rPr>
          <w:rFonts w:ascii="Arial" w:hAnsi="Arial" w:cs="Arial"/>
          <w:sz w:val="20"/>
          <w:szCs w:val="22"/>
        </w:rPr>
        <w:t xml:space="preserve">A candidata que seja mãe lactante de bebê de até 6 (seis) meses de idade deverá requerer, no ato da inscrição, local reservado para amamentação. </w:t>
      </w:r>
    </w:p>
    <w:p w14:paraId="192B39C7" w14:textId="77777777" w:rsidR="00B46ACA" w:rsidRPr="00B46ACA" w:rsidRDefault="00B46ACA" w:rsidP="00996F81">
      <w:pPr>
        <w:pStyle w:val="Corpodetexto"/>
        <w:widowControl w:val="0"/>
        <w:numPr>
          <w:ilvl w:val="0"/>
          <w:numId w:val="39"/>
        </w:numPr>
        <w:suppressAutoHyphens/>
        <w:ind w:right="-166" w:hanging="862"/>
        <w:rPr>
          <w:rFonts w:ascii="Arial" w:hAnsi="Arial" w:cs="Arial"/>
          <w:sz w:val="20"/>
          <w:szCs w:val="22"/>
        </w:rPr>
      </w:pPr>
      <w:r w:rsidRPr="00B46ACA">
        <w:rPr>
          <w:rFonts w:ascii="Arial" w:hAnsi="Arial" w:cs="Arial"/>
          <w:sz w:val="20"/>
          <w:szCs w:val="22"/>
        </w:rPr>
        <w:t xml:space="preserve">A prova da idade do infante será feita mediante declaração anexada no ato de inscrição para o </w:t>
      </w:r>
      <w:r w:rsidR="00756C83">
        <w:rPr>
          <w:rFonts w:ascii="Arial" w:hAnsi="Arial" w:cs="Arial"/>
          <w:sz w:val="20"/>
          <w:szCs w:val="22"/>
        </w:rPr>
        <w:t>Processo Seletivo</w:t>
      </w:r>
      <w:r w:rsidRPr="00B46ACA">
        <w:rPr>
          <w:rFonts w:ascii="Arial" w:hAnsi="Arial" w:cs="Arial"/>
          <w:sz w:val="20"/>
          <w:szCs w:val="22"/>
        </w:rPr>
        <w:t xml:space="preserve"> e apresentação da respectiva certidão de nascimento durante sua realização. A candidata que não apresentar a solicitação no período de inscrição, poderá não ter a solicitação atendida por questões de não adequação das instalações físicas do local de realização das provas. </w:t>
      </w:r>
    </w:p>
    <w:p w14:paraId="2A5434C7" w14:textId="77777777" w:rsidR="00B46ACA" w:rsidRPr="00B46ACA" w:rsidRDefault="00B46ACA" w:rsidP="00996F81">
      <w:pPr>
        <w:pStyle w:val="Corpodetexto"/>
        <w:widowControl w:val="0"/>
        <w:numPr>
          <w:ilvl w:val="0"/>
          <w:numId w:val="39"/>
        </w:numPr>
        <w:suppressAutoHyphens/>
        <w:ind w:right="-166" w:hanging="862"/>
        <w:rPr>
          <w:rFonts w:ascii="Arial" w:hAnsi="Arial" w:cs="Arial"/>
          <w:sz w:val="20"/>
          <w:szCs w:val="22"/>
        </w:rPr>
      </w:pPr>
      <w:r w:rsidRPr="00B46ACA">
        <w:rPr>
          <w:rFonts w:ascii="Arial" w:hAnsi="Arial" w:cs="Arial"/>
          <w:sz w:val="20"/>
          <w:szCs w:val="22"/>
        </w:rPr>
        <w:t xml:space="preserve">Deferida a solicitação, a mãe deverá, no dia da prova ou da etapa avaliatória, indicar uma pessoa acompanhante que será a responsável pela guarda da criança durante o período necessário. </w:t>
      </w:r>
    </w:p>
    <w:p w14:paraId="7B797395" w14:textId="77777777" w:rsidR="00B46ACA" w:rsidRPr="00B46ACA" w:rsidRDefault="00B46ACA" w:rsidP="00996F81">
      <w:pPr>
        <w:pStyle w:val="Corpodetexto"/>
        <w:widowControl w:val="0"/>
        <w:numPr>
          <w:ilvl w:val="0"/>
          <w:numId w:val="39"/>
        </w:numPr>
        <w:suppressAutoHyphens/>
        <w:ind w:right="-166" w:hanging="862"/>
        <w:rPr>
          <w:rFonts w:ascii="Arial" w:hAnsi="Arial" w:cs="Arial"/>
          <w:sz w:val="20"/>
          <w:szCs w:val="22"/>
        </w:rPr>
      </w:pPr>
      <w:r w:rsidRPr="00B46ACA">
        <w:rPr>
          <w:rFonts w:ascii="Arial" w:hAnsi="Arial" w:cs="Arial"/>
          <w:sz w:val="20"/>
          <w:szCs w:val="22"/>
        </w:rPr>
        <w:t xml:space="preserve">A mãe terá o direito de proceder à amamentação a cada intervalo de </w:t>
      </w:r>
      <w:r w:rsidR="00724BF1">
        <w:rPr>
          <w:rFonts w:ascii="Arial" w:hAnsi="Arial" w:cs="Arial"/>
          <w:sz w:val="20"/>
          <w:szCs w:val="22"/>
        </w:rPr>
        <w:t>1</w:t>
      </w:r>
      <w:r w:rsidRPr="00B46ACA">
        <w:rPr>
          <w:rFonts w:ascii="Arial" w:hAnsi="Arial" w:cs="Arial"/>
          <w:sz w:val="20"/>
          <w:szCs w:val="22"/>
        </w:rPr>
        <w:t xml:space="preserve"> (</w:t>
      </w:r>
      <w:r w:rsidR="005A54FC">
        <w:rPr>
          <w:rFonts w:ascii="Arial" w:hAnsi="Arial" w:cs="Arial"/>
          <w:sz w:val="20"/>
          <w:szCs w:val="22"/>
        </w:rPr>
        <w:t>uma</w:t>
      </w:r>
      <w:r w:rsidRPr="00B46ACA">
        <w:rPr>
          <w:rFonts w:ascii="Arial" w:hAnsi="Arial" w:cs="Arial"/>
          <w:sz w:val="20"/>
          <w:szCs w:val="22"/>
        </w:rPr>
        <w:t xml:space="preserve">) hora, por até 30 (trinta) minutos, por filho. A mãe poderá retirar-se, temporariamente, da sala em que estiver sendo realizadas as provas, para atendimento ao seu bebê, em sala especial a ser reservada pela Coordenação. </w:t>
      </w:r>
    </w:p>
    <w:p w14:paraId="7D540B4B" w14:textId="77777777" w:rsidR="00B46ACA" w:rsidRPr="00B46ACA" w:rsidRDefault="00B46ACA" w:rsidP="00996F81">
      <w:pPr>
        <w:pStyle w:val="Corpodetexto"/>
        <w:widowControl w:val="0"/>
        <w:numPr>
          <w:ilvl w:val="0"/>
          <w:numId w:val="39"/>
        </w:numPr>
        <w:suppressAutoHyphens/>
        <w:ind w:right="-166" w:hanging="862"/>
        <w:rPr>
          <w:rFonts w:ascii="Arial" w:hAnsi="Arial" w:cs="Arial"/>
          <w:sz w:val="20"/>
          <w:szCs w:val="22"/>
        </w:rPr>
      </w:pPr>
      <w:r w:rsidRPr="00B46ACA">
        <w:rPr>
          <w:rFonts w:ascii="Arial" w:hAnsi="Arial" w:cs="Arial"/>
          <w:sz w:val="20"/>
          <w:szCs w:val="22"/>
        </w:rPr>
        <w:t>O tempo despendido na amamentação será compensado durante a realização da prova, em igual período.</w:t>
      </w:r>
    </w:p>
    <w:p w14:paraId="1C42394E" w14:textId="77777777" w:rsidR="00B46ACA" w:rsidRPr="00B46ACA" w:rsidRDefault="00B46ACA" w:rsidP="00996F81">
      <w:pPr>
        <w:pStyle w:val="Corpodetexto"/>
        <w:widowControl w:val="0"/>
        <w:numPr>
          <w:ilvl w:val="0"/>
          <w:numId w:val="39"/>
        </w:numPr>
        <w:suppressAutoHyphens/>
        <w:ind w:right="-166" w:hanging="862"/>
        <w:rPr>
          <w:rFonts w:ascii="Arial" w:hAnsi="Arial" w:cs="Arial"/>
          <w:sz w:val="20"/>
          <w:szCs w:val="22"/>
        </w:rPr>
      </w:pPr>
      <w:r w:rsidRPr="00B46ACA">
        <w:rPr>
          <w:rFonts w:ascii="Arial" w:hAnsi="Arial" w:cs="Arial"/>
          <w:sz w:val="20"/>
        </w:rPr>
        <w:t xml:space="preserve">Para a amamentação, o bebê deverá permanecer no ambiente determinado pela Coordenação. </w:t>
      </w:r>
    </w:p>
    <w:p w14:paraId="339D1EF5" w14:textId="77777777" w:rsidR="00B46ACA" w:rsidRPr="00B46ACA" w:rsidRDefault="00B46ACA" w:rsidP="00996F81">
      <w:pPr>
        <w:pStyle w:val="Corpodetexto"/>
        <w:widowControl w:val="0"/>
        <w:numPr>
          <w:ilvl w:val="0"/>
          <w:numId w:val="39"/>
        </w:numPr>
        <w:suppressAutoHyphens/>
        <w:ind w:right="-166" w:hanging="862"/>
        <w:rPr>
          <w:rFonts w:ascii="Arial" w:hAnsi="Arial" w:cs="Arial"/>
          <w:sz w:val="20"/>
          <w:szCs w:val="22"/>
        </w:rPr>
      </w:pPr>
      <w:r w:rsidRPr="00B46ACA">
        <w:rPr>
          <w:rFonts w:ascii="Arial" w:hAnsi="Arial" w:cs="Arial"/>
          <w:sz w:val="20"/>
        </w:rPr>
        <w:t>A criança deverá estar acompanhada somente de um</w:t>
      </w:r>
      <w:r w:rsidR="00B90F12">
        <w:rPr>
          <w:rFonts w:ascii="Arial" w:hAnsi="Arial" w:cs="Arial"/>
          <w:sz w:val="20"/>
        </w:rPr>
        <w:t>a pessoa</w:t>
      </w:r>
      <w:r w:rsidRPr="00B46ACA">
        <w:rPr>
          <w:rFonts w:ascii="Arial" w:hAnsi="Arial" w:cs="Arial"/>
          <w:sz w:val="20"/>
        </w:rPr>
        <w:t xml:space="preserve"> maior de 18 (dezoito) anos, capaz, responsável por sua guarda (familiar ou terceiro indicado pela candidata), e a permanência temporária desse adulto, em local apropriado, será autorizada pela Coordenação deste </w:t>
      </w:r>
      <w:r w:rsidR="00756C83">
        <w:rPr>
          <w:rFonts w:ascii="Arial" w:hAnsi="Arial" w:cs="Arial"/>
          <w:sz w:val="20"/>
        </w:rPr>
        <w:t>Processo Seletivo</w:t>
      </w:r>
      <w:r w:rsidRPr="00B46ACA">
        <w:rPr>
          <w:rFonts w:ascii="Arial" w:hAnsi="Arial" w:cs="Arial"/>
          <w:sz w:val="20"/>
        </w:rPr>
        <w:t>. O(a) acompanhante somente terá acesso ao local de prova até o horário estabelecido para fechamento dos portões e permanecerá em sala reservada até o término da prova da candidata. O acompanhante do infante não poderá utilizar celulares ou outros equipamentos eletrônicos.</w:t>
      </w:r>
    </w:p>
    <w:p w14:paraId="2DB96AA2" w14:textId="77777777" w:rsidR="00B46ACA" w:rsidRPr="00B46ACA" w:rsidRDefault="00B46ACA" w:rsidP="00996F81">
      <w:pPr>
        <w:pStyle w:val="Corpodetexto"/>
        <w:widowControl w:val="0"/>
        <w:numPr>
          <w:ilvl w:val="0"/>
          <w:numId w:val="39"/>
        </w:numPr>
        <w:suppressAutoHyphens/>
        <w:ind w:right="-166" w:hanging="862"/>
        <w:rPr>
          <w:rFonts w:ascii="Arial" w:hAnsi="Arial" w:cs="Arial"/>
          <w:sz w:val="20"/>
          <w:szCs w:val="22"/>
        </w:rPr>
      </w:pPr>
      <w:r w:rsidRPr="00B46ACA">
        <w:rPr>
          <w:rFonts w:ascii="Arial" w:hAnsi="Arial" w:cs="Arial"/>
          <w:sz w:val="20"/>
        </w:rPr>
        <w:t xml:space="preserve">A pessoa acompanhante somente terá acesso ao local das provas até o horário estabelecido para fechamento dos portões e ficará com a criança em sala reservada para essa finalidade, próxima ao local de aplicação das provas. </w:t>
      </w:r>
    </w:p>
    <w:p w14:paraId="3D3C8339" w14:textId="77777777" w:rsidR="00B46ACA" w:rsidRPr="00B46ACA" w:rsidRDefault="00B46ACA" w:rsidP="00996F81">
      <w:pPr>
        <w:pStyle w:val="Corpodetexto"/>
        <w:widowControl w:val="0"/>
        <w:numPr>
          <w:ilvl w:val="0"/>
          <w:numId w:val="39"/>
        </w:numPr>
        <w:suppressAutoHyphens/>
        <w:ind w:right="-166" w:hanging="862"/>
        <w:rPr>
          <w:rFonts w:ascii="Arial" w:hAnsi="Arial" w:cs="Arial"/>
          <w:sz w:val="20"/>
          <w:szCs w:val="22"/>
        </w:rPr>
      </w:pPr>
      <w:r w:rsidRPr="00B46ACA">
        <w:rPr>
          <w:rFonts w:ascii="Arial" w:hAnsi="Arial" w:cs="Arial"/>
          <w:sz w:val="20"/>
        </w:rPr>
        <w:t xml:space="preserve">A candidata, durante o período de amamentação, será acompanhada de um fiscal do Instituto Indec, sem a presença do responsável pela guarda da criança, que garantirá que sua conduta esteja de acordo com os termos e condições deste edital. </w:t>
      </w:r>
    </w:p>
    <w:p w14:paraId="5582E84A" w14:textId="77777777" w:rsidR="00B46ACA" w:rsidRPr="00B46ACA" w:rsidRDefault="00B46ACA" w:rsidP="00996F81">
      <w:pPr>
        <w:pStyle w:val="Corpodetexto"/>
        <w:widowControl w:val="0"/>
        <w:numPr>
          <w:ilvl w:val="0"/>
          <w:numId w:val="39"/>
        </w:numPr>
        <w:suppressAutoHyphens/>
        <w:ind w:right="-166" w:hanging="862"/>
        <w:rPr>
          <w:rFonts w:ascii="Arial" w:hAnsi="Arial" w:cs="Arial"/>
          <w:sz w:val="20"/>
          <w:szCs w:val="22"/>
        </w:rPr>
      </w:pPr>
      <w:r w:rsidRPr="00B46ACA">
        <w:rPr>
          <w:rFonts w:ascii="Arial" w:hAnsi="Arial" w:cs="Arial"/>
          <w:sz w:val="20"/>
        </w:rPr>
        <w:t xml:space="preserve">A candidata nesta condição que não levar acompanhante não realizará as provas. </w:t>
      </w:r>
    </w:p>
    <w:p w14:paraId="1A163CC5" w14:textId="77777777" w:rsidR="00B46ACA" w:rsidRPr="00B46ACA" w:rsidRDefault="00B46ACA" w:rsidP="00996F81">
      <w:pPr>
        <w:pStyle w:val="Corpodetexto"/>
        <w:widowControl w:val="0"/>
        <w:numPr>
          <w:ilvl w:val="0"/>
          <w:numId w:val="39"/>
        </w:numPr>
        <w:suppressAutoHyphens/>
        <w:ind w:right="-166" w:hanging="862"/>
        <w:rPr>
          <w:rFonts w:ascii="Arial" w:hAnsi="Arial" w:cs="Arial"/>
          <w:sz w:val="20"/>
          <w:szCs w:val="22"/>
        </w:rPr>
      </w:pPr>
      <w:r w:rsidRPr="00B46ACA">
        <w:rPr>
          <w:rFonts w:ascii="Arial" w:hAnsi="Arial" w:cs="Arial"/>
          <w:sz w:val="20"/>
        </w:rPr>
        <w:t>O Instituto Indec não disponibilizará acompanhante para a guarda de crianças.</w:t>
      </w:r>
    </w:p>
    <w:p w14:paraId="62261BE5" w14:textId="77777777" w:rsidR="008A00F4" w:rsidRPr="003E2C7C" w:rsidRDefault="008A00F4" w:rsidP="008A00F4">
      <w:pPr>
        <w:pStyle w:val="Corpodetexto"/>
        <w:tabs>
          <w:tab w:val="left" w:pos="709"/>
        </w:tabs>
        <w:ind w:right="-166"/>
        <w:rPr>
          <w:rFonts w:ascii="Arial" w:hAnsi="Arial" w:cs="Arial"/>
          <w:b/>
          <w:bCs/>
          <w:sz w:val="20"/>
        </w:rPr>
      </w:pPr>
    </w:p>
    <w:p w14:paraId="6B090139" w14:textId="77777777" w:rsidR="008A00F4" w:rsidRPr="003E2C7C" w:rsidRDefault="008A00F4" w:rsidP="00996F81">
      <w:pPr>
        <w:pStyle w:val="Textbody"/>
        <w:numPr>
          <w:ilvl w:val="0"/>
          <w:numId w:val="42"/>
        </w:numPr>
        <w:shd w:val="clear" w:color="auto" w:fill="D9D9D9" w:themeFill="background1" w:themeFillShade="D9"/>
        <w:ind w:left="709" w:right="-166" w:hanging="851"/>
        <w:rPr>
          <w:sz w:val="20"/>
          <w:szCs w:val="20"/>
        </w:rPr>
      </w:pPr>
      <w:r w:rsidRPr="003E2C7C">
        <w:rPr>
          <w:b/>
          <w:vanish/>
          <w:sz w:val="20"/>
          <w:szCs w:val="20"/>
        </w:rPr>
        <w:t>4.40</w:t>
      </w:r>
      <w:r w:rsidRPr="003E2C7C">
        <w:rPr>
          <w:b/>
          <w:sz w:val="20"/>
          <w:szCs w:val="20"/>
        </w:rPr>
        <w:t>DA EXCLUSÃO DO CANDIDATO DAS PROVAS</w:t>
      </w:r>
    </w:p>
    <w:p w14:paraId="5380CA29" w14:textId="77777777" w:rsidR="008A00F4" w:rsidRPr="003E2C7C" w:rsidRDefault="008A00F4" w:rsidP="005A56EC">
      <w:pPr>
        <w:pStyle w:val="Textbody"/>
        <w:tabs>
          <w:tab w:val="left" w:pos="567"/>
        </w:tabs>
        <w:ind w:firstLine="567"/>
        <w:rPr>
          <w:sz w:val="20"/>
          <w:szCs w:val="20"/>
        </w:rPr>
      </w:pPr>
      <w:r w:rsidRPr="003E2C7C">
        <w:rPr>
          <w:sz w:val="20"/>
          <w:szCs w:val="20"/>
        </w:rPr>
        <w:t xml:space="preserve">Será automaticamente excluído do </w:t>
      </w:r>
      <w:r w:rsidR="00756C83">
        <w:rPr>
          <w:sz w:val="20"/>
          <w:szCs w:val="20"/>
        </w:rPr>
        <w:t>Processo Seletivo</w:t>
      </w:r>
      <w:r w:rsidRPr="003E2C7C">
        <w:rPr>
          <w:sz w:val="20"/>
          <w:szCs w:val="20"/>
        </w:rPr>
        <w:t xml:space="preserve"> o candidato que:</w:t>
      </w:r>
    </w:p>
    <w:p w14:paraId="0ED87AD0" w14:textId="77777777" w:rsidR="008A00F4" w:rsidRPr="003E2C7C" w:rsidRDefault="008A00F4" w:rsidP="00757311">
      <w:pPr>
        <w:pStyle w:val="Standard"/>
        <w:numPr>
          <w:ilvl w:val="0"/>
          <w:numId w:val="21"/>
        </w:numPr>
        <w:ind w:left="567" w:right="-166" w:hanging="283"/>
        <w:jc w:val="both"/>
        <w:rPr>
          <w:sz w:val="20"/>
          <w:szCs w:val="20"/>
        </w:rPr>
      </w:pPr>
      <w:r w:rsidRPr="003E2C7C">
        <w:rPr>
          <w:sz w:val="20"/>
          <w:szCs w:val="20"/>
        </w:rPr>
        <w:t>Apresentar-se após o horário estabelecido ou em local diferente do designado;</w:t>
      </w:r>
    </w:p>
    <w:p w14:paraId="21EC30F7" w14:textId="77777777" w:rsidR="008A00F4" w:rsidRPr="003E2C7C" w:rsidRDefault="008A00F4" w:rsidP="00757311">
      <w:pPr>
        <w:pStyle w:val="Standard"/>
        <w:numPr>
          <w:ilvl w:val="0"/>
          <w:numId w:val="14"/>
        </w:numPr>
        <w:ind w:left="567" w:right="-166" w:hanging="283"/>
        <w:jc w:val="both"/>
        <w:rPr>
          <w:sz w:val="20"/>
          <w:szCs w:val="20"/>
        </w:rPr>
      </w:pPr>
      <w:r w:rsidRPr="003E2C7C">
        <w:rPr>
          <w:sz w:val="20"/>
          <w:szCs w:val="20"/>
        </w:rPr>
        <w:t>Não comparecer às provas, seja qual for o motivo alegado;</w:t>
      </w:r>
    </w:p>
    <w:p w14:paraId="7D1F3E6E" w14:textId="77777777" w:rsidR="008A00F4" w:rsidRPr="003E2C7C" w:rsidRDefault="008A00F4" w:rsidP="00757311">
      <w:pPr>
        <w:pStyle w:val="Standard"/>
        <w:numPr>
          <w:ilvl w:val="0"/>
          <w:numId w:val="14"/>
        </w:numPr>
        <w:ind w:left="567" w:right="-166" w:hanging="283"/>
        <w:jc w:val="both"/>
        <w:rPr>
          <w:sz w:val="20"/>
          <w:szCs w:val="20"/>
        </w:rPr>
      </w:pPr>
      <w:r w:rsidRPr="003E2C7C">
        <w:rPr>
          <w:sz w:val="20"/>
          <w:szCs w:val="20"/>
        </w:rPr>
        <w:t>Não apresentar o documento de identidade exigido;</w:t>
      </w:r>
    </w:p>
    <w:p w14:paraId="32AB05D6" w14:textId="77777777" w:rsidR="008A00F4" w:rsidRDefault="008A00F4" w:rsidP="00757311">
      <w:pPr>
        <w:pStyle w:val="Standard"/>
        <w:numPr>
          <w:ilvl w:val="0"/>
          <w:numId w:val="14"/>
        </w:numPr>
        <w:ind w:left="567" w:right="-166" w:hanging="283"/>
        <w:jc w:val="both"/>
        <w:rPr>
          <w:sz w:val="20"/>
          <w:szCs w:val="20"/>
        </w:rPr>
      </w:pPr>
      <w:r w:rsidRPr="003E2C7C">
        <w:rPr>
          <w:sz w:val="20"/>
          <w:szCs w:val="20"/>
        </w:rPr>
        <w:t>Ausentar-se da sala de provas sem o acompanhamento do fiscal, ou antes, de decorrido o tempo mínimo estabelecido para permanência na sala;</w:t>
      </w:r>
    </w:p>
    <w:p w14:paraId="660BB097" w14:textId="77777777" w:rsidR="00652C0E" w:rsidRPr="00652C0E" w:rsidRDefault="00652C0E" w:rsidP="00757311">
      <w:pPr>
        <w:pStyle w:val="Standard"/>
        <w:numPr>
          <w:ilvl w:val="0"/>
          <w:numId w:val="14"/>
        </w:numPr>
        <w:ind w:left="567" w:right="-166" w:hanging="283"/>
        <w:jc w:val="both"/>
        <w:rPr>
          <w:sz w:val="18"/>
          <w:szCs w:val="20"/>
        </w:rPr>
      </w:pPr>
      <w:r w:rsidRPr="00652C0E">
        <w:rPr>
          <w:sz w:val="20"/>
        </w:rPr>
        <w:t>Ausentar-se da sala de provas, a qualquer tempo, portando a Folha de Respostas;</w:t>
      </w:r>
    </w:p>
    <w:p w14:paraId="6982867E" w14:textId="77777777" w:rsidR="008A00F4" w:rsidRPr="003E2C7C" w:rsidRDefault="008A00F4" w:rsidP="00757311">
      <w:pPr>
        <w:pStyle w:val="Standard"/>
        <w:widowControl w:val="0"/>
        <w:numPr>
          <w:ilvl w:val="0"/>
          <w:numId w:val="14"/>
        </w:numPr>
        <w:ind w:left="567" w:right="-166" w:hanging="283"/>
        <w:jc w:val="both"/>
        <w:rPr>
          <w:sz w:val="20"/>
          <w:szCs w:val="20"/>
        </w:rPr>
      </w:pPr>
      <w:r w:rsidRPr="003E2C7C">
        <w:rPr>
          <w:sz w:val="20"/>
          <w:szCs w:val="20"/>
        </w:rPr>
        <w:t>For surpreendido em comunicação com outras pessoas ou utilizando-se de livros, notas ou impressos não permitidos;</w:t>
      </w:r>
    </w:p>
    <w:p w14:paraId="4F6E705B" w14:textId="77777777" w:rsidR="008A00F4" w:rsidRPr="003E2C7C" w:rsidRDefault="008A00F4" w:rsidP="00757311">
      <w:pPr>
        <w:pStyle w:val="Standard"/>
        <w:numPr>
          <w:ilvl w:val="0"/>
          <w:numId w:val="14"/>
        </w:numPr>
        <w:ind w:left="567" w:right="-166" w:hanging="283"/>
        <w:jc w:val="both"/>
        <w:rPr>
          <w:sz w:val="20"/>
          <w:szCs w:val="20"/>
        </w:rPr>
      </w:pPr>
      <w:r w:rsidRPr="003E2C7C">
        <w:rPr>
          <w:sz w:val="20"/>
          <w:szCs w:val="20"/>
        </w:rPr>
        <w:t>Estiver portando ou fizer uso de qualquer tipo de equipamento eletrônico e/ou de comunicação como telefone celular, pager, máquina calculadora ou qualquer outro meio;</w:t>
      </w:r>
    </w:p>
    <w:p w14:paraId="5AD93211" w14:textId="77777777" w:rsidR="008A00F4" w:rsidRPr="003E2C7C" w:rsidRDefault="008A00F4" w:rsidP="00757311">
      <w:pPr>
        <w:pStyle w:val="Standard"/>
        <w:numPr>
          <w:ilvl w:val="0"/>
          <w:numId w:val="14"/>
        </w:numPr>
        <w:ind w:left="567" w:right="-166" w:hanging="283"/>
        <w:jc w:val="both"/>
        <w:rPr>
          <w:sz w:val="20"/>
          <w:szCs w:val="20"/>
        </w:rPr>
      </w:pPr>
      <w:r w:rsidRPr="003E2C7C">
        <w:rPr>
          <w:sz w:val="20"/>
          <w:szCs w:val="20"/>
        </w:rPr>
        <w:t>Lançar mão de meios ilícitos para execução da prova;</w:t>
      </w:r>
    </w:p>
    <w:p w14:paraId="59629C4D" w14:textId="77777777" w:rsidR="008A00F4" w:rsidRDefault="008A00F4" w:rsidP="00757311">
      <w:pPr>
        <w:pStyle w:val="Standard"/>
        <w:numPr>
          <w:ilvl w:val="0"/>
          <w:numId w:val="14"/>
        </w:numPr>
        <w:ind w:left="567" w:right="-166" w:hanging="283"/>
        <w:jc w:val="both"/>
        <w:rPr>
          <w:sz w:val="20"/>
          <w:szCs w:val="20"/>
        </w:rPr>
      </w:pPr>
      <w:r w:rsidRPr="003E2C7C">
        <w:rPr>
          <w:sz w:val="20"/>
          <w:szCs w:val="20"/>
        </w:rPr>
        <w:t>Fizer, em qualquer documento, declaração falsa ou inexata;</w:t>
      </w:r>
    </w:p>
    <w:p w14:paraId="371325EB" w14:textId="77777777" w:rsidR="00652C0E" w:rsidRPr="008618BD" w:rsidRDefault="00652C0E" w:rsidP="00757311">
      <w:pPr>
        <w:pStyle w:val="Standard"/>
        <w:numPr>
          <w:ilvl w:val="0"/>
          <w:numId w:val="14"/>
        </w:numPr>
        <w:ind w:left="567" w:right="-166" w:hanging="283"/>
        <w:jc w:val="both"/>
        <w:rPr>
          <w:sz w:val="20"/>
          <w:szCs w:val="20"/>
        </w:rPr>
      </w:pPr>
      <w:r w:rsidRPr="008618BD">
        <w:rPr>
          <w:sz w:val="20"/>
          <w:szCs w:val="20"/>
        </w:rPr>
        <w:t xml:space="preserve">Fizer anotação de informações relativas às suas respostas </w:t>
      </w:r>
      <w:r w:rsidR="008618BD" w:rsidRPr="008618BD">
        <w:rPr>
          <w:sz w:val="20"/>
          <w:szCs w:val="20"/>
        </w:rPr>
        <w:t>em qualquer material que não o fornecido pelo INDEC, ou copiar questões, em parte ou completa, na folha de identificação de carteira/rascunho de gabarito da prova objetiva ou em outro papel;</w:t>
      </w:r>
    </w:p>
    <w:p w14:paraId="74A26A15" w14:textId="77777777" w:rsidR="008A00F4" w:rsidRDefault="008A00F4" w:rsidP="00757311">
      <w:pPr>
        <w:pStyle w:val="Standard"/>
        <w:numPr>
          <w:ilvl w:val="0"/>
          <w:numId w:val="14"/>
        </w:numPr>
        <w:ind w:left="567" w:right="-166" w:hanging="283"/>
        <w:jc w:val="both"/>
        <w:rPr>
          <w:sz w:val="20"/>
          <w:szCs w:val="20"/>
        </w:rPr>
      </w:pPr>
      <w:r w:rsidRPr="003E2C7C">
        <w:rPr>
          <w:sz w:val="20"/>
          <w:szCs w:val="20"/>
        </w:rPr>
        <w:t>Não devolver integralmente o material recebido;</w:t>
      </w:r>
    </w:p>
    <w:p w14:paraId="15CC8CEF" w14:textId="77777777" w:rsidR="00652C0E" w:rsidRPr="00652C0E" w:rsidRDefault="00652C0E" w:rsidP="00757311">
      <w:pPr>
        <w:pStyle w:val="Standard"/>
        <w:numPr>
          <w:ilvl w:val="0"/>
          <w:numId w:val="14"/>
        </w:numPr>
        <w:ind w:left="567" w:right="-166" w:hanging="283"/>
        <w:jc w:val="both"/>
        <w:rPr>
          <w:sz w:val="18"/>
          <w:szCs w:val="20"/>
        </w:rPr>
      </w:pPr>
      <w:r w:rsidRPr="00652C0E">
        <w:rPr>
          <w:sz w:val="20"/>
        </w:rPr>
        <w:t>Recusar a se submeter ao sistema de detecção de metal</w:t>
      </w:r>
      <w:r>
        <w:rPr>
          <w:sz w:val="20"/>
        </w:rPr>
        <w:t xml:space="preserve">, salvo nos casos previstos no subitem </w:t>
      </w:r>
      <w:r w:rsidRPr="00656AAF">
        <w:rPr>
          <w:b/>
          <w:sz w:val="20"/>
        </w:rPr>
        <w:t>4.1</w:t>
      </w:r>
      <w:r w:rsidR="00ED736C" w:rsidRPr="00656AAF">
        <w:rPr>
          <w:b/>
          <w:sz w:val="20"/>
        </w:rPr>
        <w:t>.2</w:t>
      </w:r>
      <w:r w:rsidR="008B6F0D">
        <w:rPr>
          <w:b/>
          <w:sz w:val="20"/>
        </w:rPr>
        <w:t>2</w:t>
      </w:r>
      <w:r w:rsidR="00ED736C">
        <w:rPr>
          <w:sz w:val="20"/>
        </w:rPr>
        <w:t xml:space="preserve"> deste Capítulo;</w:t>
      </w:r>
    </w:p>
    <w:p w14:paraId="6347767A" w14:textId="77777777" w:rsidR="008A00F4" w:rsidRPr="003E2C7C" w:rsidRDefault="008A00F4" w:rsidP="00757311">
      <w:pPr>
        <w:pStyle w:val="Standard"/>
        <w:numPr>
          <w:ilvl w:val="0"/>
          <w:numId w:val="14"/>
        </w:numPr>
        <w:ind w:left="567" w:right="-166" w:hanging="283"/>
        <w:jc w:val="both"/>
        <w:rPr>
          <w:sz w:val="20"/>
          <w:szCs w:val="20"/>
        </w:rPr>
      </w:pPr>
      <w:r w:rsidRPr="003E2C7C">
        <w:rPr>
          <w:sz w:val="20"/>
          <w:szCs w:val="20"/>
        </w:rPr>
        <w:t>Perturbar, de qualquer modo, a ordem dos trabalhos;</w:t>
      </w:r>
    </w:p>
    <w:p w14:paraId="4799155D" w14:textId="77777777" w:rsidR="008A00F4" w:rsidRPr="003E2C7C" w:rsidRDefault="008A00F4" w:rsidP="00757311">
      <w:pPr>
        <w:pStyle w:val="Standard"/>
        <w:numPr>
          <w:ilvl w:val="0"/>
          <w:numId w:val="14"/>
        </w:numPr>
        <w:ind w:left="567" w:right="-166" w:hanging="283"/>
        <w:jc w:val="both"/>
        <w:rPr>
          <w:sz w:val="20"/>
          <w:szCs w:val="20"/>
        </w:rPr>
      </w:pPr>
      <w:r w:rsidRPr="003E2C7C">
        <w:rPr>
          <w:sz w:val="20"/>
          <w:szCs w:val="20"/>
        </w:rPr>
        <w:lastRenderedPageBreak/>
        <w:t>Agir com incorreção ou descortesia, independentemente do momento, para com qualquer membro da equipe encarregada de aplicação de provas;</w:t>
      </w:r>
    </w:p>
    <w:p w14:paraId="56D571F7" w14:textId="77777777" w:rsidR="008A00F4" w:rsidRPr="003E2C7C" w:rsidRDefault="008A00F4" w:rsidP="00757311">
      <w:pPr>
        <w:pStyle w:val="Standard"/>
        <w:numPr>
          <w:ilvl w:val="0"/>
          <w:numId w:val="14"/>
        </w:numPr>
        <w:tabs>
          <w:tab w:val="left" w:pos="426"/>
        </w:tabs>
        <w:ind w:left="567" w:right="-166" w:hanging="283"/>
        <w:jc w:val="both"/>
        <w:rPr>
          <w:sz w:val="20"/>
          <w:szCs w:val="20"/>
        </w:rPr>
      </w:pPr>
      <w:r w:rsidRPr="003E2C7C">
        <w:rPr>
          <w:sz w:val="20"/>
          <w:szCs w:val="20"/>
        </w:rPr>
        <w:t>Estiver fazendo uso de boné ou chapéu, lenço ou qualquer outro acessório que impeça a visão total das orelhas do candidato na sala de aula durante a realização das provas;</w:t>
      </w:r>
    </w:p>
    <w:p w14:paraId="5582011F" w14:textId="77777777" w:rsidR="008A00F4" w:rsidRDefault="008A00F4" w:rsidP="00757311">
      <w:pPr>
        <w:pStyle w:val="Standard"/>
        <w:widowControl w:val="0"/>
        <w:numPr>
          <w:ilvl w:val="0"/>
          <w:numId w:val="14"/>
        </w:numPr>
        <w:tabs>
          <w:tab w:val="left" w:pos="426"/>
        </w:tabs>
        <w:ind w:left="567" w:right="-166" w:hanging="283"/>
        <w:jc w:val="both"/>
        <w:rPr>
          <w:b/>
          <w:sz w:val="20"/>
          <w:szCs w:val="20"/>
        </w:rPr>
      </w:pPr>
      <w:r w:rsidRPr="003E2C7C">
        <w:rPr>
          <w:b/>
          <w:sz w:val="20"/>
          <w:szCs w:val="20"/>
        </w:rPr>
        <w:t xml:space="preserve">Durante a realização da prova e/ou procedimento deste </w:t>
      </w:r>
      <w:r w:rsidR="00756C83">
        <w:rPr>
          <w:b/>
          <w:sz w:val="20"/>
          <w:szCs w:val="20"/>
        </w:rPr>
        <w:t>Processo Seletivo</w:t>
      </w:r>
      <w:r w:rsidR="00C25238">
        <w:rPr>
          <w:b/>
          <w:sz w:val="20"/>
          <w:szCs w:val="20"/>
        </w:rPr>
        <w:t>,</w:t>
      </w:r>
      <w:r w:rsidRPr="003E2C7C">
        <w:rPr>
          <w:b/>
          <w:sz w:val="20"/>
          <w:szCs w:val="20"/>
        </w:rPr>
        <w:t xml:space="preserve"> fizer utilização de qualquer tipo de aparelho que realize a gravação de imagem, de som, ou de imagem e som pelo candidato, pelos seus familiares ou por quaisquer outros estranhos ao </w:t>
      </w:r>
      <w:r w:rsidR="00756C83">
        <w:rPr>
          <w:b/>
          <w:sz w:val="20"/>
          <w:szCs w:val="20"/>
        </w:rPr>
        <w:t>Processo Seletivo</w:t>
      </w:r>
      <w:r w:rsidRPr="003E2C7C">
        <w:rPr>
          <w:b/>
          <w:sz w:val="20"/>
          <w:szCs w:val="20"/>
        </w:rPr>
        <w:t xml:space="preserve">. Caso haja qualquer necessidade de realização de uma ou mais modalidades de gravação aqui citada, com vistas à produção do conhecimento a ser avaliado pela banca examinadora da organizadora do </w:t>
      </w:r>
      <w:r w:rsidR="00756C83">
        <w:rPr>
          <w:b/>
          <w:sz w:val="20"/>
          <w:szCs w:val="20"/>
        </w:rPr>
        <w:t>Processo Seletivo</w:t>
      </w:r>
      <w:r w:rsidRPr="003E2C7C">
        <w:rPr>
          <w:b/>
          <w:sz w:val="20"/>
          <w:szCs w:val="20"/>
        </w:rPr>
        <w:t>, caberá ao Instituto INDEC, e somente a ele, a realização, o uso e a guarda de todo e qualquer material produzido.</w:t>
      </w:r>
    </w:p>
    <w:p w14:paraId="7771EDC8" w14:textId="41BC9070" w:rsidR="00761385" w:rsidRPr="009F4CE1" w:rsidRDefault="00761385" w:rsidP="00761385">
      <w:pPr>
        <w:pStyle w:val="Standard"/>
        <w:widowControl w:val="0"/>
        <w:tabs>
          <w:tab w:val="left" w:pos="426"/>
        </w:tabs>
        <w:jc w:val="both"/>
        <w:rPr>
          <w:b/>
          <w:sz w:val="24"/>
          <w:szCs w:val="20"/>
        </w:rPr>
      </w:pPr>
    </w:p>
    <w:p w14:paraId="799E7A75" w14:textId="4B03C460" w:rsidR="00322DD8" w:rsidRPr="0063033E" w:rsidRDefault="00322DD8" w:rsidP="00322DD8">
      <w:pPr>
        <w:pStyle w:val="PargrafodaLista"/>
        <w:numPr>
          <w:ilvl w:val="0"/>
          <w:numId w:val="13"/>
        </w:numPr>
        <w:shd w:val="clear" w:color="auto" w:fill="D9D9D9" w:themeFill="background1" w:themeFillShade="D9"/>
        <w:tabs>
          <w:tab w:val="left" w:pos="-284"/>
          <w:tab w:val="left" w:pos="567"/>
        </w:tabs>
        <w:suppressAutoHyphens/>
        <w:spacing w:after="0" w:line="240" w:lineRule="auto"/>
        <w:ind w:left="567" w:right="-153" w:hanging="851"/>
        <w:jc w:val="both"/>
        <w:rPr>
          <w:rFonts w:ascii="Arial" w:hAnsi="Arial" w:cs="Arial"/>
          <w:b/>
          <w:bCs/>
          <w:sz w:val="20"/>
          <w:szCs w:val="20"/>
        </w:rPr>
      </w:pPr>
      <w:r>
        <w:rPr>
          <w:rFonts w:ascii="Arial" w:hAnsi="Arial" w:cs="Arial"/>
          <w:b/>
          <w:bCs/>
          <w:sz w:val="20"/>
          <w:szCs w:val="20"/>
        </w:rPr>
        <w:t>DA PROVA PRÁTICA</w:t>
      </w:r>
      <w:r w:rsidR="009F4CE1">
        <w:rPr>
          <w:rFonts w:ascii="Arial" w:hAnsi="Arial" w:cs="Arial"/>
          <w:b/>
          <w:bCs/>
          <w:sz w:val="20"/>
          <w:szCs w:val="20"/>
        </w:rPr>
        <w:t xml:space="preserve"> DE DIREÇÃO VEICULAR</w:t>
      </w:r>
    </w:p>
    <w:p w14:paraId="4FCCD17D" w14:textId="77777777" w:rsidR="00322DD8" w:rsidRPr="003109C0" w:rsidRDefault="00322DD8" w:rsidP="00322DD8">
      <w:pPr>
        <w:pStyle w:val="PargrafodaLista"/>
        <w:tabs>
          <w:tab w:val="left" w:pos="-284"/>
          <w:tab w:val="left" w:pos="567"/>
        </w:tabs>
        <w:suppressAutoHyphens/>
        <w:spacing w:after="0" w:line="240" w:lineRule="auto"/>
        <w:ind w:left="567" w:right="-153" w:hanging="851"/>
        <w:jc w:val="both"/>
        <w:rPr>
          <w:rFonts w:ascii="Arial" w:hAnsi="Arial" w:cs="Arial"/>
          <w:bCs/>
          <w:sz w:val="20"/>
          <w:szCs w:val="20"/>
        </w:rPr>
      </w:pPr>
    </w:p>
    <w:p w14:paraId="7F8D9354" w14:textId="77777777" w:rsidR="00322DD8" w:rsidRPr="003109C0" w:rsidRDefault="00322DD8" w:rsidP="00996F81">
      <w:pPr>
        <w:pStyle w:val="PargrafodaLista"/>
        <w:numPr>
          <w:ilvl w:val="0"/>
          <w:numId w:val="62"/>
        </w:numPr>
        <w:shd w:val="clear" w:color="auto" w:fill="D9D9D9" w:themeFill="background1" w:themeFillShade="D9"/>
        <w:tabs>
          <w:tab w:val="left" w:pos="-284"/>
          <w:tab w:val="left" w:pos="567"/>
        </w:tabs>
        <w:suppressAutoHyphens/>
        <w:spacing w:after="0" w:line="240" w:lineRule="auto"/>
        <w:ind w:left="567" w:right="-153" w:hanging="851"/>
        <w:jc w:val="both"/>
        <w:rPr>
          <w:rFonts w:ascii="Arial" w:hAnsi="Arial" w:cs="Arial"/>
          <w:b/>
          <w:bCs/>
          <w:sz w:val="20"/>
          <w:szCs w:val="20"/>
        </w:rPr>
      </w:pPr>
      <w:r w:rsidRPr="003109C0">
        <w:rPr>
          <w:rFonts w:ascii="Arial" w:hAnsi="Arial" w:cs="Arial"/>
          <w:b/>
          <w:bCs/>
          <w:sz w:val="20"/>
          <w:szCs w:val="20"/>
        </w:rPr>
        <w:t>DA PRESTAÇÃO DAS PROVAS PRÁTICAS</w:t>
      </w:r>
    </w:p>
    <w:p w14:paraId="755A056F" w14:textId="77777777" w:rsidR="00322DD8" w:rsidRPr="00C0521E" w:rsidRDefault="00322DD8" w:rsidP="00996F81">
      <w:pPr>
        <w:pStyle w:val="PargrafodaLista"/>
        <w:numPr>
          <w:ilvl w:val="0"/>
          <w:numId w:val="63"/>
        </w:numPr>
        <w:tabs>
          <w:tab w:val="left" w:pos="-284"/>
          <w:tab w:val="left" w:pos="567"/>
        </w:tabs>
        <w:suppressAutoHyphens/>
        <w:spacing w:after="0" w:line="240" w:lineRule="auto"/>
        <w:ind w:left="567" w:right="-153" w:hanging="851"/>
        <w:jc w:val="both"/>
        <w:rPr>
          <w:rFonts w:ascii="Arial" w:hAnsi="Arial" w:cs="Arial"/>
          <w:bCs/>
          <w:sz w:val="20"/>
          <w:szCs w:val="20"/>
        </w:rPr>
      </w:pPr>
      <w:r w:rsidRPr="005E26F4">
        <w:rPr>
          <w:rFonts w:ascii="Arial" w:hAnsi="Arial" w:cs="Arial"/>
          <w:bCs/>
          <w:w w:val="105"/>
          <w:sz w:val="20"/>
          <w:szCs w:val="20"/>
        </w:rPr>
        <w:t>Ser</w:t>
      </w:r>
      <w:r>
        <w:rPr>
          <w:rFonts w:ascii="Arial" w:hAnsi="Arial" w:cs="Arial"/>
          <w:bCs/>
          <w:w w:val="105"/>
          <w:sz w:val="20"/>
          <w:szCs w:val="20"/>
        </w:rPr>
        <w:t>á</w:t>
      </w:r>
      <w:r w:rsidRPr="005E26F4">
        <w:rPr>
          <w:rFonts w:ascii="Arial" w:hAnsi="Arial" w:cs="Arial"/>
          <w:bCs/>
          <w:w w:val="105"/>
          <w:sz w:val="20"/>
          <w:szCs w:val="20"/>
        </w:rPr>
        <w:t xml:space="preserve"> aplicad</w:t>
      </w:r>
      <w:r>
        <w:rPr>
          <w:rFonts w:ascii="Arial" w:hAnsi="Arial" w:cs="Arial"/>
          <w:bCs/>
          <w:w w:val="105"/>
          <w:sz w:val="20"/>
          <w:szCs w:val="20"/>
        </w:rPr>
        <w:t>o</w:t>
      </w:r>
      <w:r w:rsidRPr="005E26F4">
        <w:rPr>
          <w:rFonts w:ascii="Arial" w:hAnsi="Arial" w:cs="Arial"/>
          <w:bCs/>
          <w:w w:val="105"/>
          <w:sz w:val="20"/>
          <w:szCs w:val="20"/>
        </w:rPr>
        <w:t xml:space="preserve"> </w:t>
      </w:r>
      <w:r>
        <w:rPr>
          <w:rFonts w:ascii="Arial" w:hAnsi="Arial" w:cs="Arial"/>
          <w:b/>
          <w:w w:val="105"/>
          <w:sz w:val="20"/>
          <w:szCs w:val="20"/>
        </w:rPr>
        <w:t>Teste</w:t>
      </w:r>
      <w:r w:rsidRPr="00F33806">
        <w:rPr>
          <w:rFonts w:ascii="Arial" w:hAnsi="Arial" w:cs="Arial"/>
          <w:b/>
          <w:w w:val="105"/>
          <w:sz w:val="20"/>
          <w:szCs w:val="20"/>
        </w:rPr>
        <w:t xml:space="preserve"> de Direção Veicular</w:t>
      </w:r>
      <w:r w:rsidRPr="005E26F4">
        <w:rPr>
          <w:rFonts w:ascii="Arial" w:hAnsi="Arial" w:cs="Arial"/>
          <w:w w:val="105"/>
          <w:sz w:val="20"/>
          <w:szCs w:val="20"/>
        </w:rPr>
        <w:t xml:space="preserve"> para o </w:t>
      </w:r>
      <w:r>
        <w:rPr>
          <w:rFonts w:ascii="Arial" w:hAnsi="Arial" w:cs="Arial"/>
          <w:w w:val="105"/>
          <w:sz w:val="20"/>
          <w:szCs w:val="20"/>
        </w:rPr>
        <w:t xml:space="preserve">cargo de </w:t>
      </w:r>
      <w:r w:rsidRPr="00C0521E">
        <w:rPr>
          <w:rFonts w:ascii="Arial" w:hAnsi="Arial" w:cs="Arial"/>
          <w:b/>
          <w:w w:val="105"/>
          <w:sz w:val="20"/>
          <w:szCs w:val="20"/>
        </w:rPr>
        <w:t>Motorista</w:t>
      </w:r>
      <w:r>
        <w:rPr>
          <w:rFonts w:ascii="Arial" w:hAnsi="Arial" w:cs="Arial"/>
          <w:b/>
          <w:w w:val="105"/>
          <w:sz w:val="20"/>
          <w:szCs w:val="20"/>
        </w:rPr>
        <w:t xml:space="preserve"> </w:t>
      </w:r>
      <w:r w:rsidRPr="004656AA">
        <w:rPr>
          <w:rFonts w:ascii="Arial" w:hAnsi="Arial" w:cs="Arial"/>
          <w:sz w:val="20"/>
          <w:szCs w:val="20"/>
        </w:rPr>
        <w:t>a</w:t>
      </w:r>
      <w:r w:rsidRPr="0083064F">
        <w:rPr>
          <w:rFonts w:ascii="Arial" w:hAnsi="Arial" w:cs="Arial"/>
          <w:sz w:val="20"/>
          <w:szCs w:val="20"/>
        </w:rPr>
        <w:t xml:space="preserve">os </w:t>
      </w:r>
      <w:r>
        <w:rPr>
          <w:rFonts w:ascii="Arial" w:hAnsi="Arial" w:cs="Arial"/>
          <w:sz w:val="20"/>
          <w:szCs w:val="20"/>
        </w:rPr>
        <w:t>candidatos habilitados</w:t>
      </w:r>
      <w:r w:rsidRPr="0083064F">
        <w:rPr>
          <w:rFonts w:ascii="Arial" w:hAnsi="Arial" w:cs="Arial"/>
          <w:sz w:val="20"/>
          <w:szCs w:val="20"/>
        </w:rPr>
        <w:t xml:space="preserve"> </w:t>
      </w:r>
      <w:r>
        <w:rPr>
          <w:rFonts w:ascii="Arial" w:hAnsi="Arial" w:cs="Arial"/>
          <w:sz w:val="20"/>
          <w:szCs w:val="20"/>
        </w:rPr>
        <w:t>na Prova Objetiva.</w:t>
      </w:r>
    </w:p>
    <w:p w14:paraId="198F6059" w14:textId="77777777" w:rsidR="00322DD8" w:rsidRPr="00C0521E" w:rsidRDefault="00322DD8" w:rsidP="00322DD8">
      <w:pPr>
        <w:pStyle w:val="PargrafodaLista"/>
        <w:tabs>
          <w:tab w:val="left" w:pos="-284"/>
          <w:tab w:val="left" w:pos="567"/>
        </w:tabs>
        <w:suppressAutoHyphens/>
        <w:spacing w:after="0" w:line="240" w:lineRule="auto"/>
        <w:ind w:left="567" w:right="-153" w:hanging="851"/>
        <w:jc w:val="both"/>
        <w:rPr>
          <w:rFonts w:ascii="Arial" w:hAnsi="Arial" w:cs="Arial"/>
          <w:bCs/>
          <w:sz w:val="20"/>
          <w:szCs w:val="20"/>
        </w:rPr>
      </w:pPr>
    </w:p>
    <w:p w14:paraId="2C6FF4E6" w14:textId="77777777" w:rsidR="00322DD8" w:rsidRPr="00B360BB" w:rsidRDefault="00322DD8" w:rsidP="00996F81">
      <w:pPr>
        <w:pStyle w:val="Standard"/>
        <w:widowControl w:val="0"/>
        <w:numPr>
          <w:ilvl w:val="0"/>
          <w:numId w:val="63"/>
        </w:numPr>
        <w:tabs>
          <w:tab w:val="left" w:pos="567"/>
        </w:tabs>
        <w:ind w:left="567" w:right="-153" w:hanging="851"/>
        <w:jc w:val="both"/>
        <w:rPr>
          <w:color w:val="auto"/>
          <w:sz w:val="20"/>
          <w:szCs w:val="20"/>
          <w:lang w:val="pt-BR"/>
        </w:rPr>
      </w:pPr>
      <w:r w:rsidRPr="00B360BB">
        <w:rPr>
          <w:color w:val="auto"/>
          <w:sz w:val="20"/>
          <w:szCs w:val="20"/>
          <w:lang w:val="pt-BR"/>
        </w:rPr>
        <w:t xml:space="preserve">Serão convocados para realizar </w:t>
      </w:r>
      <w:r>
        <w:rPr>
          <w:color w:val="auto"/>
          <w:sz w:val="20"/>
          <w:szCs w:val="20"/>
          <w:lang w:val="pt-BR"/>
        </w:rPr>
        <w:t xml:space="preserve">o </w:t>
      </w:r>
      <w:r w:rsidRPr="00C0521E">
        <w:rPr>
          <w:w w:val="105"/>
          <w:sz w:val="20"/>
          <w:szCs w:val="20"/>
        </w:rPr>
        <w:t>Teste de Direção Veicular</w:t>
      </w:r>
      <w:r w:rsidRPr="00B360BB">
        <w:rPr>
          <w:color w:val="auto"/>
          <w:sz w:val="20"/>
          <w:szCs w:val="20"/>
          <w:lang w:val="pt-BR"/>
        </w:rPr>
        <w:t xml:space="preserve"> os candidatos aprovados </w:t>
      </w:r>
      <w:r>
        <w:rPr>
          <w:color w:val="auto"/>
          <w:sz w:val="20"/>
          <w:szCs w:val="20"/>
          <w:lang w:val="pt-BR"/>
        </w:rPr>
        <w:t xml:space="preserve">na </w:t>
      </w:r>
      <w:r w:rsidRPr="00B360BB">
        <w:rPr>
          <w:color w:val="auto"/>
          <w:sz w:val="20"/>
          <w:szCs w:val="20"/>
        </w:rPr>
        <w:t xml:space="preserve">Prova Objetiva e que estiverem classificados </w:t>
      </w:r>
      <w:r w:rsidRPr="00B360BB">
        <w:rPr>
          <w:b/>
          <w:color w:val="auto"/>
          <w:sz w:val="20"/>
          <w:szCs w:val="20"/>
        </w:rPr>
        <w:t xml:space="preserve">até a </w:t>
      </w:r>
      <w:r>
        <w:rPr>
          <w:b/>
          <w:color w:val="auto"/>
          <w:sz w:val="20"/>
          <w:szCs w:val="20"/>
        </w:rPr>
        <w:t>2</w:t>
      </w:r>
      <w:r w:rsidRPr="00B360BB">
        <w:rPr>
          <w:b/>
          <w:color w:val="auto"/>
          <w:sz w:val="20"/>
          <w:szCs w:val="20"/>
        </w:rPr>
        <w:t>0ª colocação</w:t>
      </w:r>
      <w:r w:rsidRPr="00B360BB">
        <w:rPr>
          <w:color w:val="auto"/>
          <w:sz w:val="20"/>
          <w:szCs w:val="20"/>
          <w:lang w:val="pt-BR"/>
        </w:rPr>
        <w:t>.</w:t>
      </w:r>
    </w:p>
    <w:p w14:paraId="5E12E8BB" w14:textId="77777777" w:rsidR="00322DD8" w:rsidRPr="00B360BB" w:rsidRDefault="00322DD8" w:rsidP="00322DD8">
      <w:pPr>
        <w:pStyle w:val="Standard"/>
        <w:widowControl w:val="0"/>
        <w:tabs>
          <w:tab w:val="left" w:pos="426"/>
          <w:tab w:val="left" w:pos="567"/>
        </w:tabs>
        <w:ind w:left="567" w:right="-153" w:hanging="851"/>
        <w:jc w:val="both"/>
        <w:rPr>
          <w:color w:val="auto"/>
          <w:sz w:val="20"/>
          <w:szCs w:val="20"/>
          <w:lang w:val="pt-BR"/>
        </w:rPr>
      </w:pPr>
    </w:p>
    <w:p w14:paraId="16772B39" w14:textId="77777777" w:rsidR="00322DD8" w:rsidRPr="00272D49" w:rsidRDefault="00322DD8" w:rsidP="00996F81">
      <w:pPr>
        <w:pStyle w:val="PargrafodaLista"/>
        <w:numPr>
          <w:ilvl w:val="0"/>
          <w:numId w:val="63"/>
        </w:numPr>
        <w:tabs>
          <w:tab w:val="left" w:pos="-284"/>
          <w:tab w:val="left" w:pos="567"/>
        </w:tabs>
        <w:suppressAutoHyphens/>
        <w:spacing w:after="0" w:line="240" w:lineRule="auto"/>
        <w:ind w:left="567" w:right="-153" w:hanging="851"/>
        <w:jc w:val="both"/>
        <w:rPr>
          <w:rFonts w:ascii="Arial" w:hAnsi="Arial" w:cs="Arial"/>
          <w:b/>
          <w:bCs/>
          <w:sz w:val="20"/>
          <w:szCs w:val="20"/>
        </w:rPr>
      </w:pPr>
      <w:r w:rsidRPr="00B360BB">
        <w:rPr>
          <w:rFonts w:ascii="Arial" w:hAnsi="Arial" w:cs="Arial"/>
          <w:sz w:val="20"/>
          <w:szCs w:val="20"/>
        </w:rPr>
        <w:t xml:space="preserve">Os candidatos empatados na última colocação da Prova Objetiva serão convocados para realizar o </w:t>
      </w:r>
      <w:r w:rsidRPr="00C0521E">
        <w:rPr>
          <w:rFonts w:ascii="Arial" w:hAnsi="Arial" w:cs="Arial"/>
          <w:w w:val="105"/>
          <w:sz w:val="20"/>
          <w:szCs w:val="20"/>
        </w:rPr>
        <w:t>Teste de Direção Veicular</w:t>
      </w:r>
      <w:r w:rsidRPr="00B360BB">
        <w:rPr>
          <w:rFonts w:ascii="Arial" w:hAnsi="Arial" w:cs="Arial"/>
          <w:sz w:val="20"/>
          <w:szCs w:val="20"/>
        </w:rPr>
        <w:t>.</w:t>
      </w:r>
    </w:p>
    <w:p w14:paraId="74C1E2A6" w14:textId="77777777" w:rsidR="00322DD8" w:rsidRPr="00272D49" w:rsidRDefault="00322DD8" w:rsidP="00322DD8">
      <w:pPr>
        <w:pStyle w:val="PargrafodaLista"/>
        <w:rPr>
          <w:rFonts w:ascii="Arial" w:hAnsi="Arial" w:cs="Arial"/>
          <w:sz w:val="20"/>
          <w:szCs w:val="20"/>
        </w:rPr>
      </w:pPr>
    </w:p>
    <w:p w14:paraId="4D20FC4E" w14:textId="77777777" w:rsidR="00322DD8" w:rsidRPr="00B360BB" w:rsidRDefault="00322DD8" w:rsidP="00996F81">
      <w:pPr>
        <w:pStyle w:val="PargrafodaLista"/>
        <w:numPr>
          <w:ilvl w:val="0"/>
          <w:numId w:val="63"/>
        </w:numPr>
        <w:tabs>
          <w:tab w:val="left" w:pos="-284"/>
          <w:tab w:val="left" w:pos="567"/>
        </w:tabs>
        <w:suppressAutoHyphens/>
        <w:spacing w:after="0" w:line="240" w:lineRule="auto"/>
        <w:ind w:left="567" w:right="-153" w:hanging="851"/>
        <w:jc w:val="both"/>
        <w:rPr>
          <w:rFonts w:ascii="Arial" w:hAnsi="Arial" w:cs="Arial"/>
          <w:b/>
          <w:bCs/>
          <w:sz w:val="20"/>
          <w:szCs w:val="20"/>
        </w:rPr>
      </w:pPr>
      <w:r w:rsidRPr="00B360BB">
        <w:rPr>
          <w:rFonts w:ascii="Arial" w:hAnsi="Arial" w:cs="Arial"/>
          <w:sz w:val="20"/>
          <w:szCs w:val="20"/>
        </w:rPr>
        <w:t xml:space="preserve">Caso haja habilitado na Prova Objetiva, de candidato inscrito com deficiência, serão convocados para o </w:t>
      </w:r>
      <w:r w:rsidRPr="00C0521E">
        <w:rPr>
          <w:rFonts w:ascii="Arial" w:hAnsi="Arial" w:cs="Arial"/>
          <w:w w:val="105"/>
          <w:sz w:val="20"/>
          <w:szCs w:val="20"/>
        </w:rPr>
        <w:t>Teste de Direção Veicular</w:t>
      </w:r>
      <w:r w:rsidRPr="00B360BB">
        <w:rPr>
          <w:rFonts w:ascii="Arial" w:hAnsi="Arial" w:cs="Arial"/>
          <w:sz w:val="20"/>
          <w:szCs w:val="20"/>
        </w:rPr>
        <w:t xml:space="preserve"> os 2 (dois) mais bem classificados</w:t>
      </w:r>
      <w:r>
        <w:rPr>
          <w:rFonts w:ascii="Arial" w:hAnsi="Arial" w:cs="Arial"/>
          <w:sz w:val="20"/>
          <w:szCs w:val="20"/>
        </w:rPr>
        <w:t xml:space="preserve">, </w:t>
      </w:r>
      <w:r w:rsidRPr="003F4682">
        <w:rPr>
          <w:rFonts w:ascii="Arial" w:hAnsi="Arial" w:cs="Arial"/>
          <w:sz w:val="20"/>
          <w:szCs w:val="20"/>
        </w:rPr>
        <w:t xml:space="preserve">cujas deficiências não sejam incompatíveis com as atribuições do </w:t>
      </w:r>
      <w:r>
        <w:rPr>
          <w:rFonts w:ascii="Arial" w:hAnsi="Arial" w:cs="Arial"/>
          <w:sz w:val="20"/>
          <w:szCs w:val="20"/>
        </w:rPr>
        <w:t>Cargo</w:t>
      </w:r>
      <w:r w:rsidRPr="00B360BB">
        <w:rPr>
          <w:rFonts w:ascii="Arial" w:hAnsi="Arial" w:cs="Arial"/>
          <w:sz w:val="20"/>
          <w:szCs w:val="20"/>
        </w:rPr>
        <w:t>.</w:t>
      </w:r>
    </w:p>
    <w:p w14:paraId="057C1BE0" w14:textId="77777777" w:rsidR="00322DD8" w:rsidRPr="00B360BB" w:rsidRDefault="00322DD8" w:rsidP="00322DD8">
      <w:pPr>
        <w:tabs>
          <w:tab w:val="left" w:pos="-284"/>
          <w:tab w:val="left" w:pos="567"/>
        </w:tabs>
        <w:suppressAutoHyphens/>
        <w:spacing w:after="0" w:line="240" w:lineRule="auto"/>
        <w:ind w:left="567" w:right="-153" w:hanging="851"/>
        <w:jc w:val="both"/>
        <w:rPr>
          <w:rFonts w:ascii="Arial" w:hAnsi="Arial" w:cs="Arial"/>
          <w:b/>
          <w:bCs/>
          <w:sz w:val="20"/>
          <w:szCs w:val="20"/>
        </w:rPr>
      </w:pPr>
    </w:p>
    <w:p w14:paraId="05460432" w14:textId="3C567917" w:rsidR="00322DD8" w:rsidRPr="00E811A5" w:rsidRDefault="00322DD8" w:rsidP="00996F81">
      <w:pPr>
        <w:pStyle w:val="PargrafodaLista"/>
        <w:numPr>
          <w:ilvl w:val="0"/>
          <w:numId w:val="63"/>
        </w:numPr>
        <w:tabs>
          <w:tab w:val="left" w:pos="-284"/>
          <w:tab w:val="left" w:pos="567"/>
        </w:tabs>
        <w:suppressAutoHyphens/>
        <w:spacing w:after="0" w:line="240" w:lineRule="auto"/>
        <w:ind w:left="567" w:right="-153" w:hanging="851"/>
        <w:jc w:val="both"/>
        <w:rPr>
          <w:rFonts w:ascii="Arial" w:hAnsi="Arial" w:cs="Arial"/>
          <w:bCs/>
          <w:sz w:val="20"/>
          <w:szCs w:val="20"/>
        </w:rPr>
      </w:pPr>
      <w:r>
        <w:rPr>
          <w:rFonts w:ascii="Arial" w:hAnsi="Arial" w:cs="Arial"/>
          <w:sz w:val="20"/>
          <w:szCs w:val="20"/>
        </w:rPr>
        <w:t xml:space="preserve">As Provas Práticas serão realizadas na cidade de </w:t>
      </w:r>
      <w:proofErr w:type="spellStart"/>
      <w:r>
        <w:rPr>
          <w:rFonts w:ascii="Arial" w:hAnsi="Arial" w:cs="Arial"/>
          <w:sz w:val="20"/>
          <w:szCs w:val="20"/>
        </w:rPr>
        <w:t>Trabiju</w:t>
      </w:r>
      <w:proofErr w:type="spellEnd"/>
      <w:r>
        <w:rPr>
          <w:rFonts w:ascii="Arial" w:hAnsi="Arial" w:cs="Arial"/>
          <w:sz w:val="20"/>
          <w:szCs w:val="20"/>
        </w:rPr>
        <w:t>/SP na data</w:t>
      </w:r>
      <w:r w:rsidRPr="005E26F4">
        <w:rPr>
          <w:rFonts w:ascii="Arial" w:hAnsi="Arial" w:cs="Arial"/>
          <w:w w:val="105"/>
          <w:sz w:val="20"/>
          <w:szCs w:val="20"/>
        </w:rPr>
        <w:t xml:space="preserve"> prevista </w:t>
      </w:r>
      <w:r>
        <w:rPr>
          <w:rFonts w:ascii="Arial" w:hAnsi="Arial" w:cs="Arial"/>
          <w:w w:val="105"/>
          <w:sz w:val="20"/>
          <w:szCs w:val="20"/>
        </w:rPr>
        <w:t>do</w:t>
      </w:r>
      <w:r w:rsidRPr="005E26F4">
        <w:rPr>
          <w:rFonts w:ascii="Arial" w:hAnsi="Arial" w:cs="Arial"/>
          <w:w w:val="105"/>
          <w:sz w:val="20"/>
          <w:szCs w:val="20"/>
        </w:rPr>
        <w:t xml:space="preserve"> dia </w:t>
      </w:r>
      <w:r w:rsidR="00CE6953">
        <w:rPr>
          <w:rFonts w:ascii="Arial" w:hAnsi="Arial" w:cs="Arial"/>
          <w:b/>
          <w:w w:val="105"/>
          <w:sz w:val="20"/>
          <w:szCs w:val="20"/>
          <w:shd w:val="clear" w:color="auto" w:fill="FFFF00"/>
        </w:rPr>
        <w:t>03</w:t>
      </w:r>
      <w:r w:rsidRPr="00C518C7">
        <w:rPr>
          <w:rFonts w:ascii="Arial" w:hAnsi="Arial" w:cs="Arial"/>
          <w:b/>
          <w:w w:val="105"/>
          <w:sz w:val="20"/>
          <w:szCs w:val="20"/>
          <w:shd w:val="clear" w:color="auto" w:fill="FFFF00"/>
        </w:rPr>
        <w:t>/</w:t>
      </w:r>
      <w:r w:rsidR="00CE6953">
        <w:rPr>
          <w:rFonts w:ascii="Arial" w:hAnsi="Arial" w:cs="Arial"/>
          <w:b/>
          <w:w w:val="105"/>
          <w:sz w:val="20"/>
          <w:szCs w:val="20"/>
          <w:shd w:val="clear" w:color="auto" w:fill="FFFF00"/>
        </w:rPr>
        <w:t>03</w:t>
      </w:r>
      <w:r w:rsidRPr="00C518C7">
        <w:rPr>
          <w:rFonts w:ascii="Arial" w:hAnsi="Arial" w:cs="Arial"/>
          <w:b/>
          <w:w w:val="105"/>
          <w:sz w:val="20"/>
          <w:szCs w:val="20"/>
          <w:shd w:val="clear" w:color="auto" w:fill="FFFF00"/>
        </w:rPr>
        <w:t>/202</w:t>
      </w:r>
      <w:r w:rsidR="00CE6953">
        <w:rPr>
          <w:rFonts w:ascii="Arial" w:hAnsi="Arial" w:cs="Arial"/>
          <w:b/>
          <w:w w:val="105"/>
          <w:sz w:val="20"/>
          <w:szCs w:val="20"/>
          <w:shd w:val="clear" w:color="auto" w:fill="FFFF00"/>
        </w:rPr>
        <w:t>4</w:t>
      </w:r>
      <w:r w:rsidRPr="005E26F4">
        <w:rPr>
          <w:rFonts w:ascii="Arial" w:hAnsi="Arial" w:cs="Arial"/>
          <w:w w:val="105"/>
          <w:sz w:val="20"/>
          <w:szCs w:val="20"/>
        </w:rPr>
        <w:t xml:space="preserve">, </w:t>
      </w:r>
      <w:r w:rsidRPr="005E26F4">
        <w:rPr>
          <w:rFonts w:ascii="Arial" w:hAnsi="Arial" w:cs="Arial"/>
          <w:sz w:val="20"/>
          <w:szCs w:val="24"/>
        </w:rPr>
        <w:t>em horário e loca</w:t>
      </w:r>
      <w:r>
        <w:rPr>
          <w:rFonts w:ascii="Arial" w:hAnsi="Arial" w:cs="Arial"/>
          <w:sz w:val="20"/>
          <w:szCs w:val="24"/>
        </w:rPr>
        <w:t>l</w:t>
      </w:r>
      <w:r w:rsidRPr="005E26F4">
        <w:rPr>
          <w:rFonts w:ascii="Arial" w:hAnsi="Arial" w:cs="Arial"/>
          <w:sz w:val="20"/>
          <w:szCs w:val="24"/>
        </w:rPr>
        <w:t xml:space="preserve"> a ser</w:t>
      </w:r>
      <w:r>
        <w:rPr>
          <w:rFonts w:ascii="Arial" w:hAnsi="Arial" w:cs="Arial"/>
          <w:sz w:val="20"/>
          <w:szCs w:val="24"/>
        </w:rPr>
        <w:t>em</w:t>
      </w:r>
      <w:r w:rsidRPr="005E26F4">
        <w:rPr>
          <w:rFonts w:ascii="Arial" w:hAnsi="Arial" w:cs="Arial"/>
          <w:sz w:val="20"/>
          <w:szCs w:val="24"/>
        </w:rPr>
        <w:t xml:space="preserve"> oportunamente divulgado</w:t>
      </w:r>
      <w:r>
        <w:rPr>
          <w:rFonts w:ascii="Arial" w:hAnsi="Arial" w:cs="Arial"/>
          <w:sz w:val="20"/>
          <w:szCs w:val="24"/>
        </w:rPr>
        <w:t>s através do Edital de Convocação para a Prova Prática</w:t>
      </w:r>
      <w:r w:rsidRPr="005E26F4">
        <w:rPr>
          <w:rFonts w:ascii="Arial" w:hAnsi="Arial" w:cs="Arial"/>
          <w:sz w:val="20"/>
          <w:szCs w:val="24"/>
        </w:rPr>
        <w:t>.</w:t>
      </w:r>
    </w:p>
    <w:p w14:paraId="6A1B9EE5" w14:textId="77777777" w:rsidR="00322DD8" w:rsidRPr="00882B7C" w:rsidRDefault="00322DD8" w:rsidP="00322DD8">
      <w:pPr>
        <w:pStyle w:val="PargrafodaLista"/>
        <w:tabs>
          <w:tab w:val="left" w:pos="-284"/>
          <w:tab w:val="left" w:pos="567"/>
        </w:tabs>
        <w:suppressAutoHyphens/>
        <w:spacing w:after="0" w:line="240" w:lineRule="auto"/>
        <w:ind w:left="567" w:right="-153" w:hanging="851"/>
        <w:jc w:val="both"/>
        <w:rPr>
          <w:rFonts w:ascii="Arial" w:hAnsi="Arial" w:cs="Arial"/>
          <w:bCs/>
          <w:sz w:val="20"/>
          <w:szCs w:val="20"/>
        </w:rPr>
      </w:pPr>
    </w:p>
    <w:p w14:paraId="40ABA1E4" w14:textId="73F26F31" w:rsidR="00322DD8" w:rsidRPr="00162A55" w:rsidRDefault="00322DD8" w:rsidP="00996F81">
      <w:pPr>
        <w:pStyle w:val="PargrafodaLista"/>
        <w:numPr>
          <w:ilvl w:val="0"/>
          <w:numId w:val="63"/>
        </w:numPr>
        <w:tabs>
          <w:tab w:val="left" w:pos="-284"/>
          <w:tab w:val="left" w:pos="567"/>
        </w:tabs>
        <w:suppressAutoHyphens/>
        <w:spacing w:after="0" w:line="240" w:lineRule="auto"/>
        <w:ind w:left="567" w:right="-153" w:hanging="851"/>
        <w:jc w:val="both"/>
        <w:rPr>
          <w:rFonts w:ascii="Arial" w:hAnsi="Arial" w:cs="Arial"/>
          <w:b/>
          <w:bCs/>
          <w:sz w:val="20"/>
          <w:szCs w:val="20"/>
        </w:rPr>
      </w:pPr>
      <w:r w:rsidRPr="00162A55">
        <w:rPr>
          <w:rFonts w:ascii="Arial" w:hAnsi="Arial" w:cs="Arial"/>
          <w:sz w:val="20"/>
          <w:szCs w:val="20"/>
        </w:rPr>
        <w:t>O(A) candidato(a) deverá acompanhar a publicação dos Editais de Convocação para a Prova Prática contendo o local e horário para a realização da prova, que ser</w:t>
      </w:r>
      <w:r>
        <w:rPr>
          <w:rFonts w:ascii="Arial" w:hAnsi="Arial" w:cs="Arial"/>
          <w:sz w:val="20"/>
          <w:szCs w:val="20"/>
        </w:rPr>
        <w:t>ão</w:t>
      </w:r>
      <w:r w:rsidRPr="00162A55">
        <w:rPr>
          <w:rFonts w:ascii="Arial" w:hAnsi="Arial" w:cs="Arial"/>
          <w:sz w:val="20"/>
          <w:szCs w:val="20"/>
        </w:rPr>
        <w:t xml:space="preserve"> publicado</w:t>
      </w:r>
      <w:r>
        <w:rPr>
          <w:rFonts w:ascii="Arial" w:hAnsi="Arial" w:cs="Arial"/>
          <w:sz w:val="20"/>
          <w:szCs w:val="20"/>
        </w:rPr>
        <w:t>s</w:t>
      </w:r>
      <w:r w:rsidRPr="00162A55">
        <w:rPr>
          <w:rFonts w:ascii="Arial" w:hAnsi="Arial" w:cs="Arial"/>
          <w:sz w:val="20"/>
          <w:szCs w:val="20"/>
        </w:rPr>
        <w:t xml:space="preserve"> n</w:t>
      </w:r>
      <w:r>
        <w:rPr>
          <w:rFonts w:ascii="Arial" w:hAnsi="Arial" w:cs="Arial"/>
          <w:sz w:val="20"/>
          <w:szCs w:val="20"/>
        </w:rPr>
        <w:t xml:space="preserve">o </w:t>
      </w:r>
      <w:r w:rsidRPr="004F0573">
        <w:rPr>
          <w:rFonts w:ascii="Arial" w:hAnsi="Arial" w:cs="Arial"/>
          <w:i/>
          <w:sz w:val="20"/>
          <w:szCs w:val="20"/>
        </w:rPr>
        <w:t>site</w:t>
      </w:r>
      <w:r>
        <w:rPr>
          <w:rFonts w:ascii="Arial" w:hAnsi="Arial" w:cs="Arial"/>
          <w:sz w:val="20"/>
          <w:szCs w:val="20"/>
        </w:rPr>
        <w:t xml:space="preserve"> oficial da </w:t>
      </w:r>
      <w:r w:rsidR="000C4A17">
        <w:rPr>
          <w:rFonts w:ascii="Arial" w:hAnsi="Arial" w:cs="Arial"/>
          <w:sz w:val="20"/>
          <w:szCs w:val="20"/>
        </w:rPr>
        <w:t>Prefeitura</w:t>
      </w:r>
      <w:r>
        <w:rPr>
          <w:rFonts w:ascii="Arial" w:hAnsi="Arial" w:cs="Arial"/>
          <w:sz w:val="20"/>
          <w:szCs w:val="20"/>
        </w:rPr>
        <w:t xml:space="preserve"> Municipal, no Diário Oficial do Município e no </w:t>
      </w:r>
      <w:r w:rsidRPr="004F0573">
        <w:rPr>
          <w:rFonts w:ascii="Arial" w:hAnsi="Arial" w:cs="Arial"/>
          <w:i/>
          <w:sz w:val="20"/>
          <w:szCs w:val="20"/>
        </w:rPr>
        <w:t>site</w:t>
      </w:r>
      <w:r>
        <w:rPr>
          <w:rFonts w:ascii="Arial" w:hAnsi="Arial" w:cs="Arial"/>
          <w:sz w:val="20"/>
          <w:szCs w:val="20"/>
        </w:rPr>
        <w:t xml:space="preserve"> do INDEC</w:t>
      </w:r>
      <w:r w:rsidRPr="00162A55">
        <w:rPr>
          <w:rFonts w:ascii="Arial" w:hAnsi="Arial" w:cs="Arial"/>
          <w:sz w:val="20"/>
          <w:szCs w:val="20"/>
        </w:rPr>
        <w:t>, não podendo ser alegada qualquer espécie de desconhecimento.</w:t>
      </w:r>
    </w:p>
    <w:p w14:paraId="136E747C" w14:textId="77777777" w:rsidR="00322DD8" w:rsidRPr="00882B7C" w:rsidRDefault="00322DD8" w:rsidP="00322DD8">
      <w:pPr>
        <w:pStyle w:val="PargrafodaLista"/>
        <w:tabs>
          <w:tab w:val="left" w:pos="-284"/>
          <w:tab w:val="left" w:pos="567"/>
        </w:tabs>
        <w:suppressAutoHyphens/>
        <w:spacing w:after="0" w:line="240" w:lineRule="auto"/>
        <w:ind w:left="567" w:right="-153" w:hanging="851"/>
        <w:jc w:val="both"/>
        <w:rPr>
          <w:rFonts w:ascii="Arial" w:hAnsi="Arial" w:cs="Arial"/>
          <w:bCs/>
          <w:sz w:val="20"/>
          <w:szCs w:val="20"/>
        </w:rPr>
      </w:pPr>
    </w:p>
    <w:p w14:paraId="0F77658F" w14:textId="77777777" w:rsidR="00322DD8" w:rsidRPr="00162A55" w:rsidRDefault="00322DD8" w:rsidP="00996F81">
      <w:pPr>
        <w:pStyle w:val="PargrafodaLista"/>
        <w:numPr>
          <w:ilvl w:val="0"/>
          <w:numId w:val="63"/>
        </w:numPr>
        <w:tabs>
          <w:tab w:val="left" w:pos="-284"/>
          <w:tab w:val="left" w:pos="567"/>
        </w:tabs>
        <w:suppressAutoHyphens/>
        <w:spacing w:after="0" w:line="240" w:lineRule="auto"/>
        <w:ind w:left="567" w:right="-153" w:hanging="851"/>
        <w:jc w:val="both"/>
        <w:rPr>
          <w:rFonts w:ascii="Arial" w:hAnsi="Arial" w:cs="Arial"/>
          <w:b/>
          <w:bCs/>
          <w:sz w:val="20"/>
          <w:szCs w:val="20"/>
        </w:rPr>
      </w:pPr>
      <w:r w:rsidRPr="00162A55">
        <w:rPr>
          <w:rFonts w:ascii="Arial" w:hAnsi="Arial" w:cs="Arial"/>
          <w:sz w:val="20"/>
          <w:szCs w:val="20"/>
        </w:rPr>
        <w:t>Ao candidato somente será permitida a participação na Prova Prática na respectiva data, horário e local, a serem divulgados de acordo com as informações constantes no Edital de Convocação.</w:t>
      </w:r>
    </w:p>
    <w:p w14:paraId="727FCE60" w14:textId="77777777" w:rsidR="00322DD8" w:rsidRPr="00162A55" w:rsidRDefault="00322DD8" w:rsidP="00322DD8">
      <w:pPr>
        <w:pStyle w:val="PargrafodaLista"/>
        <w:tabs>
          <w:tab w:val="left" w:pos="567"/>
        </w:tabs>
        <w:spacing w:after="0" w:line="240" w:lineRule="auto"/>
        <w:ind w:left="567" w:right="-153" w:hanging="851"/>
        <w:rPr>
          <w:rFonts w:ascii="Arial" w:hAnsi="Arial" w:cs="Arial"/>
          <w:b/>
          <w:bCs/>
          <w:sz w:val="20"/>
          <w:szCs w:val="20"/>
        </w:rPr>
      </w:pPr>
    </w:p>
    <w:p w14:paraId="2C1D3841" w14:textId="77777777" w:rsidR="00322DD8" w:rsidRPr="00162A55" w:rsidRDefault="00322DD8" w:rsidP="00996F81">
      <w:pPr>
        <w:pStyle w:val="PargrafodaLista"/>
        <w:numPr>
          <w:ilvl w:val="0"/>
          <w:numId w:val="63"/>
        </w:numPr>
        <w:tabs>
          <w:tab w:val="left" w:pos="-284"/>
          <w:tab w:val="left" w:pos="567"/>
        </w:tabs>
        <w:suppressAutoHyphens/>
        <w:spacing w:after="0" w:line="240" w:lineRule="auto"/>
        <w:ind w:left="567" w:right="-153" w:hanging="851"/>
        <w:jc w:val="both"/>
        <w:rPr>
          <w:rFonts w:ascii="Arial" w:hAnsi="Arial" w:cs="Arial"/>
          <w:b/>
          <w:bCs/>
          <w:sz w:val="20"/>
          <w:szCs w:val="20"/>
        </w:rPr>
      </w:pPr>
      <w:r w:rsidRPr="00162A55">
        <w:rPr>
          <w:rFonts w:ascii="Arial" w:hAnsi="Arial" w:cs="Arial"/>
          <w:sz w:val="20"/>
          <w:szCs w:val="20"/>
        </w:rPr>
        <w:t>Não será permitida, em hipótese alguma, a realização da Prova Prática em outro dia, horário ou fora do local designado.</w:t>
      </w:r>
    </w:p>
    <w:p w14:paraId="7803E75B" w14:textId="77777777" w:rsidR="00322DD8" w:rsidRPr="00162A55" w:rsidRDefault="00322DD8" w:rsidP="00322DD8">
      <w:pPr>
        <w:pStyle w:val="PargrafodaLista"/>
        <w:tabs>
          <w:tab w:val="left" w:pos="-284"/>
          <w:tab w:val="left" w:pos="567"/>
        </w:tabs>
        <w:suppressAutoHyphens/>
        <w:spacing w:after="0" w:line="240" w:lineRule="auto"/>
        <w:ind w:left="567" w:right="-153" w:hanging="851"/>
        <w:jc w:val="both"/>
        <w:rPr>
          <w:rFonts w:ascii="Arial" w:hAnsi="Arial" w:cs="Arial"/>
          <w:b/>
          <w:bCs/>
          <w:sz w:val="20"/>
          <w:szCs w:val="20"/>
        </w:rPr>
      </w:pPr>
    </w:p>
    <w:p w14:paraId="48CF94C8" w14:textId="77777777" w:rsidR="00322DD8" w:rsidRPr="00162A55" w:rsidRDefault="00322DD8" w:rsidP="00996F81">
      <w:pPr>
        <w:pStyle w:val="PargrafodaLista"/>
        <w:numPr>
          <w:ilvl w:val="0"/>
          <w:numId w:val="63"/>
        </w:numPr>
        <w:tabs>
          <w:tab w:val="left" w:pos="-284"/>
          <w:tab w:val="left" w:pos="567"/>
        </w:tabs>
        <w:suppressAutoHyphens/>
        <w:spacing w:after="0" w:line="240" w:lineRule="auto"/>
        <w:ind w:left="567" w:right="-153" w:hanging="851"/>
        <w:jc w:val="both"/>
        <w:rPr>
          <w:rFonts w:ascii="Arial" w:hAnsi="Arial" w:cs="Arial"/>
          <w:b/>
          <w:bCs/>
          <w:sz w:val="20"/>
          <w:szCs w:val="20"/>
        </w:rPr>
      </w:pPr>
      <w:r w:rsidRPr="00162A55">
        <w:rPr>
          <w:rFonts w:ascii="Arial" w:hAnsi="Arial" w:cs="Arial"/>
          <w:sz w:val="20"/>
          <w:szCs w:val="20"/>
        </w:rPr>
        <w:t>Não haverá segunda chamada ou repetição das provas, seja qual for o motivo alegado, exceto se a banca examinadora acreditar que fatores de ordem técnica alheios ao candidato tenham prejudicado seu desempenho.</w:t>
      </w:r>
    </w:p>
    <w:p w14:paraId="5E8B86E9" w14:textId="77777777" w:rsidR="00322DD8" w:rsidRPr="00162A55" w:rsidRDefault="00322DD8" w:rsidP="00322DD8">
      <w:pPr>
        <w:pStyle w:val="PargrafodaLista"/>
        <w:tabs>
          <w:tab w:val="left" w:pos="567"/>
        </w:tabs>
        <w:spacing w:after="0" w:line="240" w:lineRule="auto"/>
        <w:ind w:left="567" w:right="-153" w:hanging="851"/>
        <w:rPr>
          <w:rFonts w:ascii="Arial" w:hAnsi="Arial" w:cs="Arial"/>
          <w:b/>
          <w:bCs/>
          <w:sz w:val="20"/>
          <w:szCs w:val="20"/>
        </w:rPr>
      </w:pPr>
    </w:p>
    <w:p w14:paraId="29C372B6" w14:textId="77777777" w:rsidR="00322DD8" w:rsidRPr="00162A55" w:rsidRDefault="00322DD8" w:rsidP="00996F81">
      <w:pPr>
        <w:pStyle w:val="PargrafodaLista"/>
        <w:numPr>
          <w:ilvl w:val="0"/>
          <w:numId w:val="63"/>
        </w:numPr>
        <w:tabs>
          <w:tab w:val="left" w:pos="-284"/>
          <w:tab w:val="left" w:pos="567"/>
        </w:tabs>
        <w:suppressAutoHyphens/>
        <w:spacing w:after="0" w:line="240" w:lineRule="auto"/>
        <w:ind w:left="567" w:right="-153" w:hanging="851"/>
        <w:jc w:val="both"/>
        <w:rPr>
          <w:rFonts w:ascii="Arial" w:hAnsi="Arial" w:cs="Arial"/>
          <w:b/>
          <w:bCs/>
          <w:sz w:val="20"/>
          <w:szCs w:val="20"/>
        </w:rPr>
      </w:pPr>
      <w:r w:rsidRPr="00162A55">
        <w:rPr>
          <w:rFonts w:ascii="Arial" w:hAnsi="Arial" w:cs="Arial"/>
          <w:sz w:val="20"/>
          <w:szCs w:val="20"/>
        </w:rPr>
        <w:t>Nenhum candidato poderá retirar-se do local da prova prática sem autorização expressa do responsável pela aplicação.</w:t>
      </w:r>
    </w:p>
    <w:p w14:paraId="4A147055" w14:textId="77777777" w:rsidR="00322DD8" w:rsidRPr="00162A55" w:rsidRDefault="00322DD8" w:rsidP="00322DD8">
      <w:pPr>
        <w:pStyle w:val="PargrafodaLista"/>
        <w:tabs>
          <w:tab w:val="left" w:pos="567"/>
        </w:tabs>
        <w:spacing w:after="0" w:line="240" w:lineRule="auto"/>
        <w:ind w:left="567" w:right="-153" w:hanging="851"/>
        <w:rPr>
          <w:rFonts w:ascii="Arial" w:hAnsi="Arial" w:cs="Arial"/>
          <w:b/>
          <w:bCs/>
          <w:sz w:val="20"/>
          <w:szCs w:val="20"/>
        </w:rPr>
      </w:pPr>
    </w:p>
    <w:p w14:paraId="0D2639E9" w14:textId="77777777" w:rsidR="00322DD8" w:rsidRPr="00162A55" w:rsidRDefault="00322DD8" w:rsidP="00996F81">
      <w:pPr>
        <w:pStyle w:val="PargrafodaLista"/>
        <w:numPr>
          <w:ilvl w:val="0"/>
          <w:numId w:val="63"/>
        </w:numPr>
        <w:tabs>
          <w:tab w:val="left" w:pos="-284"/>
          <w:tab w:val="left" w:pos="567"/>
        </w:tabs>
        <w:suppressAutoHyphens/>
        <w:spacing w:after="0" w:line="240" w:lineRule="auto"/>
        <w:ind w:left="567" w:right="-153" w:hanging="851"/>
        <w:jc w:val="both"/>
        <w:rPr>
          <w:rFonts w:ascii="Arial" w:hAnsi="Arial" w:cs="Arial"/>
          <w:b/>
          <w:bCs/>
          <w:sz w:val="20"/>
          <w:szCs w:val="20"/>
        </w:rPr>
      </w:pPr>
      <w:r w:rsidRPr="00162A55">
        <w:rPr>
          <w:rFonts w:ascii="Arial" w:hAnsi="Arial" w:cs="Arial"/>
          <w:sz w:val="20"/>
          <w:szCs w:val="20"/>
        </w:rPr>
        <w:t>Ao chegar ao local, o candidato deverá assinar lista de presença. Assinada a lista de presença, o candidato deverá permanecer no local e aguardar a orientação do Avaliador.</w:t>
      </w:r>
    </w:p>
    <w:p w14:paraId="0E8848A2" w14:textId="77777777" w:rsidR="00322DD8" w:rsidRPr="00162A55" w:rsidRDefault="00322DD8" w:rsidP="00322DD8">
      <w:pPr>
        <w:pStyle w:val="PargrafodaLista"/>
        <w:tabs>
          <w:tab w:val="left" w:pos="567"/>
        </w:tabs>
        <w:spacing w:after="0" w:line="240" w:lineRule="auto"/>
        <w:ind w:left="567" w:right="-153" w:hanging="851"/>
        <w:rPr>
          <w:rFonts w:ascii="Arial" w:hAnsi="Arial" w:cs="Arial"/>
          <w:b/>
          <w:bCs/>
          <w:sz w:val="20"/>
          <w:szCs w:val="20"/>
        </w:rPr>
      </w:pPr>
    </w:p>
    <w:p w14:paraId="1D57300B" w14:textId="7633C030" w:rsidR="00322DD8" w:rsidRPr="00162A55" w:rsidRDefault="00322DD8" w:rsidP="00996F81">
      <w:pPr>
        <w:pStyle w:val="PargrafodaLista"/>
        <w:numPr>
          <w:ilvl w:val="0"/>
          <w:numId w:val="63"/>
        </w:numPr>
        <w:tabs>
          <w:tab w:val="left" w:pos="-284"/>
          <w:tab w:val="left" w:pos="567"/>
        </w:tabs>
        <w:suppressAutoHyphens/>
        <w:spacing w:after="0" w:line="240" w:lineRule="auto"/>
        <w:ind w:left="567" w:right="-153" w:hanging="851"/>
        <w:jc w:val="both"/>
        <w:rPr>
          <w:rFonts w:ascii="Arial" w:hAnsi="Arial" w:cs="Arial"/>
          <w:b/>
          <w:bCs/>
          <w:sz w:val="20"/>
          <w:szCs w:val="20"/>
        </w:rPr>
      </w:pPr>
      <w:r w:rsidRPr="00162A55">
        <w:rPr>
          <w:rFonts w:ascii="Arial" w:hAnsi="Arial" w:cs="Arial"/>
          <w:sz w:val="20"/>
          <w:szCs w:val="20"/>
        </w:rPr>
        <w:t xml:space="preserve">O não comparecimento por qualquer motivo será considerado como desistência do candidato, resultando em sua eliminação do </w:t>
      </w:r>
      <w:r w:rsidR="000C4A17">
        <w:rPr>
          <w:rFonts w:ascii="Arial" w:hAnsi="Arial" w:cs="Arial"/>
          <w:sz w:val="20"/>
          <w:szCs w:val="20"/>
        </w:rPr>
        <w:t>Processo Seletivo</w:t>
      </w:r>
      <w:r w:rsidRPr="00162A55">
        <w:rPr>
          <w:rFonts w:ascii="Arial" w:hAnsi="Arial" w:cs="Arial"/>
          <w:sz w:val="20"/>
          <w:szCs w:val="20"/>
        </w:rPr>
        <w:t>.</w:t>
      </w:r>
    </w:p>
    <w:p w14:paraId="34DACA86" w14:textId="77777777" w:rsidR="00322DD8" w:rsidRPr="00162A55" w:rsidRDefault="00322DD8" w:rsidP="00322DD8">
      <w:pPr>
        <w:pStyle w:val="PargrafodaLista"/>
        <w:tabs>
          <w:tab w:val="left" w:pos="567"/>
        </w:tabs>
        <w:spacing w:after="0" w:line="240" w:lineRule="auto"/>
        <w:ind w:left="567" w:right="-153" w:hanging="851"/>
        <w:rPr>
          <w:rFonts w:ascii="Arial" w:hAnsi="Arial" w:cs="Arial"/>
          <w:b/>
          <w:bCs/>
          <w:sz w:val="20"/>
          <w:szCs w:val="20"/>
        </w:rPr>
      </w:pPr>
    </w:p>
    <w:p w14:paraId="489836D1" w14:textId="5032447E" w:rsidR="00322DD8" w:rsidRPr="00322DD8" w:rsidRDefault="00322DD8" w:rsidP="00996F81">
      <w:pPr>
        <w:pStyle w:val="PargrafodaLista"/>
        <w:numPr>
          <w:ilvl w:val="0"/>
          <w:numId w:val="63"/>
        </w:numPr>
        <w:tabs>
          <w:tab w:val="left" w:pos="-284"/>
          <w:tab w:val="left" w:pos="567"/>
        </w:tabs>
        <w:suppressAutoHyphens/>
        <w:spacing w:after="0" w:line="240" w:lineRule="auto"/>
        <w:ind w:left="567" w:right="-153" w:hanging="851"/>
        <w:jc w:val="both"/>
        <w:rPr>
          <w:rFonts w:ascii="Arial" w:hAnsi="Arial" w:cs="Arial"/>
          <w:b/>
          <w:bCs/>
          <w:sz w:val="20"/>
          <w:szCs w:val="20"/>
        </w:rPr>
      </w:pPr>
      <w:r w:rsidRPr="00162A55">
        <w:rPr>
          <w:rFonts w:ascii="Arial" w:hAnsi="Arial" w:cs="Arial"/>
          <w:sz w:val="20"/>
          <w:szCs w:val="20"/>
        </w:rPr>
        <w:t xml:space="preserve">O candidato que no momento </w:t>
      </w:r>
      <w:proofErr w:type="gramStart"/>
      <w:r w:rsidRPr="00162A55">
        <w:rPr>
          <w:rFonts w:ascii="Arial" w:hAnsi="Arial" w:cs="Arial"/>
          <w:sz w:val="20"/>
          <w:szCs w:val="20"/>
        </w:rPr>
        <w:t>da</w:t>
      </w:r>
      <w:proofErr w:type="gramEnd"/>
      <w:r w:rsidRPr="00162A55">
        <w:rPr>
          <w:rFonts w:ascii="Arial" w:hAnsi="Arial" w:cs="Arial"/>
          <w:sz w:val="20"/>
          <w:szCs w:val="20"/>
        </w:rPr>
        <w:t xml:space="preserve"> Prova Prática optar por não realizá-la ou abandoná-la no decorrer da execução, a qualquer momento, será automaticamente eliminado.</w:t>
      </w:r>
    </w:p>
    <w:p w14:paraId="337A7C47" w14:textId="1C820B69" w:rsidR="00322DD8" w:rsidRDefault="00322DD8" w:rsidP="00322DD8">
      <w:pPr>
        <w:tabs>
          <w:tab w:val="left" w:pos="-284"/>
          <w:tab w:val="left" w:pos="567"/>
        </w:tabs>
        <w:suppressAutoHyphens/>
        <w:spacing w:after="0" w:line="240" w:lineRule="auto"/>
        <w:ind w:right="-153"/>
        <w:jc w:val="both"/>
        <w:rPr>
          <w:rFonts w:ascii="Arial" w:hAnsi="Arial" w:cs="Arial"/>
          <w:b/>
          <w:bCs/>
          <w:sz w:val="20"/>
          <w:szCs w:val="20"/>
        </w:rPr>
      </w:pPr>
    </w:p>
    <w:p w14:paraId="127BDC5A" w14:textId="77777777" w:rsidR="00322DD8" w:rsidRPr="00162A55" w:rsidRDefault="00322DD8" w:rsidP="00996F81">
      <w:pPr>
        <w:pStyle w:val="PargrafodaLista"/>
        <w:numPr>
          <w:ilvl w:val="0"/>
          <w:numId w:val="63"/>
        </w:numPr>
        <w:tabs>
          <w:tab w:val="left" w:pos="-284"/>
          <w:tab w:val="left" w:pos="567"/>
        </w:tabs>
        <w:suppressAutoHyphens/>
        <w:spacing w:after="0" w:line="240" w:lineRule="auto"/>
        <w:ind w:left="567" w:right="-153" w:hanging="851"/>
        <w:jc w:val="both"/>
        <w:rPr>
          <w:rFonts w:ascii="Arial" w:hAnsi="Arial" w:cs="Arial"/>
          <w:b/>
          <w:bCs/>
          <w:sz w:val="20"/>
          <w:szCs w:val="20"/>
        </w:rPr>
      </w:pPr>
      <w:r w:rsidRPr="00162A55">
        <w:rPr>
          <w:rFonts w:ascii="Arial" w:hAnsi="Arial" w:cs="Arial"/>
          <w:sz w:val="20"/>
          <w:szCs w:val="20"/>
        </w:rPr>
        <w:t>A Prova Prática realizar-se-á, independentemente das adversidades físicas ou climáticas, na data estabelecida para a realização da mesma, não havendo aplicação de provas em data, local e horários diversos do estabelecidos neste edital.</w:t>
      </w:r>
    </w:p>
    <w:p w14:paraId="34C115CE" w14:textId="77777777" w:rsidR="00322DD8" w:rsidRPr="00162A55" w:rsidRDefault="00322DD8" w:rsidP="00322DD8">
      <w:pPr>
        <w:pStyle w:val="PargrafodaLista"/>
        <w:tabs>
          <w:tab w:val="left" w:pos="567"/>
        </w:tabs>
        <w:spacing w:after="0" w:line="240" w:lineRule="auto"/>
        <w:ind w:left="567" w:right="-153" w:hanging="851"/>
        <w:rPr>
          <w:rFonts w:ascii="Arial" w:hAnsi="Arial" w:cs="Arial"/>
          <w:b/>
          <w:bCs/>
          <w:sz w:val="20"/>
          <w:szCs w:val="20"/>
        </w:rPr>
      </w:pPr>
    </w:p>
    <w:p w14:paraId="6E6E40A5" w14:textId="77777777" w:rsidR="00322DD8" w:rsidRPr="00162A55" w:rsidRDefault="00322DD8" w:rsidP="00996F81">
      <w:pPr>
        <w:pStyle w:val="PargrafodaLista"/>
        <w:numPr>
          <w:ilvl w:val="0"/>
          <w:numId w:val="63"/>
        </w:numPr>
        <w:tabs>
          <w:tab w:val="left" w:pos="-284"/>
          <w:tab w:val="left" w:pos="567"/>
        </w:tabs>
        <w:suppressAutoHyphens/>
        <w:spacing w:after="0" w:line="240" w:lineRule="auto"/>
        <w:ind w:left="567" w:right="-153" w:hanging="851"/>
        <w:jc w:val="both"/>
        <w:rPr>
          <w:rFonts w:ascii="Arial" w:hAnsi="Arial" w:cs="Arial"/>
          <w:b/>
          <w:bCs/>
          <w:sz w:val="20"/>
          <w:szCs w:val="20"/>
        </w:rPr>
      </w:pPr>
      <w:r w:rsidRPr="00162A55">
        <w:rPr>
          <w:rFonts w:ascii="Arial" w:hAnsi="Arial" w:cs="Arial"/>
          <w:sz w:val="20"/>
          <w:szCs w:val="20"/>
        </w:rPr>
        <w:lastRenderedPageBreak/>
        <w:t xml:space="preserve">Durante a execução da avaliação não será permitida a utilização de nenhum dispositivo eletrônico, exceto os que forem fornecidos pela própria Comissão organizadora para fins de execução da tarefa relativa ao </w:t>
      </w:r>
      <w:r>
        <w:rPr>
          <w:rFonts w:ascii="Arial" w:hAnsi="Arial" w:cs="Arial"/>
          <w:sz w:val="20"/>
          <w:szCs w:val="20"/>
        </w:rPr>
        <w:t>cargo</w:t>
      </w:r>
      <w:r w:rsidRPr="00162A55">
        <w:rPr>
          <w:rFonts w:ascii="Arial" w:hAnsi="Arial" w:cs="Arial"/>
          <w:sz w:val="20"/>
          <w:szCs w:val="20"/>
        </w:rPr>
        <w:t>.</w:t>
      </w:r>
    </w:p>
    <w:p w14:paraId="16B2FEB8" w14:textId="77777777" w:rsidR="00322DD8" w:rsidRPr="00162A55" w:rsidRDefault="00322DD8" w:rsidP="00322DD8">
      <w:pPr>
        <w:pStyle w:val="PargrafodaLista"/>
        <w:tabs>
          <w:tab w:val="left" w:pos="567"/>
        </w:tabs>
        <w:spacing w:after="0" w:line="240" w:lineRule="auto"/>
        <w:ind w:left="567" w:right="-153" w:hanging="851"/>
        <w:rPr>
          <w:rFonts w:ascii="Arial" w:hAnsi="Arial" w:cs="Arial"/>
          <w:b/>
          <w:bCs/>
          <w:sz w:val="20"/>
          <w:szCs w:val="20"/>
        </w:rPr>
      </w:pPr>
    </w:p>
    <w:p w14:paraId="6BE28739" w14:textId="6A916972" w:rsidR="00322DD8" w:rsidRPr="00162A55" w:rsidRDefault="00322DD8" w:rsidP="00996F81">
      <w:pPr>
        <w:pStyle w:val="PargrafodaLista"/>
        <w:numPr>
          <w:ilvl w:val="0"/>
          <w:numId w:val="63"/>
        </w:numPr>
        <w:tabs>
          <w:tab w:val="left" w:pos="-284"/>
          <w:tab w:val="left" w:pos="567"/>
        </w:tabs>
        <w:suppressAutoHyphens/>
        <w:spacing w:after="0" w:line="240" w:lineRule="auto"/>
        <w:ind w:left="567" w:right="-153" w:hanging="851"/>
        <w:jc w:val="both"/>
        <w:rPr>
          <w:rFonts w:ascii="Arial" w:hAnsi="Arial" w:cs="Arial"/>
          <w:b/>
          <w:bCs/>
          <w:sz w:val="20"/>
          <w:szCs w:val="20"/>
        </w:rPr>
      </w:pPr>
      <w:r w:rsidRPr="00162A55">
        <w:rPr>
          <w:rFonts w:ascii="Arial" w:hAnsi="Arial" w:cs="Arial"/>
          <w:sz w:val="20"/>
          <w:szCs w:val="20"/>
        </w:rPr>
        <w:t xml:space="preserve">O candidato deverá apresentar-se obrigatoriamente com antecedência de no mínimo 30 (trinta) minutos de início do horário determinado para sua prova munido de </w:t>
      </w:r>
      <w:r w:rsidRPr="00162A55">
        <w:rPr>
          <w:rFonts w:ascii="Arial" w:hAnsi="Arial" w:cs="Arial"/>
          <w:b/>
          <w:sz w:val="20"/>
          <w:szCs w:val="20"/>
        </w:rPr>
        <w:t>Documento Oficial de Identidade – ORIGINAL</w:t>
      </w:r>
      <w:r w:rsidRPr="00162A55">
        <w:rPr>
          <w:rFonts w:ascii="Arial" w:hAnsi="Arial" w:cs="Arial"/>
          <w:sz w:val="20"/>
          <w:szCs w:val="20"/>
        </w:rPr>
        <w:t xml:space="preserve">, conforme estabelecido no subitem </w:t>
      </w:r>
      <w:r w:rsidRPr="005A4E7A">
        <w:rPr>
          <w:rFonts w:ascii="Arial" w:hAnsi="Arial" w:cs="Arial"/>
          <w:b/>
          <w:sz w:val="20"/>
          <w:szCs w:val="20"/>
        </w:rPr>
        <w:t>4.1.</w:t>
      </w:r>
      <w:r w:rsidR="009F4CE1">
        <w:rPr>
          <w:rFonts w:ascii="Arial" w:hAnsi="Arial" w:cs="Arial"/>
          <w:b/>
          <w:sz w:val="20"/>
          <w:szCs w:val="20"/>
        </w:rPr>
        <w:t>1</w:t>
      </w:r>
      <w:r>
        <w:rPr>
          <w:rFonts w:ascii="Arial" w:hAnsi="Arial" w:cs="Arial"/>
          <w:b/>
          <w:sz w:val="20"/>
          <w:szCs w:val="20"/>
        </w:rPr>
        <w:t>6</w:t>
      </w:r>
      <w:r w:rsidRPr="00162A55">
        <w:rPr>
          <w:rFonts w:ascii="Arial" w:hAnsi="Arial" w:cs="Arial"/>
          <w:sz w:val="20"/>
          <w:szCs w:val="20"/>
        </w:rPr>
        <w:t xml:space="preserve">, alínea “b”, deste Edital. </w:t>
      </w:r>
    </w:p>
    <w:p w14:paraId="6C6A8041" w14:textId="77777777" w:rsidR="00322DD8" w:rsidRPr="00162A55" w:rsidRDefault="00322DD8" w:rsidP="00322DD8">
      <w:pPr>
        <w:pStyle w:val="PargrafodaLista"/>
        <w:tabs>
          <w:tab w:val="left" w:pos="567"/>
        </w:tabs>
        <w:spacing w:after="0" w:line="240" w:lineRule="auto"/>
        <w:ind w:left="567" w:right="-153" w:hanging="851"/>
        <w:rPr>
          <w:rFonts w:ascii="Arial" w:hAnsi="Arial" w:cs="Arial"/>
          <w:b/>
          <w:bCs/>
          <w:sz w:val="20"/>
          <w:szCs w:val="20"/>
        </w:rPr>
      </w:pPr>
    </w:p>
    <w:p w14:paraId="4CC722D7" w14:textId="77777777" w:rsidR="00322DD8" w:rsidRPr="00162A55" w:rsidRDefault="00322DD8" w:rsidP="00996F81">
      <w:pPr>
        <w:pStyle w:val="PargrafodaLista"/>
        <w:numPr>
          <w:ilvl w:val="0"/>
          <w:numId w:val="63"/>
        </w:numPr>
        <w:tabs>
          <w:tab w:val="left" w:pos="-284"/>
          <w:tab w:val="left" w:pos="567"/>
        </w:tabs>
        <w:suppressAutoHyphens/>
        <w:spacing w:after="0" w:line="240" w:lineRule="auto"/>
        <w:ind w:left="567" w:right="-153" w:hanging="851"/>
        <w:jc w:val="both"/>
        <w:rPr>
          <w:rFonts w:ascii="Arial" w:hAnsi="Arial" w:cs="Arial"/>
          <w:b/>
          <w:bCs/>
          <w:sz w:val="20"/>
          <w:szCs w:val="20"/>
        </w:rPr>
      </w:pPr>
      <w:r w:rsidRPr="00162A55">
        <w:rPr>
          <w:rFonts w:ascii="Arial" w:hAnsi="Arial" w:cs="Arial"/>
          <w:sz w:val="20"/>
          <w:szCs w:val="20"/>
        </w:rPr>
        <w:t>O candidato deverá apresentar</w:t>
      </w:r>
      <w:r>
        <w:rPr>
          <w:rFonts w:ascii="Arial" w:hAnsi="Arial" w:cs="Arial"/>
          <w:sz w:val="20"/>
          <w:szCs w:val="20"/>
        </w:rPr>
        <w:t xml:space="preserve"> </w:t>
      </w:r>
      <w:r w:rsidRPr="00162A55">
        <w:rPr>
          <w:rFonts w:ascii="Arial" w:hAnsi="Arial" w:cs="Arial"/>
          <w:b/>
          <w:sz w:val="20"/>
          <w:szCs w:val="20"/>
        </w:rPr>
        <w:t>Documento de Identidade Original da CNH</w:t>
      </w:r>
      <w:r w:rsidRPr="00162A55">
        <w:rPr>
          <w:rFonts w:ascii="Arial" w:hAnsi="Arial" w:cs="Arial"/>
          <w:sz w:val="20"/>
          <w:szCs w:val="20"/>
        </w:rPr>
        <w:t xml:space="preserve"> – </w:t>
      </w:r>
      <w:r w:rsidRPr="00162A55">
        <w:rPr>
          <w:rFonts w:ascii="Arial" w:hAnsi="Arial" w:cs="Arial"/>
          <w:b/>
          <w:sz w:val="20"/>
          <w:szCs w:val="20"/>
        </w:rPr>
        <w:t>Carteira Nacional de Habilitação</w:t>
      </w:r>
      <w:r w:rsidRPr="00162A55">
        <w:rPr>
          <w:rFonts w:ascii="Arial" w:hAnsi="Arial" w:cs="Arial"/>
          <w:sz w:val="20"/>
          <w:szCs w:val="20"/>
        </w:rPr>
        <w:t xml:space="preserve">, na categoria exigida como requisito, estabelecido no </w:t>
      </w:r>
      <w:r w:rsidRPr="00162A55">
        <w:rPr>
          <w:rFonts w:ascii="Arial" w:hAnsi="Arial" w:cs="Arial"/>
          <w:b/>
          <w:sz w:val="20"/>
          <w:szCs w:val="20"/>
        </w:rPr>
        <w:t>Quadro I</w:t>
      </w:r>
      <w:r w:rsidRPr="00162A55">
        <w:rPr>
          <w:rFonts w:ascii="Arial" w:hAnsi="Arial" w:cs="Arial"/>
          <w:sz w:val="20"/>
          <w:szCs w:val="20"/>
        </w:rPr>
        <w:t xml:space="preserve"> do item </w:t>
      </w:r>
      <w:r w:rsidRPr="00162A55">
        <w:rPr>
          <w:rFonts w:ascii="Arial" w:hAnsi="Arial" w:cs="Arial"/>
          <w:b/>
          <w:sz w:val="20"/>
          <w:szCs w:val="20"/>
        </w:rPr>
        <w:t>1.2</w:t>
      </w:r>
      <w:r w:rsidRPr="00162A55">
        <w:rPr>
          <w:rFonts w:ascii="Arial" w:hAnsi="Arial" w:cs="Arial"/>
          <w:sz w:val="20"/>
          <w:szCs w:val="20"/>
        </w:rPr>
        <w:t xml:space="preserve">, dentro do prazo de validade, não plastificada e em perfeito estado de conservação (não dilacerada). </w:t>
      </w:r>
    </w:p>
    <w:p w14:paraId="0E907B3C" w14:textId="77777777" w:rsidR="00322DD8" w:rsidRPr="00162A55" w:rsidRDefault="00322DD8" w:rsidP="00322DD8">
      <w:pPr>
        <w:tabs>
          <w:tab w:val="left" w:pos="-284"/>
          <w:tab w:val="left" w:pos="567"/>
        </w:tabs>
        <w:suppressAutoHyphens/>
        <w:spacing w:after="0" w:line="240" w:lineRule="auto"/>
        <w:ind w:left="567" w:right="-153" w:hanging="851"/>
        <w:jc w:val="both"/>
        <w:rPr>
          <w:rFonts w:ascii="Arial" w:hAnsi="Arial" w:cs="Arial"/>
          <w:b/>
          <w:bCs/>
          <w:sz w:val="20"/>
          <w:szCs w:val="20"/>
        </w:rPr>
      </w:pPr>
    </w:p>
    <w:p w14:paraId="57D45A34" w14:textId="77777777" w:rsidR="00322DD8" w:rsidRPr="003C2B53" w:rsidRDefault="00322DD8" w:rsidP="00996F81">
      <w:pPr>
        <w:pStyle w:val="PargrafodaLista"/>
        <w:numPr>
          <w:ilvl w:val="0"/>
          <w:numId w:val="63"/>
        </w:numPr>
        <w:tabs>
          <w:tab w:val="left" w:pos="-284"/>
          <w:tab w:val="left" w:pos="567"/>
        </w:tabs>
        <w:suppressAutoHyphens/>
        <w:spacing w:after="0" w:line="240" w:lineRule="auto"/>
        <w:ind w:left="567" w:right="-153" w:hanging="851"/>
        <w:jc w:val="both"/>
        <w:rPr>
          <w:rFonts w:ascii="Arial" w:hAnsi="Arial" w:cs="Arial"/>
          <w:b/>
          <w:bCs/>
          <w:sz w:val="20"/>
          <w:szCs w:val="20"/>
        </w:rPr>
      </w:pPr>
      <w:r w:rsidRPr="003C2B53">
        <w:rPr>
          <w:rFonts w:ascii="Arial" w:hAnsi="Arial" w:cs="Arial"/>
          <w:sz w:val="20"/>
          <w:szCs w:val="20"/>
        </w:rPr>
        <w:t>Se na CNH constar “restrição para o exercício das atividades remuneradas”, o candidato deverá, obrigatoriamente, assinar formulário declarando ciência de que, no momento da posse, a CNH deverá estar livre de tal restrição.</w:t>
      </w:r>
    </w:p>
    <w:p w14:paraId="08955995" w14:textId="77777777" w:rsidR="00322DD8" w:rsidRPr="003C2B53" w:rsidRDefault="00322DD8" w:rsidP="00322DD8">
      <w:pPr>
        <w:pStyle w:val="PargrafodaLista"/>
        <w:tabs>
          <w:tab w:val="left" w:pos="567"/>
        </w:tabs>
        <w:spacing w:after="0" w:line="240" w:lineRule="auto"/>
        <w:ind w:left="567" w:right="-153" w:hanging="851"/>
        <w:rPr>
          <w:rFonts w:ascii="Arial" w:hAnsi="Arial" w:cs="Arial"/>
          <w:b/>
          <w:bCs/>
          <w:sz w:val="20"/>
          <w:szCs w:val="20"/>
        </w:rPr>
      </w:pPr>
    </w:p>
    <w:p w14:paraId="649A50B0" w14:textId="1CB6A736" w:rsidR="00322DD8" w:rsidRPr="003C2B53" w:rsidRDefault="00322DD8" w:rsidP="00996F81">
      <w:pPr>
        <w:pStyle w:val="PargrafodaLista"/>
        <w:numPr>
          <w:ilvl w:val="0"/>
          <w:numId w:val="63"/>
        </w:numPr>
        <w:tabs>
          <w:tab w:val="left" w:pos="-284"/>
          <w:tab w:val="left" w:pos="567"/>
        </w:tabs>
        <w:suppressAutoHyphens/>
        <w:spacing w:after="0" w:line="240" w:lineRule="auto"/>
        <w:ind w:left="567" w:right="-153" w:hanging="851"/>
        <w:jc w:val="both"/>
        <w:rPr>
          <w:rFonts w:ascii="Arial" w:hAnsi="Arial" w:cs="Arial"/>
          <w:b/>
          <w:bCs/>
          <w:sz w:val="20"/>
          <w:szCs w:val="20"/>
        </w:rPr>
      </w:pPr>
      <w:r w:rsidRPr="003C2B53">
        <w:rPr>
          <w:rFonts w:ascii="Arial" w:hAnsi="Arial" w:cs="Arial"/>
          <w:bCs/>
          <w:sz w:val="20"/>
          <w:szCs w:val="20"/>
        </w:rPr>
        <w:t xml:space="preserve">O candidato não poderá realizar o Teste de Direção Veicular se não estiver </w:t>
      </w:r>
      <w:r>
        <w:rPr>
          <w:rFonts w:ascii="Arial" w:hAnsi="Arial" w:cs="Arial"/>
          <w:bCs/>
          <w:sz w:val="20"/>
          <w:szCs w:val="20"/>
        </w:rPr>
        <w:t>em poder de sua</w:t>
      </w:r>
      <w:r w:rsidRPr="003C2B53">
        <w:rPr>
          <w:rFonts w:ascii="Arial" w:hAnsi="Arial" w:cs="Arial"/>
          <w:bCs/>
          <w:sz w:val="20"/>
          <w:szCs w:val="20"/>
        </w:rPr>
        <w:t xml:space="preserve"> CNH, mesmo que apresente explicação ou boletim de ocorrência</w:t>
      </w:r>
      <w:r>
        <w:rPr>
          <w:rFonts w:ascii="Arial" w:hAnsi="Arial" w:cs="Arial"/>
          <w:bCs/>
          <w:sz w:val="20"/>
          <w:szCs w:val="20"/>
        </w:rPr>
        <w:t>. Se</w:t>
      </w:r>
      <w:r w:rsidRPr="003C2B53">
        <w:rPr>
          <w:rFonts w:ascii="Arial" w:hAnsi="Arial" w:cs="Arial"/>
          <w:bCs/>
          <w:sz w:val="20"/>
          <w:szCs w:val="20"/>
        </w:rPr>
        <w:t xml:space="preserve"> a CNH estiver com a </w:t>
      </w:r>
      <w:r>
        <w:rPr>
          <w:rFonts w:ascii="Arial" w:hAnsi="Arial" w:cs="Arial"/>
          <w:bCs/>
          <w:sz w:val="20"/>
          <w:szCs w:val="20"/>
        </w:rPr>
        <w:t>data de validade vencida</w:t>
      </w:r>
      <w:r w:rsidRPr="003C2B53">
        <w:rPr>
          <w:rFonts w:ascii="Arial" w:hAnsi="Arial" w:cs="Arial"/>
          <w:bCs/>
          <w:sz w:val="20"/>
          <w:szCs w:val="20"/>
        </w:rPr>
        <w:t xml:space="preserve"> ou se </w:t>
      </w:r>
      <w:r>
        <w:rPr>
          <w:rFonts w:ascii="Arial" w:hAnsi="Arial" w:cs="Arial"/>
          <w:bCs/>
          <w:sz w:val="20"/>
          <w:szCs w:val="20"/>
        </w:rPr>
        <w:t xml:space="preserve">o candidato </w:t>
      </w:r>
      <w:r w:rsidRPr="003C2B53">
        <w:rPr>
          <w:rFonts w:ascii="Arial" w:hAnsi="Arial" w:cs="Arial"/>
          <w:bCs/>
          <w:sz w:val="20"/>
          <w:szCs w:val="20"/>
        </w:rPr>
        <w:t>possui</w:t>
      </w:r>
      <w:r>
        <w:rPr>
          <w:rFonts w:ascii="Arial" w:hAnsi="Arial" w:cs="Arial"/>
          <w:bCs/>
          <w:sz w:val="20"/>
          <w:szCs w:val="20"/>
        </w:rPr>
        <w:t>r</w:t>
      </w:r>
      <w:r w:rsidRPr="003C2B53">
        <w:rPr>
          <w:rFonts w:ascii="Arial" w:hAnsi="Arial" w:cs="Arial"/>
          <w:bCs/>
          <w:sz w:val="20"/>
          <w:szCs w:val="20"/>
        </w:rPr>
        <w:t xml:space="preserve"> CNH com categoria diferente da especificada no </w:t>
      </w:r>
      <w:r w:rsidRPr="003C2B53">
        <w:rPr>
          <w:rFonts w:ascii="Arial" w:hAnsi="Arial" w:cs="Arial"/>
          <w:b/>
          <w:bCs/>
          <w:sz w:val="20"/>
          <w:szCs w:val="20"/>
        </w:rPr>
        <w:t>Quadro I</w:t>
      </w:r>
      <w:r w:rsidRPr="003C2B53">
        <w:rPr>
          <w:rFonts w:ascii="Arial" w:hAnsi="Arial" w:cs="Arial"/>
          <w:bCs/>
          <w:sz w:val="20"/>
          <w:szCs w:val="20"/>
        </w:rPr>
        <w:t xml:space="preserve"> do subitem </w:t>
      </w:r>
      <w:r w:rsidRPr="003C2B53">
        <w:rPr>
          <w:rFonts w:ascii="Arial" w:hAnsi="Arial" w:cs="Arial"/>
          <w:b/>
          <w:bCs/>
          <w:sz w:val="20"/>
          <w:szCs w:val="20"/>
        </w:rPr>
        <w:t>1.2</w:t>
      </w:r>
      <w:r w:rsidRPr="003C2B53">
        <w:rPr>
          <w:rFonts w:ascii="Arial" w:hAnsi="Arial" w:cs="Arial"/>
          <w:bCs/>
          <w:sz w:val="20"/>
          <w:szCs w:val="20"/>
        </w:rPr>
        <w:t xml:space="preserve"> deste Edital, mesmo que apresente explicação ou protocolo</w:t>
      </w:r>
      <w:r>
        <w:rPr>
          <w:rFonts w:ascii="Arial" w:hAnsi="Arial" w:cs="Arial"/>
          <w:bCs/>
          <w:sz w:val="20"/>
          <w:szCs w:val="20"/>
        </w:rPr>
        <w:t xml:space="preserve"> do DETRAN</w:t>
      </w:r>
      <w:r w:rsidRPr="003C2B53">
        <w:rPr>
          <w:rFonts w:ascii="Arial" w:hAnsi="Arial" w:cs="Arial"/>
          <w:bCs/>
          <w:sz w:val="20"/>
          <w:szCs w:val="20"/>
        </w:rPr>
        <w:t xml:space="preserve">, </w:t>
      </w:r>
      <w:r>
        <w:rPr>
          <w:rFonts w:ascii="Arial" w:hAnsi="Arial" w:cs="Arial"/>
          <w:bCs/>
          <w:sz w:val="20"/>
          <w:szCs w:val="20"/>
        </w:rPr>
        <w:t xml:space="preserve">tal irregularidade </w:t>
      </w:r>
      <w:r w:rsidRPr="003C2B53">
        <w:rPr>
          <w:rFonts w:ascii="Arial" w:hAnsi="Arial" w:cs="Arial"/>
          <w:bCs/>
          <w:sz w:val="20"/>
          <w:szCs w:val="20"/>
        </w:rPr>
        <w:t>resulta</w:t>
      </w:r>
      <w:r>
        <w:rPr>
          <w:rFonts w:ascii="Arial" w:hAnsi="Arial" w:cs="Arial"/>
          <w:bCs/>
          <w:sz w:val="20"/>
          <w:szCs w:val="20"/>
        </w:rPr>
        <w:t>rá</w:t>
      </w:r>
      <w:r w:rsidRPr="003C2B53">
        <w:rPr>
          <w:rFonts w:ascii="Arial" w:hAnsi="Arial" w:cs="Arial"/>
          <w:bCs/>
          <w:sz w:val="20"/>
          <w:szCs w:val="20"/>
        </w:rPr>
        <w:t xml:space="preserve"> em sua eliminação do </w:t>
      </w:r>
      <w:r w:rsidR="000C4A17">
        <w:rPr>
          <w:rFonts w:ascii="Arial" w:hAnsi="Arial" w:cs="Arial"/>
          <w:bCs/>
          <w:sz w:val="20"/>
          <w:szCs w:val="20"/>
        </w:rPr>
        <w:t>Processo Seletivo</w:t>
      </w:r>
      <w:r w:rsidRPr="003C2B53">
        <w:rPr>
          <w:rFonts w:ascii="Arial" w:hAnsi="Arial" w:cs="Arial"/>
          <w:bCs/>
          <w:sz w:val="20"/>
          <w:szCs w:val="20"/>
        </w:rPr>
        <w:t>.</w:t>
      </w:r>
    </w:p>
    <w:p w14:paraId="0F166C8C" w14:textId="77777777" w:rsidR="00322DD8" w:rsidRPr="003C2B53" w:rsidRDefault="00322DD8" w:rsidP="00322DD8">
      <w:pPr>
        <w:pStyle w:val="PargrafodaLista"/>
        <w:tabs>
          <w:tab w:val="left" w:pos="567"/>
        </w:tabs>
        <w:spacing w:after="0" w:line="240" w:lineRule="auto"/>
        <w:ind w:left="567" w:right="-153" w:hanging="851"/>
        <w:rPr>
          <w:rFonts w:ascii="Arial" w:hAnsi="Arial" w:cs="Arial"/>
          <w:b/>
          <w:bCs/>
          <w:sz w:val="20"/>
          <w:szCs w:val="20"/>
        </w:rPr>
      </w:pPr>
    </w:p>
    <w:p w14:paraId="6A4EECF5" w14:textId="77777777" w:rsidR="00322DD8" w:rsidRPr="003C2B53" w:rsidRDefault="00322DD8" w:rsidP="00996F81">
      <w:pPr>
        <w:pStyle w:val="PargrafodaLista"/>
        <w:numPr>
          <w:ilvl w:val="0"/>
          <w:numId w:val="63"/>
        </w:numPr>
        <w:tabs>
          <w:tab w:val="left" w:pos="-284"/>
          <w:tab w:val="left" w:pos="567"/>
        </w:tabs>
        <w:suppressAutoHyphens/>
        <w:spacing w:after="0" w:line="240" w:lineRule="auto"/>
        <w:ind w:left="567" w:right="-153" w:hanging="851"/>
        <w:jc w:val="both"/>
        <w:rPr>
          <w:rFonts w:ascii="Arial" w:hAnsi="Arial" w:cs="Arial"/>
          <w:b/>
          <w:bCs/>
          <w:sz w:val="20"/>
          <w:szCs w:val="20"/>
        </w:rPr>
      </w:pPr>
      <w:r w:rsidRPr="003C2B53">
        <w:rPr>
          <w:rFonts w:ascii="Arial" w:hAnsi="Arial" w:cs="Arial"/>
          <w:sz w:val="20"/>
          <w:szCs w:val="20"/>
        </w:rPr>
        <w:t>Será solicitada aos candidatos, quando da identificação, registrar sua assinatura, em campo predeterminado na lista de presença.</w:t>
      </w:r>
    </w:p>
    <w:p w14:paraId="70E55263" w14:textId="77777777" w:rsidR="00322DD8" w:rsidRPr="003C2B53" w:rsidRDefault="00322DD8" w:rsidP="00322DD8">
      <w:pPr>
        <w:tabs>
          <w:tab w:val="left" w:pos="-284"/>
          <w:tab w:val="left" w:pos="567"/>
        </w:tabs>
        <w:suppressAutoHyphens/>
        <w:spacing w:after="0" w:line="240" w:lineRule="auto"/>
        <w:ind w:left="567" w:right="-153" w:hanging="851"/>
        <w:jc w:val="both"/>
        <w:rPr>
          <w:rFonts w:ascii="Arial" w:hAnsi="Arial" w:cs="Arial"/>
          <w:b/>
          <w:bCs/>
          <w:sz w:val="20"/>
          <w:szCs w:val="20"/>
        </w:rPr>
      </w:pPr>
    </w:p>
    <w:p w14:paraId="28968292" w14:textId="77777777" w:rsidR="00322DD8" w:rsidRPr="00D75F28" w:rsidRDefault="00322DD8" w:rsidP="00996F81">
      <w:pPr>
        <w:pStyle w:val="PargrafodaLista"/>
        <w:numPr>
          <w:ilvl w:val="0"/>
          <w:numId w:val="63"/>
        </w:numPr>
        <w:tabs>
          <w:tab w:val="left" w:pos="-284"/>
          <w:tab w:val="left" w:pos="567"/>
        </w:tabs>
        <w:suppressAutoHyphens/>
        <w:spacing w:after="0" w:line="240" w:lineRule="auto"/>
        <w:ind w:left="567" w:right="-153" w:hanging="851"/>
        <w:jc w:val="both"/>
        <w:rPr>
          <w:rFonts w:ascii="Arial" w:hAnsi="Arial" w:cs="Arial"/>
          <w:b/>
          <w:bCs/>
          <w:sz w:val="20"/>
          <w:szCs w:val="20"/>
        </w:rPr>
      </w:pPr>
      <w:r w:rsidRPr="003C2B53">
        <w:rPr>
          <w:rFonts w:ascii="Arial" w:hAnsi="Arial" w:cs="Arial"/>
          <w:sz w:val="20"/>
          <w:szCs w:val="20"/>
        </w:rPr>
        <w:t>Para a realização da prova prática, o candidato deverá comparecer trajado e calçado considerando o cumprimento das normas de segurança e de acordo para a execução das tarefas.</w:t>
      </w:r>
    </w:p>
    <w:p w14:paraId="311BF661" w14:textId="77777777" w:rsidR="00322DD8" w:rsidRPr="00D75F28" w:rsidRDefault="00322DD8" w:rsidP="00322DD8">
      <w:pPr>
        <w:pStyle w:val="PargrafodaLista"/>
        <w:tabs>
          <w:tab w:val="left" w:pos="567"/>
        </w:tabs>
        <w:ind w:left="567" w:right="-153" w:hanging="851"/>
        <w:rPr>
          <w:rFonts w:ascii="Arial" w:hAnsi="Arial" w:cs="Arial"/>
          <w:b/>
          <w:bCs/>
          <w:sz w:val="20"/>
          <w:szCs w:val="20"/>
        </w:rPr>
      </w:pPr>
    </w:p>
    <w:p w14:paraId="18C7AAD4" w14:textId="77777777" w:rsidR="00322DD8" w:rsidRPr="00D75F28" w:rsidRDefault="00322DD8" w:rsidP="00996F81">
      <w:pPr>
        <w:pStyle w:val="PargrafodaLista"/>
        <w:numPr>
          <w:ilvl w:val="0"/>
          <w:numId w:val="63"/>
        </w:numPr>
        <w:tabs>
          <w:tab w:val="left" w:pos="-284"/>
          <w:tab w:val="left" w:pos="567"/>
        </w:tabs>
        <w:suppressAutoHyphens/>
        <w:spacing w:after="0" w:line="240" w:lineRule="auto"/>
        <w:ind w:left="567" w:right="-153" w:hanging="851"/>
        <w:jc w:val="both"/>
        <w:rPr>
          <w:rFonts w:ascii="Arial" w:hAnsi="Arial" w:cs="Arial"/>
          <w:b/>
          <w:bCs/>
          <w:sz w:val="20"/>
          <w:szCs w:val="20"/>
        </w:rPr>
      </w:pPr>
      <w:r w:rsidRPr="00306E4E">
        <w:rPr>
          <w:rFonts w:ascii="Arial" w:hAnsi="Arial" w:cs="Arial"/>
          <w:sz w:val="20"/>
          <w:szCs w:val="20"/>
        </w:rPr>
        <w:t>O candidato que se apresentar no dia da realização da Prova Prática com sinais de embriaguez e/ou de uso de entorpecentes, com alteração da capacidade psicomotora ou não, será impedido de realizar as Provas, sendo de inteira responsabilidade do candidato esta ocorrência.</w:t>
      </w:r>
    </w:p>
    <w:p w14:paraId="3EF13459" w14:textId="77777777" w:rsidR="00322DD8" w:rsidRPr="003C2B53" w:rsidRDefault="00322DD8" w:rsidP="00322DD8">
      <w:pPr>
        <w:pStyle w:val="PargrafodaLista"/>
        <w:tabs>
          <w:tab w:val="left" w:pos="567"/>
        </w:tabs>
        <w:spacing w:after="0" w:line="240" w:lineRule="auto"/>
        <w:ind w:left="567" w:right="-153" w:hanging="851"/>
        <w:rPr>
          <w:rFonts w:ascii="Arial" w:hAnsi="Arial" w:cs="Arial"/>
          <w:b/>
          <w:bCs/>
          <w:sz w:val="20"/>
          <w:szCs w:val="20"/>
        </w:rPr>
      </w:pPr>
    </w:p>
    <w:p w14:paraId="4672100D" w14:textId="77777777" w:rsidR="00322DD8" w:rsidRPr="003C2B53" w:rsidRDefault="00322DD8" w:rsidP="00996F81">
      <w:pPr>
        <w:pStyle w:val="PargrafodaLista"/>
        <w:numPr>
          <w:ilvl w:val="0"/>
          <w:numId w:val="63"/>
        </w:numPr>
        <w:tabs>
          <w:tab w:val="left" w:pos="-284"/>
          <w:tab w:val="left" w:pos="567"/>
        </w:tabs>
        <w:suppressAutoHyphens/>
        <w:spacing w:after="0" w:line="240" w:lineRule="auto"/>
        <w:ind w:left="567" w:right="-153" w:hanging="851"/>
        <w:jc w:val="both"/>
        <w:rPr>
          <w:rFonts w:ascii="Arial" w:hAnsi="Arial" w:cs="Arial"/>
          <w:b/>
          <w:bCs/>
          <w:sz w:val="20"/>
          <w:szCs w:val="20"/>
        </w:rPr>
      </w:pPr>
      <w:r w:rsidRPr="003C2B53">
        <w:rPr>
          <w:rFonts w:ascii="Arial" w:hAnsi="Arial" w:cs="Arial"/>
          <w:sz w:val="20"/>
          <w:szCs w:val="20"/>
        </w:rPr>
        <w:t>A Prova Prática será aplicada por Banca Examinadora presidida por profissionais da Área de Avaliação.</w:t>
      </w:r>
    </w:p>
    <w:p w14:paraId="20DE94C5" w14:textId="77777777" w:rsidR="00322DD8" w:rsidRPr="003C2B53" w:rsidRDefault="00322DD8" w:rsidP="00322DD8">
      <w:pPr>
        <w:pStyle w:val="PargrafodaLista"/>
        <w:tabs>
          <w:tab w:val="left" w:pos="567"/>
        </w:tabs>
        <w:spacing w:after="0" w:line="240" w:lineRule="auto"/>
        <w:ind w:left="567" w:right="-153" w:hanging="851"/>
        <w:rPr>
          <w:rFonts w:ascii="Arial" w:hAnsi="Arial" w:cs="Arial"/>
          <w:b/>
          <w:bCs/>
          <w:sz w:val="20"/>
          <w:szCs w:val="20"/>
        </w:rPr>
      </w:pPr>
    </w:p>
    <w:p w14:paraId="15FE1F70" w14:textId="77777777" w:rsidR="00322DD8" w:rsidRPr="003C2B53" w:rsidRDefault="00322DD8" w:rsidP="00996F81">
      <w:pPr>
        <w:pStyle w:val="PargrafodaLista"/>
        <w:numPr>
          <w:ilvl w:val="0"/>
          <w:numId w:val="63"/>
        </w:numPr>
        <w:tabs>
          <w:tab w:val="left" w:pos="-284"/>
          <w:tab w:val="left" w:pos="567"/>
        </w:tabs>
        <w:suppressAutoHyphens/>
        <w:spacing w:after="0" w:line="240" w:lineRule="auto"/>
        <w:ind w:left="567" w:right="-153" w:hanging="851"/>
        <w:jc w:val="both"/>
        <w:rPr>
          <w:rFonts w:ascii="Arial" w:hAnsi="Arial" w:cs="Arial"/>
          <w:b/>
          <w:bCs/>
          <w:sz w:val="20"/>
          <w:szCs w:val="20"/>
        </w:rPr>
      </w:pPr>
      <w:r w:rsidRPr="003C2B53">
        <w:rPr>
          <w:rFonts w:ascii="Arial" w:hAnsi="Arial" w:cs="Arial"/>
          <w:sz w:val="20"/>
          <w:szCs w:val="20"/>
        </w:rPr>
        <w:t>O candidato no dia da realização da Prova Prática terá acesso à Planilha de Avaliação contendo os critérios que serão utilizados na realização da Prova.</w:t>
      </w:r>
    </w:p>
    <w:p w14:paraId="5108C54F" w14:textId="77777777" w:rsidR="00322DD8" w:rsidRPr="003C2B53" w:rsidRDefault="00322DD8" w:rsidP="00322DD8">
      <w:pPr>
        <w:pStyle w:val="PargrafodaLista"/>
        <w:tabs>
          <w:tab w:val="left" w:pos="567"/>
        </w:tabs>
        <w:spacing w:after="0" w:line="240" w:lineRule="auto"/>
        <w:ind w:left="567" w:right="-153" w:hanging="851"/>
        <w:rPr>
          <w:rFonts w:ascii="Arial" w:hAnsi="Arial" w:cs="Arial"/>
          <w:b/>
          <w:bCs/>
          <w:sz w:val="20"/>
          <w:szCs w:val="20"/>
        </w:rPr>
      </w:pPr>
    </w:p>
    <w:p w14:paraId="58863553" w14:textId="77777777" w:rsidR="00322DD8" w:rsidRPr="003C2B53" w:rsidRDefault="00322DD8" w:rsidP="00996F81">
      <w:pPr>
        <w:pStyle w:val="PargrafodaLista"/>
        <w:numPr>
          <w:ilvl w:val="0"/>
          <w:numId w:val="63"/>
        </w:numPr>
        <w:tabs>
          <w:tab w:val="left" w:pos="-284"/>
          <w:tab w:val="left" w:pos="567"/>
        </w:tabs>
        <w:suppressAutoHyphens/>
        <w:spacing w:after="0" w:line="240" w:lineRule="auto"/>
        <w:ind w:left="567" w:right="-153" w:hanging="851"/>
        <w:jc w:val="both"/>
        <w:rPr>
          <w:rFonts w:ascii="Arial" w:hAnsi="Arial" w:cs="Arial"/>
          <w:b/>
          <w:bCs/>
          <w:sz w:val="20"/>
          <w:szCs w:val="20"/>
        </w:rPr>
      </w:pPr>
      <w:r w:rsidRPr="003C2B53">
        <w:rPr>
          <w:rFonts w:ascii="Arial" w:hAnsi="Arial" w:cs="Arial"/>
          <w:sz w:val="20"/>
          <w:szCs w:val="20"/>
        </w:rPr>
        <w:t>Após a ciência dos critérios a serem avaliados na Prova Prática, o candidato assinará a respectiva Planilha, não cabendo alegação de desconhecimento do seu conteúdo.</w:t>
      </w:r>
    </w:p>
    <w:p w14:paraId="2FB891E3" w14:textId="77777777" w:rsidR="00322DD8" w:rsidRPr="003C2B53" w:rsidRDefault="00322DD8" w:rsidP="00322DD8">
      <w:pPr>
        <w:pStyle w:val="PargrafodaLista"/>
        <w:tabs>
          <w:tab w:val="left" w:pos="567"/>
        </w:tabs>
        <w:spacing w:after="0" w:line="240" w:lineRule="auto"/>
        <w:ind w:left="567" w:right="-153" w:hanging="851"/>
        <w:rPr>
          <w:rFonts w:ascii="Arial" w:hAnsi="Arial" w:cs="Arial"/>
          <w:b/>
          <w:bCs/>
          <w:sz w:val="20"/>
          <w:szCs w:val="20"/>
        </w:rPr>
      </w:pPr>
    </w:p>
    <w:p w14:paraId="56C1780C" w14:textId="77777777" w:rsidR="00322DD8" w:rsidRPr="003C2B53" w:rsidRDefault="00322DD8" w:rsidP="00996F81">
      <w:pPr>
        <w:pStyle w:val="PargrafodaLista"/>
        <w:numPr>
          <w:ilvl w:val="0"/>
          <w:numId w:val="63"/>
        </w:numPr>
        <w:tabs>
          <w:tab w:val="left" w:pos="-284"/>
          <w:tab w:val="left" w:pos="567"/>
        </w:tabs>
        <w:suppressAutoHyphens/>
        <w:spacing w:after="0" w:line="240" w:lineRule="auto"/>
        <w:ind w:left="567" w:right="-153" w:hanging="851"/>
        <w:jc w:val="both"/>
        <w:rPr>
          <w:rFonts w:ascii="Arial" w:hAnsi="Arial" w:cs="Arial"/>
          <w:b/>
          <w:bCs/>
          <w:sz w:val="20"/>
          <w:szCs w:val="20"/>
        </w:rPr>
      </w:pPr>
      <w:r w:rsidRPr="003C2B53">
        <w:rPr>
          <w:rFonts w:ascii="Arial" w:hAnsi="Arial" w:cs="Arial"/>
          <w:sz w:val="20"/>
          <w:szCs w:val="20"/>
        </w:rPr>
        <w:t>O local de realização da Prova Prática será de acesso exclusivo dos candidatos convocados e da Equipe de Coordenadores e Aplicadores, não sendo permitido permanecer no local acompanhantes de candidatos, bem como aqueles que já realizaram a referida prova.</w:t>
      </w:r>
    </w:p>
    <w:p w14:paraId="5727423E" w14:textId="77777777" w:rsidR="00322DD8" w:rsidRPr="003C2B53" w:rsidRDefault="00322DD8" w:rsidP="00322DD8">
      <w:pPr>
        <w:pStyle w:val="PargrafodaLista"/>
        <w:tabs>
          <w:tab w:val="left" w:pos="567"/>
        </w:tabs>
        <w:spacing w:after="0" w:line="240" w:lineRule="auto"/>
        <w:ind w:left="567" w:right="-153" w:hanging="851"/>
        <w:rPr>
          <w:rFonts w:ascii="Arial" w:hAnsi="Arial" w:cs="Arial"/>
          <w:b/>
          <w:bCs/>
          <w:sz w:val="20"/>
          <w:szCs w:val="20"/>
        </w:rPr>
      </w:pPr>
    </w:p>
    <w:p w14:paraId="18253538" w14:textId="77777777" w:rsidR="00322DD8" w:rsidRPr="003C2B53" w:rsidRDefault="00322DD8" w:rsidP="00996F81">
      <w:pPr>
        <w:pStyle w:val="PargrafodaLista"/>
        <w:numPr>
          <w:ilvl w:val="0"/>
          <w:numId w:val="63"/>
        </w:numPr>
        <w:tabs>
          <w:tab w:val="left" w:pos="-284"/>
          <w:tab w:val="left" w:pos="567"/>
        </w:tabs>
        <w:suppressAutoHyphens/>
        <w:spacing w:after="0" w:line="240" w:lineRule="auto"/>
        <w:ind w:left="567" w:right="-153" w:hanging="851"/>
        <w:jc w:val="both"/>
        <w:rPr>
          <w:rFonts w:ascii="Arial" w:hAnsi="Arial" w:cs="Arial"/>
          <w:b/>
          <w:bCs/>
          <w:sz w:val="20"/>
          <w:szCs w:val="20"/>
        </w:rPr>
      </w:pPr>
      <w:r w:rsidRPr="003C2B53">
        <w:rPr>
          <w:rFonts w:ascii="Arial" w:hAnsi="Arial" w:cs="Arial"/>
          <w:sz w:val="20"/>
          <w:szCs w:val="20"/>
        </w:rPr>
        <w:t>O candidato ao ingressar no local de realização da Prova Prática deverá, obrigatoriamente, manter desligado qualquer aparelho eletrônico que esteja sob sua posse, incluindo os sinais de alarme e os modos de vibração e silencioso.</w:t>
      </w:r>
    </w:p>
    <w:p w14:paraId="66776003" w14:textId="77777777" w:rsidR="00322DD8" w:rsidRPr="003C2B53" w:rsidRDefault="00322DD8" w:rsidP="00322DD8">
      <w:pPr>
        <w:pStyle w:val="PargrafodaLista"/>
        <w:tabs>
          <w:tab w:val="left" w:pos="567"/>
        </w:tabs>
        <w:spacing w:after="0" w:line="240" w:lineRule="auto"/>
        <w:ind w:left="567" w:right="-153" w:hanging="851"/>
        <w:rPr>
          <w:rFonts w:ascii="Arial" w:hAnsi="Arial" w:cs="Arial"/>
          <w:b/>
          <w:bCs/>
          <w:sz w:val="20"/>
          <w:szCs w:val="20"/>
        </w:rPr>
      </w:pPr>
    </w:p>
    <w:p w14:paraId="0CAB358D" w14:textId="4CE9D5D1" w:rsidR="00322DD8" w:rsidRPr="00D00145" w:rsidRDefault="00322DD8" w:rsidP="00996F81">
      <w:pPr>
        <w:pStyle w:val="PargrafodaLista"/>
        <w:numPr>
          <w:ilvl w:val="0"/>
          <w:numId w:val="63"/>
        </w:numPr>
        <w:tabs>
          <w:tab w:val="left" w:pos="-284"/>
          <w:tab w:val="left" w:pos="567"/>
        </w:tabs>
        <w:suppressAutoHyphens/>
        <w:spacing w:after="0" w:line="240" w:lineRule="auto"/>
        <w:ind w:left="567" w:right="-153" w:hanging="851"/>
        <w:jc w:val="both"/>
        <w:rPr>
          <w:rFonts w:ascii="Arial" w:hAnsi="Arial" w:cs="Arial"/>
          <w:b/>
          <w:bCs/>
          <w:sz w:val="20"/>
          <w:szCs w:val="20"/>
        </w:rPr>
      </w:pPr>
      <w:r w:rsidRPr="003C2B53">
        <w:rPr>
          <w:rFonts w:ascii="Arial" w:hAnsi="Arial" w:cs="Arial"/>
          <w:sz w:val="20"/>
          <w:szCs w:val="20"/>
        </w:rPr>
        <w:t xml:space="preserve">O INDEC e a </w:t>
      </w:r>
      <w:r w:rsidR="000C4A17">
        <w:rPr>
          <w:rFonts w:ascii="Arial" w:hAnsi="Arial" w:cs="Arial"/>
          <w:sz w:val="20"/>
          <w:szCs w:val="20"/>
        </w:rPr>
        <w:t>Prefeitura</w:t>
      </w:r>
      <w:r w:rsidRPr="003C2B53">
        <w:rPr>
          <w:rFonts w:ascii="Arial" w:hAnsi="Arial" w:cs="Arial"/>
          <w:sz w:val="20"/>
          <w:szCs w:val="20"/>
        </w:rPr>
        <w:t xml:space="preserve"> Municipal de </w:t>
      </w:r>
      <w:proofErr w:type="spellStart"/>
      <w:r>
        <w:rPr>
          <w:rFonts w:ascii="Arial" w:hAnsi="Arial" w:cs="Arial"/>
          <w:sz w:val="20"/>
          <w:szCs w:val="20"/>
        </w:rPr>
        <w:t>Trabiju</w:t>
      </w:r>
      <w:proofErr w:type="spellEnd"/>
      <w:r w:rsidRPr="003C2B53">
        <w:rPr>
          <w:rFonts w:ascii="Arial" w:hAnsi="Arial" w:cs="Arial"/>
          <w:sz w:val="20"/>
          <w:szCs w:val="20"/>
        </w:rPr>
        <w:t xml:space="preserve"> não se responsabilizarão por perdas ou extravios de documentos, objetos e/ou equipamentos eletrônicos ocorridos no local de realização da Prova, nem por danos neles causados.</w:t>
      </w:r>
    </w:p>
    <w:p w14:paraId="1F320943" w14:textId="77777777" w:rsidR="00322DD8" w:rsidRPr="00D00145" w:rsidRDefault="00322DD8" w:rsidP="00322DD8">
      <w:pPr>
        <w:pStyle w:val="PargrafodaLista"/>
        <w:tabs>
          <w:tab w:val="left" w:pos="567"/>
        </w:tabs>
        <w:ind w:left="567" w:right="-153" w:hanging="851"/>
        <w:rPr>
          <w:rFonts w:ascii="Arial" w:hAnsi="Arial" w:cs="Arial"/>
          <w:b/>
          <w:bCs/>
          <w:sz w:val="20"/>
          <w:szCs w:val="20"/>
        </w:rPr>
      </w:pPr>
    </w:p>
    <w:p w14:paraId="5D9A1B2A" w14:textId="2B9ED7E7" w:rsidR="00322DD8" w:rsidRPr="00D00145" w:rsidRDefault="00322DD8" w:rsidP="00996F81">
      <w:pPr>
        <w:pStyle w:val="PargrafodaLista"/>
        <w:numPr>
          <w:ilvl w:val="0"/>
          <w:numId w:val="63"/>
        </w:numPr>
        <w:tabs>
          <w:tab w:val="left" w:pos="-284"/>
          <w:tab w:val="left" w:pos="567"/>
        </w:tabs>
        <w:suppressAutoHyphens/>
        <w:spacing w:after="0" w:line="240" w:lineRule="auto"/>
        <w:ind w:left="567" w:right="-153" w:hanging="851"/>
        <w:jc w:val="both"/>
        <w:rPr>
          <w:rFonts w:ascii="Arial" w:hAnsi="Arial" w:cs="Arial"/>
          <w:b/>
          <w:bCs/>
          <w:sz w:val="18"/>
          <w:szCs w:val="20"/>
        </w:rPr>
      </w:pPr>
      <w:r w:rsidRPr="00D00145">
        <w:rPr>
          <w:rFonts w:ascii="Arial" w:hAnsi="Arial" w:cs="Arial"/>
          <w:sz w:val="20"/>
        </w:rPr>
        <w:t xml:space="preserve">Motivarão a eliminação do candidato do </w:t>
      </w:r>
      <w:r w:rsidR="000C4A17">
        <w:rPr>
          <w:rFonts w:ascii="Arial" w:hAnsi="Arial" w:cs="Arial"/>
          <w:bCs/>
          <w:sz w:val="20"/>
          <w:szCs w:val="20"/>
        </w:rPr>
        <w:t>Processo Seletivo</w:t>
      </w:r>
      <w:r w:rsidRPr="00D00145">
        <w:rPr>
          <w:rFonts w:ascii="Arial" w:hAnsi="Arial" w:cs="Arial"/>
          <w:sz w:val="20"/>
        </w:rPr>
        <w:t xml:space="preserve">, ainda, sem prejuízo das sanções </w:t>
      </w:r>
      <w:r>
        <w:rPr>
          <w:rFonts w:ascii="Arial" w:hAnsi="Arial" w:cs="Arial"/>
          <w:sz w:val="20"/>
        </w:rPr>
        <w:t xml:space="preserve">civis, </w:t>
      </w:r>
      <w:r w:rsidRPr="00D00145">
        <w:rPr>
          <w:rFonts w:ascii="Arial" w:hAnsi="Arial" w:cs="Arial"/>
          <w:sz w:val="20"/>
        </w:rPr>
        <w:t xml:space="preserve">penais </w:t>
      </w:r>
      <w:r>
        <w:rPr>
          <w:rFonts w:ascii="Arial" w:hAnsi="Arial" w:cs="Arial"/>
          <w:sz w:val="20"/>
        </w:rPr>
        <w:t xml:space="preserve">e administrativas </w:t>
      </w:r>
      <w:r w:rsidRPr="00D00145">
        <w:rPr>
          <w:rFonts w:ascii="Arial" w:hAnsi="Arial" w:cs="Arial"/>
          <w:sz w:val="20"/>
        </w:rPr>
        <w:t xml:space="preserve">cabíveis, a burla ou a tentativa de burla a quaisquer das normas definidas neste Edital ou a outras relativas ao </w:t>
      </w:r>
      <w:r w:rsidR="000C4A17">
        <w:rPr>
          <w:rFonts w:ascii="Arial" w:hAnsi="Arial" w:cs="Arial"/>
          <w:bCs/>
          <w:sz w:val="20"/>
          <w:szCs w:val="20"/>
        </w:rPr>
        <w:t>Processo Seletivo</w:t>
      </w:r>
      <w:r w:rsidRPr="00D00145">
        <w:rPr>
          <w:rFonts w:ascii="Arial" w:hAnsi="Arial" w:cs="Arial"/>
          <w:sz w:val="20"/>
        </w:rPr>
        <w:t>, aos comunicados, às Instruções ao Candidato ou às Instruções constantes da Prova, bem como o tratamento indevido e descortês a qualquer pessoa envolvida na aplicação das Provas.</w:t>
      </w:r>
    </w:p>
    <w:p w14:paraId="1F19FD75" w14:textId="77777777" w:rsidR="000C4A17" w:rsidRPr="00500367" w:rsidRDefault="000C4A17" w:rsidP="00322DD8">
      <w:pPr>
        <w:pStyle w:val="PargrafodaLista"/>
        <w:tabs>
          <w:tab w:val="left" w:pos="567"/>
        </w:tabs>
        <w:ind w:left="567" w:right="-153" w:hanging="851"/>
        <w:rPr>
          <w:rFonts w:ascii="Arial" w:hAnsi="Arial" w:cs="Arial"/>
          <w:b/>
          <w:bCs/>
          <w:sz w:val="20"/>
          <w:szCs w:val="20"/>
        </w:rPr>
      </w:pPr>
    </w:p>
    <w:p w14:paraId="36287E70" w14:textId="73087F37" w:rsidR="00322DD8" w:rsidRPr="00500367" w:rsidRDefault="00322DD8" w:rsidP="00996F81">
      <w:pPr>
        <w:pStyle w:val="PargrafodaLista"/>
        <w:numPr>
          <w:ilvl w:val="0"/>
          <w:numId w:val="63"/>
        </w:numPr>
        <w:tabs>
          <w:tab w:val="left" w:pos="-284"/>
          <w:tab w:val="left" w:pos="567"/>
        </w:tabs>
        <w:suppressAutoHyphens/>
        <w:spacing w:after="0" w:line="240" w:lineRule="auto"/>
        <w:ind w:left="567" w:right="-153" w:hanging="851"/>
        <w:jc w:val="both"/>
        <w:rPr>
          <w:rFonts w:ascii="Arial" w:hAnsi="Arial" w:cs="Arial"/>
          <w:b/>
          <w:bCs/>
          <w:sz w:val="18"/>
          <w:szCs w:val="20"/>
        </w:rPr>
      </w:pPr>
      <w:r w:rsidRPr="00500367">
        <w:rPr>
          <w:rFonts w:ascii="Arial" w:hAnsi="Arial" w:cs="Arial"/>
          <w:sz w:val="20"/>
        </w:rPr>
        <w:t xml:space="preserve">Será excluído do </w:t>
      </w:r>
      <w:r w:rsidR="000C4A17">
        <w:rPr>
          <w:rFonts w:ascii="Arial" w:hAnsi="Arial" w:cs="Arial"/>
          <w:bCs/>
          <w:sz w:val="20"/>
          <w:szCs w:val="20"/>
        </w:rPr>
        <w:t>Processo Seletivo</w:t>
      </w:r>
      <w:r w:rsidRPr="00500367">
        <w:rPr>
          <w:rFonts w:ascii="Arial" w:hAnsi="Arial" w:cs="Arial"/>
          <w:sz w:val="20"/>
        </w:rPr>
        <w:t xml:space="preserve"> o(a) candidato(a) que: </w:t>
      </w:r>
    </w:p>
    <w:p w14:paraId="4A8763BB" w14:textId="77777777" w:rsidR="00322DD8" w:rsidRPr="00500367" w:rsidRDefault="00322DD8" w:rsidP="00996F81">
      <w:pPr>
        <w:pStyle w:val="PargrafodaLista"/>
        <w:numPr>
          <w:ilvl w:val="1"/>
          <w:numId w:val="66"/>
        </w:numPr>
        <w:tabs>
          <w:tab w:val="left" w:pos="-284"/>
          <w:tab w:val="left" w:pos="709"/>
        </w:tabs>
        <w:suppressAutoHyphens/>
        <w:spacing w:after="0" w:line="240" w:lineRule="auto"/>
        <w:ind w:left="567" w:right="-153" w:hanging="284"/>
        <w:jc w:val="both"/>
        <w:rPr>
          <w:rFonts w:ascii="Arial" w:hAnsi="Arial" w:cs="Arial"/>
          <w:sz w:val="20"/>
        </w:rPr>
      </w:pPr>
      <w:r w:rsidRPr="00500367">
        <w:rPr>
          <w:rFonts w:ascii="Arial" w:hAnsi="Arial" w:cs="Arial"/>
          <w:sz w:val="20"/>
        </w:rPr>
        <w:t>apresentar-se após o horário estabelecido;</w:t>
      </w:r>
    </w:p>
    <w:p w14:paraId="4709DCFE" w14:textId="77777777" w:rsidR="00322DD8" w:rsidRPr="00500367" w:rsidRDefault="00322DD8" w:rsidP="00996F81">
      <w:pPr>
        <w:pStyle w:val="PargrafodaLista"/>
        <w:numPr>
          <w:ilvl w:val="1"/>
          <w:numId w:val="66"/>
        </w:numPr>
        <w:tabs>
          <w:tab w:val="left" w:pos="-284"/>
          <w:tab w:val="left" w:pos="709"/>
        </w:tabs>
        <w:suppressAutoHyphens/>
        <w:spacing w:after="0" w:line="240" w:lineRule="auto"/>
        <w:ind w:left="567" w:right="-153" w:hanging="284"/>
        <w:jc w:val="both"/>
        <w:rPr>
          <w:rFonts w:ascii="Arial" w:hAnsi="Arial" w:cs="Arial"/>
          <w:sz w:val="20"/>
        </w:rPr>
      </w:pPr>
      <w:r w:rsidRPr="00500367">
        <w:rPr>
          <w:rFonts w:ascii="Arial" w:hAnsi="Arial" w:cs="Arial"/>
          <w:sz w:val="20"/>
        </w:rPr>
        <w:t xml:space="preserve">não comparecer ao local das provas seja qual for o motivo alegado; </w:t>
      </w:r>
    </w:p>
    <w:p w14:paraId="606FD0DE" w14:textId="77777777" w:rsidR="00322DD8" w:rsidRPr="00500367" w:rsidRDefault="00322DD8" w:rsidP="00996F81">
      <w:pPr>
        <w:pStyle w:val="PargrafodaLista"/>
        <w:numPr>
          <w:ilvl w:val="1"/>
          <w:numId w:val="66"/>
        </w:numPr>
        <w:tabs>
          <w:tab w:val="left" w:pos="-284"/>
          <w:tab w:val="left" w:pos="709"/>
        </w:tabs>
        <w:suppressAutoHyphens/>
        <w:spacing w:after="0" w:line="240" w:lineRule="auto"/>
        <w:ind w:left="567" w:right="-153" w:hanging="284"/>
        <w:jc w:val="both"/>
        <w:rPr>
          <w:rFonts w:ascii="Arial" w:hAnsi="Arial" w:cs="Arial"/>
          <w:sz w:val="20"/>
        </w:rPr>
      </w:pPr>
      <w:r w:rsidRPr="00500367">
        <w:rPr>
          <w:rFonts w:ascii="Arial" w:hAnsi="Arial" w:cs="Arial"/>
          <w:sz w:val="20"/>
        </w:rPr>
        <w:t xml:space="preserve">não apresentar o documento de identidade, nos termos do </w:t>
      </w:r>
      <w:r>
        <w:rPr>
          <w:rFonts w:ascii="Arial" w:hAnsi="Arial" w:cs="Arial"/>
          <w:sz w:val="20"/>
        </w:rPr>
        <w:t>sub</w:t>
      </w:r>
      <w:r w:rsidRPr="00500367">
        <w:rPr>
          <w:rFonts w:ascii="Arial" w:hAnsi="Arial" w:cs="Arial"/>
          <w:sz w:val="20"/>
        </w:rPr>
        <w:t xml:space="preserve">item </w:t>
      </w:r>
      <w:r w:rsidRPr="000C53AA">
        <w:rPr>
          <w:rFonts w:ascii="Arial" w:hAnsi="Arial" w:cs="Arial"/>
          <w:b/>
          <w:sz w:val="20"/>
        </w:rPr>
        <w:t>4.1.1</w:t>
      </w:r>
      <w:r>
        <w:rPr>
          <w:rFonts w:ascii="Arial" w:hAnsi="Arial" w:cs="Arial"/>
          <w:b/>
          <w:sz w:val="20"/>
        </w:rPr>
        <w:t>6</w:t>
      </w:r>
      <w:r w:rsidRPr="00500367">
        <w:rPr>
          <w:rFonts w:ascii="Arial" w:hAnsi="Arial" w:cs="Arial"/>
          <w:sz w:val="20"/>
        </w:rPr>
        <w:t xml:space="preserve">; </w:t>
      </w:r>
    </w:p>
    <w:p w14:paraId="3CACB143" w14:textId="77777777" w:rsidR="00322DD8" w:rsidRPr="00500367" w:rsidRDefault="00322DD8" w:rsidP="00996F81">
      <w:pPr>
        <w:pStyle w:val="PargrafodaLista"/>
        <w:numPr>
          <w:ilvl w:val="1"/>
          <w:numId w:val="66"/>
        </w:numPr>
        <w:tabs>
          <w:tab w:val="left" w:pos="-284"/>
          <w:tab w:val="left" w:pos="709"/>
        </w:tabs>
        <w:suppressAutoHyphens/>
        <w:spacing w:after="0" w:line="240" w:lineRule="auto"/>
        <w:ind w:left="567" w:right="-153" w:hanging="284"/>
        <w:jc w:val="both"/>
        <w:rPr>
          <w:rFonts w:ascii="Arial" w:hAnsi="Arial" w:cs="Arial"/>
          <w:sz w:val="20"/>
        </w:rPr>
      </w:pPr>
      <w:r w:rsidRPr="00500367">
        <w:rPr>
          <w:rFonts w:ascii="Arial" w:hAnsi="Arial" w:cs="Arial"/>
          <w:sz w:val="20"/>
        </w:rPr>
        <w:lastRenderedPageBreak/>
        <w:t>for surpreendido(a) durante a aplicação das provas em comunicação com outras pessoas e/ou portando qualquer material que não tenha sido fornecido ou autorizada a sua utilização pel</w:t>
      </w:r>
      <w:r>
        <w:rPr>
          <w:rFonts w:ascii="Arial" w:hAnsi="Arial" w:cs="Arial"/>
          <w:sz w:val="20"/>
        </w:rPr>
        <w:t>o INDEC</w:t>
      </w:r>
      <w:r w:rsidRPr="00500367">
        <w:rPr>
          <w:rFonts w:ascii="Arial" w:hAnsi="Arial" w:cs="Arial"/>
          <w:sz w:val="20"/>
        </w:rPr>
        <w:t xml:space="preserve">, ou ainda boné, gorro, chapéu e óculos de sol; </w:t>
      </w:r>
    </w:p>
    <w:p w14:paraId="48191E4C" w14:textId="77777777" w:rsidR="00322DD8" w:rsidRPr="00500367" w:rsidRDefault="00322DD8" w:rsidP="00996F81">
      <w:pPr>
        <w:pStyle w:val="PargrafodaLista"/>
        <w:numPr>
          <w:ilvl w:val="1"/>
          <w:numId w:val="66"/>
        </w:numPr>
        <w:tabs>
          <w:tab w:val="left" w:pos="-284"/>
          <w:tab w:val="left" w:pos="709"/>
        </w:tabs>
        <w:suppressAutoHyphens/>
        <w:spacing w:after="0" w:line="240" w:lineRule="auto"/>
        <w:ind w:left="567" w:right="-153" w:hanging="284"/>
        <w:jc w:val="both"/>
        <w:rPr>
          <w:rFonts w:ascii="Arial" w:hAnsi="Arial" w:cs="Arial"/>
          <w:sz w:val="20"/>
        </w:rPr>
      </w:pPr>
      <w:r w:rsidRPr="00500367">
        <w:rPr>
          <w:rFonts w:ascii="Arial" w:hAnsi="Arial" w:cs="Arial"/>
          <w:sz w:val="20"/>
        </w:rPr>
        <w:t xml:space="preserve">utilizar o telefone celular e similares durante a aplicação da prova, devendo os aparelhos permanecer desligados; </w:t>
      </w:r>
    </w:p>
    <w:p w14:paraId="06AC23FA" w14:textId="77777777" w:rsidR="00322DD8" w:rsidRPr="00500367" w:rsidRDefault="00322DD8" w:rsidP="00996F81">
      <w:pPr>
        <w:pStyle w:val="PargrafodaLista"/>
        <w:numPr>
          <w:ilvl w:val="1"/>
          <w:numId w:val="66"/>
        </w:numPr>
        <w:tabs>
          <w:tab w:val="left" w:pos="-284"/>
          <w:tab w:val="left" w:pos="709"/>
        </w:tabs>
        <w:suppressAutoHyphens/>
        <w:spacing w:after="0" w:line="240" w:lineRule="auto"/>
        <w:ind w:left="567" w:right="-153" w:hanging="284"/>
        <w:jc w:val="both"/>
        <w:rPr>
          <w:rFonts w:ascii="Arial" w:hAnsi="Arial" w:cs="Arial"/>
          <w:sz w:val="20"/>
        </w:rPr>
      </w:pPr>
      <w:r w:rsidRPr="00500367">
        <w:rPr>
          <w:rFonts w:ascii="Arial" w:hAnsi="Arial" w:cs="Arial"/>
          <w:sz w:val="20"/>
        </w:rPr>
        <w:t>estiver portando armas</w:t>
      </w:r>
      <w:r>
        <w:rPr>
          <w:rFonts w:ascii="Arial" w:hAnsi="Arial" w:cs="Arial"/>
          <w:sz w:val="20"/>
        </w:rPr>
        <w:t xml:space="preserve"> ou quaisquer objetos ou materiais perigosos</w:t>
      </w:r>
      <w:r w:rsidRPr="00500367">
        <w:rPr>
          <w:rFonts w:ascii="Arial" w:hAnsi="Arial" w:cs="Arial"/>
          <w:sz w:val="20"/>
        </w:rPr>
        <w:t xml:space="preserve">; </w:t>
      </w:r>
    </w:p>
    <w:p w14:paraId="14ECE38C" w14:textId="77777777" w:rsidR="00322DD8" w:rsidRPr="00500367" w:rsidRDefault="00322DD8" w:rsidP="00996F81">
      <w:pPr>
        <w:pStyle w:val="PargrafodaLista"/>
        <w:numPr>
          <w:ilvl w:val="1"/>
          <w:numId w:val="66"/>
        </w:numPr>
        <w:tabs>
          <w:tab w:val="left" w:pos="-284"/>
          <w:tab w:val="left" w:pos="709"/>
        </w:tabs>
        <w:suppressAutoHyphens/>
        <w:spacing w:after="0" w:line="240" w:lineRule="auto"/>
        <w:ind w:left="567" w:right="-153" w:hanging="284"/>
        <w:jc w:val="both"/>
        <w:rPr>
          <w:rFonts w:ascii="Arial" w:hAnsi="Arial" w:cs="Arial"/>
          <w:sz w:val="20"/>
        </w:rPr>
      </w:pPr>
      <w:r w:rsidRPr="00500367">
        <w:rPr>
          <w:rFonts w:ascii="Arial" w:hAnsi="Arial" w:cs="Arial"/>
          <w:sz w:val="20"/>
        </w:rPr>
        <w:t xml:space="preserve">lançar mão de meios ilícitos para a execução da prova; </w:t>
      </w:r>
    </w:p>
    <w:p w14:paraId="5EE22E66" w14:textId="77777777" w:rsidR="00322DD8" w:rsidRPr="00500367" w:rsidRDefault="00322DD8" w:rsidP="00996F81">
      <w:pPr>
        <w:pStyle w:val="PargrafodaLista"/>
        <w:numPr>
          <w:ilvl w:val="1"/>
          <w:numId w:val="66"/>
        </w:numPr>
        <w:tabs>
          <w:tab w:val="left" w:pos="-284"/>
          <w:tab w:val="left" w:pos="709"/>
        </w:tabs>
        <w:suppressAutoHyphens/>
        <w:spacing w:after="0" w:line="240" w:lineRule="auto"/>
        <w:ind w:left="567" w:right="-153" w:hanging="284"/>
        <w:jc w:val="both"/>
        <w:rPr>
          <w:rFonts w:ascii="Arial" w:hAnsi="Arial" w:cs="Arial"/>
          <w:sz w:val="20"/>
        </w:rPr>
      </w:pPr>
      <w:r w:rsidRPr="00500367">
        <w:rPr>
          <w:rFonts w:ascii="Arial" w:hAnsi="Arial" w:cs="Arial"/>
          <w:sz w:val="20"/>
        </w:rPr>
        <w:t xml:space="preserve">perturbar, de qualquer modo, a ordem dos trabalhos; </w:t>
      </w:r>
    </w:p>
    <w:p w14:paraId="261AF644" w14:textId="77777777" w:rsidR="00322DD8" w:rsidRPr="00500367" w:rsidRDefault="00322DD8" w:rsidP="00996F81">
      <w:pPr>
        <w:pStyle w:val="PargrafodaLista"/>
        <w:numPr>
          <w:ilvl w:val="1"/>
          <w:numId w:val="66"/>
        </w:numPr>
        <w:tabs>
          <w:tab w:val="left" w:pos="-284"/>
          <w:tab w:val="left" w:pos="709"/>
        </w:tabs>
        <w:suppressAutoHyphens/>
        <w:spacing w:after="0" w:line="240" w:lineRule="auto"/>
        <w:ind w:left="567" w:right="-153" w:hanging="284"/>
        <w:jc w:val="both"/>
        <w:rPr>
          <w:rFonts w:ascii="Arial" w:hAnsi="Arial" w:cs="Arial"/>
          <w:sz w:val="20"/>
        </w:rPr>
      </w:pPr>
      <w:r w:rsidRPr="00500367">
        <w:rPr>
          <w:rFonts w:ascii="Arial" w:hAnsi="Arial" w:cs="Arial"/>
          <w:sz w:val="20"/>
        </w:rPr>
        <w:t xml:space="preserve">ausentar-se da sala de exame sem autorização do responsável pela aplicação da prova; </w:t>
      </w:r>
    </w:p>
    <w:p w14:paraId="7366682A" w14:textId="72654EB2" w:rsidR="00322DD8" w:rsidRPr="00500367" w:rsidRDefault="00322DD8" w:rsidP="00996F81">
      <w:pPr>
        <w:pStyle w:val="PargrafodaLista"/>
        <w:numPr>
          <w:ilvl w:val="1"/>
          <w:numId w:val="66"/>
        </w:numPr>
        <w:tabs>
          <w:tab w:val="left" w:pos="-284"/>
          <w:tab w:val="left" w:pos="709"/>
        </w:tabs>
        <w:suppressAutoHyphens/>
        <w:spacing w:after="0" w:line="240" w:lineRule="auto"/>
        <w:ind w:left="567" w:right="-153" w:hanging="284"/>
        <w:jc w:val="both"/>
        <w:rPr>
          <w:rFonts w:ascii="Arial" w:hAnsi="Arial" w:cs="Arial"/>
          <w:b/>
          <w:bCs/>
          <w:sz w:val="18"/>
          <w:szCs w:val="20"/>
        </w:rPr>
      </w:pPr>
      <w:r w:rsidRPr="00500367">
        <w:rPr>
          <w:rFonts w:ascii="Arial" w:hAnsi="Arial" w:cs="Arial"/>
          <w:sz w:val="20"/>
        </w:rPr>
        <w:t xml:space="preserve">deixar de cumprir qualquer item deste edital e demais publicações referentes a este </w:t>
      </w:r>
      <w:r w:rsidR="000C4A17">
        <w:rPr>
          <w:rFonts w:ascii="Arial" w:hAnsi="Arial" w:cs="Arial"/>
          <w:bCs/>
          <w:sz w:val="20"/>
          <w:szCs w:val="20"/>
        </w:rPr>
        <w:t>Processo Seletivo</w:t>
      </w:r>
      <w:r>
        <w:rPr>
          <w:rFonts w:ascii="Arial" w:hAnsi="Arial" w:cs="Arial"/>
          <w:sz w:val="20"/>
        </w:rPr>
        <w:t>.</w:t>
      </w:r>
    </w:p>
    <w:p w14:paraId="3AB70ED1" w14:textId="77777777" w:rsidR="00322DD8" w:rsidRPr="00A455FA" w:rsidRDefault="00322DD8" w:rsidP="00322DD8">
      <w:pPr>
        <w:tabs>
          <w:tab w:val="left" w:pos="-284"/>
          <w:tab w:val="left" w:pos="709"/>
        </w:tabs>
        <w:suppressAutoHyphens/>
        <w:spacing w:after="0" w:line="240" w:lineRule="auto"/>
        <w:ind w:right="-24"/>
        <w:jc w:val="both"/>
        <w:rPr>
          <w:rFonts w:ascii="Arial" w:hAnsi="Arial" w:cs="Arial"/>
          <w:b/>
          <w:bCs/>
          <w:sz w:val="24"/>
          <w:szCs w:val="20"/>
        </w:rPr>
      </w:pPr>
    </w:p>
    <w:p w14:paraId="1BC02FA2" w14:textId="77777777" w:rsidR="00322DD8" w:rsidRPr="007A4C35" w:rsidRDefault="00322DD8" w:rsidP="00996F81">
      <w:pPr>
        <w:pStyle w:val="PargrafodaLista"/>
        <w:numPr>
          <w:ilvl w:val="0"/>
          <w:numId w:val="64"/>
        </w:numPr>
        <w:shd w:val="clear" w:color="auto" w:fill="D9D9D9" w:themeFill="background1" w:themeFillShade="D9"/>
        <w:spacing w:after="0" w:line="240" w:lineRule="auto"/>
        <w:ind w:left="567" w:right="-153" w:hanging="851"/>
        <w:rPr>
          <w:rFonts w:ascii="Arial" w:hAnsi="Arial" w:cs="Arial"/>
          <w:b/>
          <w:bCs/>
          <w:sz w:val="20"/>
          <w:szCs w:val="20"/>
        </w:rPr>
      </w:pPr>
      <w:r w:rsidRPr="00110A34">
        <w:rPr>
          <w:rFonts w:ascii="Arial" w:hAnsi="Arial" w:cs="Arial"/>
          <w:b/>
          <w:sz w:val="20"/>
        </w:rPr>
        <w:t xml:space="preserve">DA APLICAÇÃO E AVALIAÇÃO DA PROVA PRÁTICA </w:t>
      </w:r>
      <w:r w:rsidRPr="000C1412">
        <w:rPr>
          <w:rFonts w:ascii="Arial" w:hAnsi="Arial" w:cs="Arial"/>
          <w:b/>
          <w:sz w:val="20"/>
          <w:szCs w:val="20"/>
        </w:rPr>
        <w:t xml:space="preserve">DE </w:t>
      </w:r>
      <w:r>
        <w:rPr>
          <w:rFonts w:ascii="Arial" w:hAnsi="Arial" w:cs="Arial"/>
          <w:b/>
          <w:sz w:val="20"/>
          <w:szCs w:val="20"/>
        </w:rPr>
        <w:t>DIREÇÃO VEICULAR</w:t>
      </w:r>
    </w:p>
    <w:p w14:paraId="36F02D2C" w14:textId="0FEC2ABC" w:rsidR="00322DD8" w:rsidRPr="00306E4E" w:rsidRDefault="00322DD8" w:rsidP="00996F81">
      <w:pPr>
        <w:pStyle w:val="PargrafodaLista"/>
        <w:numPr>
          <w:ilvl w:val="0"/>
          <w:numId w:val="65"/>
        </w:numPr>
        <w:tabs>
          <w:tab w:val="left" w:pos="-284"/>
          <w:tab w:val="left" w:pos="709"/>
        </w:tabs>
        <w:suppressAutoHyphens/>
        <w:spacing w:after="0" w:line="240" w:lineRule="auto"/>
        <w:ind w:left="567" w:right="-153" w:hanging="851"/>
        <w:jc w:val="both"/>
        <w:rPr>
          <w:rFonts w:ascii="Arial" w:hAnsi="Arial" w:cs="Arial"/>
          <w:sz w:val="20"/>
          <w:szCs w:val="20"/>
        </w:rPr>
      </w:pPr>
      <w:r>
        <w:rPr>
          <w:rFonts w:ascii="Arial" w:hAnsi="Arial" w:cs="Arial"/>
          <w:sz w:val="20"/>
          <w:szCs w:val="20"/>
        </w:rPr>
        <w:t xml:space="preserve">O </w:t>
      </w:r>
      <w:r w:rsidRPr="0097544A">
        <w:rPr>
          <w:rFonts w:ascii="Arial" w:hAnsi="Arial" w:cs="Arial"/>
          <w:b/>
          <w:sz w:val="20"/>
          <w:szCs w:val="20"/>
        </w:rPr>
        <w:t>Teste de</w:t>
      </w:r>
      <w:r w:rsidRPr="00306E4E">
        <w:rPr>
          <w:rFonts w:ascii="Arial" w:hAnsi="Arial" w:cs="Arial"/>
          <w:b/>
          <w:sz w:val="20"/>
          <w:szCs w:val="20"/>
          <w:shd w:val="clear" w:color="auto" w:fill="FFFFFF" w:themeFill="background1"/>
        </w:rPr>
        <w:t xml:space="preserve"> Direção Veicular</w:t>
      </w:r>
      <w:r w:rsidRPr="00306E4E">
        <w:rPr>
          <w:rFonts w:ascii="Arial" w:hAnsi="Arial" w:cs="Arial"/>
          <w:sz w:val="20"/>
          <w:szCs w:val="20"/>
        </w:rPr>
        <w:t xml:space="preserve"> será efetuado com equipamentos, </w:t>
      </w:r>
      <w:r>
        <w:rPr>
          <w:rFonts w:ascii="Arial" w:hAnsi="Arial" w:cs="Arial"/>
          <w:sz w:val="20"/>
          <w:szCs w:val="20"/>
        </w:rPr>
        <w:t xml:space="preserve">máquinas, </w:t>
      </w:r>
      <w:r w:rsidRPr="00306E4E">
        <w:rPr>
          <w:rFonts w:ascii="Arial" w:hAnsi="Arial" w:cs="Arial"/>
          <w:sz w:val="20"/>
          <w:szCs w:val="20"/>
        </w:rPr>
        <w:t>instrumentos ou veículos adequados à prática da</w:t>
      </w:r>
      <w:r>
        <w:rPr>
          <w:rFonts w:ascii="Arial" w:hAnsi="Arial" w:cs="Arial"/>
          <w:sz w:val="20"/>
          <w:szCs w:val="20"/>
        </w:rPr>
        <w:t>s atribuições e natureza do cargo</w:t>
      </w:r>
      <w:r w:rsidRPr="00306E4E">
        <w:rPr>
          <w:rFonts w:ascii="Arial" w:hAnsi="Arial" w:cs="Arial"/>
          <w:sz w:val="20"/>
          <w:szCs w:val="20"/>
        </w:rPr>
        <w:t>, nas condições em que se encontrarem</w:t>
      </w:r>
      <w:r>
        <w:rPr>
          <w:rFonts w:ascii="Arial" w:hAnsi="Arial" w:cs="Arial"/>
          <w:sz w:val="20"/>
          <w:szCs w:val="20"/>
        </w:rPr>
        <w:t>,</w:t>
      </w:r>
      <w:r w:rsidRPr="00306E4E">
        <w:rPr>
          <w:rFonts w:ascii="Arial" w:hAnsi="Arial" w:cs="Arial"/>
          <w:sz w:val="20"/>
          <w:szCs w:val="20"/>
        </w:rPr>
        <w:t xml:space="preserve"> indicados e fornecidos pela </w:t>
      </w:r>
      <w:r w:rsidR="000C4A17">
        <w:rPr>
          <w:rFonts w:ascii="Arial" w:hAnsi="Arial" w:cs="Arial"/>
          <w:sz w:val="20"/>
          <w:szCs w:val="20"/>
        </w:rPr>
        <w:t>Prefeitura</w:t>
      </w:r>
      <w:r w:rsidRPr="00306E4E">
        <w:rPr>
          <w:rFonts w:ascii="Arial" w:hAnsi="Arial" w:cs="Arial"/>
          <w:sz w:val="20"/>
          <w:szCs w:val="20"/>
        </w:rPr>
        <w:t xml:space="preserve"> Municipal de </w:t>
      </w:r>
      <w:proofErr w:type="spellStart"/>
      <w:r>
        <w:rPr>
          <w:rFonts w:ascii="Arial" w:hAnsi="Arial" w:cs="Arial"/>
          <w:sz w:val="20"/>
          <w:szCs w:val="20"/>
        </w:rPr>
        <w:t>Trabiju</w:t>
      </w:r>
      <w:proofErr w:type="spellEnd"/>
      <w:r w:rsidRPr="00306E4E">
        <w:rPr>
          <w:rFonts w:ascii="Arial" w:hAnsi="Arial" w:cs="Arial"/>
          <w:sz w:val="20"/>
          <w:szCs w:val="20"/>
        </w:rPr>
        <w:t xml:space="preserve"> no ato da prova.</w:t>
      </w:r>
    </w:p>
    <w:p w14:paraId="3701CA3A" w14:textId="77777777" w:rsidR="00322DD8" w:rsidRDefault="00322DD8" w:rsidP="00322DD8">
      <w:pPr>
        <w:pStyle w:val="PargrafodaLista"/>
        <w:tabs>
          <w:tab w:val="left" w:pos="-284"/>
          <w:tab w:val="left" w:pos="709"/>
        </w:tabs>
        <w:suppressAutoHyphens/>
        <w:spacing w:after="0" w:line="240" w:lineRule="auto"/>
        <w:ind w:left="567" w:right="-153" w:hanging="851"/>
        <w:jc w:val="both"/>
        <w:rPr>
          <w:rFonts w:ascii="Arial" w:hAnsi="Arial" w:cs="Arial"/>
          <w:sz w:val="20"/>
          <w:szCs w:val="20"/>
        </w:rPr>
      </w:pPr>
    </w:p>
    <w:p w14:paraId="5AB7D35C" w14:textId="77777777" w:rsidR="00322DD8" w:rsidRPr="006C2F4E" w:rsidRDefault="00322DD8" w:rsidP="00996F81">
      <w:pPr>
        <w:pStyle w:val="PargrafodaLista"/>
        <w:numPr>
          <w:ilvl w:val="3"/>
          <w:numId w:val="67"/>
        </w:numPr>
        <w:tabs>
          <w:tab w:val="left" w:pos="-284"/>
          <w:tab w:val="left" w:pos="709"/>
        </w:tabs>
        <w:suppressAutoHyphens/>
        <w:spacing w:after="0" w:line="240" w:lineRule="auto"/>
        <w:ind w:left="567" w:right="-153" w:hanging="851"/>
        <w:jc w:val="both"/>
        <w:rPr>
          <w:rFonts w:ascii="Arial" w:hAnsi="Arial" w:cs="Arial"/>
          <w:b/>
          <w:bCs/>
          <w:sz w:val="20"/>
          <w:szCs w:val="20"/>
        </w:rPr>
      </w:pPr>
      <w:r w:rsidRPr="006C2F4E">
        <w:rPr>
          <w:rFonts w:ascii="Arial" w:hAnsi="Arial" w:cs="Arial"/>
          <w:sz w:val="20"/>
          <w:szCs w:val="20"/>
        </w:rPr>
        <w:t>Não serão concedidos equipamentos, máquinas, instrumentos ou veículos adaptados para a situação do candidato com deficiência e nem posteriormente, no exercício das atividades, serão fornecidos equipamentos, máquinas, instrumentos ou veículos especiais.</w:t>
      </w:r>
    </w:p>
    <w:p w14:paraId="5934446A" w14:textId="77777777" w:rsidR="00322DD8" w:rsidRPr="00306E4E" w:rsidRDefault="00322DD8" w:rsidP="00322DD8">
      <w:pPr>
        <w:pStyle w:val="PargrafodaLista"/>
        <w:tabs>
          <w:tab w:val="left" w:pos="-284"/>
          <w:tab w:val="left" w:pos="709"/>
        </w:tabs>
        <w:suppressAutoHyphens/>
        <w:spacing w:after="0" w:line="240" w:lineRule="auto"/>
        <w:ind w:left="567" w:right="-153" w:hanging="851"/>
        <w:jc w:val="both"/>
        <w:rPr>
          <w:rFonts w:ascii="Arial" w:hAnsi="Arial" w:cs="Arial"/>
          <w:sz w:val="20"/>
          <w:szCs w:val="20"/>
        </w:rPr>
      </w:pPr>
    </w:p>
    <w:p w14:paraId="45318819" w14:textId="77777777" w:rsidR="00322DD8" w:rsidRPr="00306E4E" w:rsidRDefault="00322DD8" w:rsidP="00996F81">
      <w:pPr>
        <w:pStyle w:val="PargrafodaLista"/>
        <w:numPr>
          <w:ilvl w:val="0"/>
          <w:numId w:val="68"/>
        </w:numPr>
        <w:tabs>
          <w:tab w:val="left" w:pos="-284"/>
          <w:tab w:val="left" w:pos="709"/>
        </w:tabs>
        <w:suppressAutoHyphens/>
        <w:spacing w:after="0" w:line="240" w:lineRule="auto"/>
        <w:ind w:left="567" w:right="-153" w:hanging="851"/>
        <w:jc w:val="both"/>
        <w:rPr>
          <w:rFonts w:ascii="Arial" w:hAnsi="Arial" w:cs="Arial"/>
          <w:sz w:val="20"/>
          <w:szCs w:val="20"/>
        </w:rPr>
      </w:pPr>
      <w:r w:rsidRPr="00306E4E">
        <w:rPr>
          <w:rFonts w:ascii="Arial" w:hAnsi="Arial" w:cs="Arial"/>
          <w:sz w:val="20"/>
          <w:szCs w:val="20"/>
        </w:rPr>
        <w:t xml:space="preserve">A prova prática será composta por um percurso que objetiva aferir a experiência, adequação de atitudes, zelo com o veículo, postura e habilidades do candidato em dirigir, na cidade </w:t>
      </w:r>
      <w:r>
        <w:rPr>
          <w:rFonts w:ascii="Arial" w:hAnsi="Arial" w:cs="Arial"/>
          <w:sz w:val="20"/>
          <w:szCs w:val="20"/>
        </w:rPr>
        <w:t>e/</w:t>
      </w:r>
      <w:r w:rsidRPr="00306E4E">
        <w:rPr>
          <w:rFonts w:ascii="Arial" w:hAnsi="Arial" w:cs="Arial"/>
          <w:sz w:val="20"/>
          <w:szCs w:val="20"/>
        </w:rPr>
        <w:t>ou na estrada, de acordo com o itinerário preestabelecido.</w:t>
      </w:r>
    </w:p>
    <w:p w14:paraId="183F0F03" w14:textId="77777777" w:rsidR="00322DD8" w:rsidRPr="00306E4E" w:rsidRDefault="00322DD8" w:rsidP="00322DD8">
      <w:pPr>
        <w:pStyle w:val="PargrafodaLista"/>
        <w:spacing w:after="0" w:line="240" w:lineRule="auto"/>
        <w:ind w:left="567" w:right="-153" w:hanging="851"/>
        <w:rPr>
          <w:rFonts w:ascii="Arial" w:hAnsi="Arial" w:cs="Arial"/>
          <w:sz w:val="20"/>
          <w:szCs w:val="20"/>
        </w:rPr>
      </w:pPr>
    </w:p>
    <w:p w14:paraId="462F9718" w14:textId="77777777" w:rsidR="00322DD8" w:rsidRPr="00306E4E" w:rsidRDefault="00322DD8" w:rsidP="00996F81">
      <w:pPr>
        <w:pStyle w:val="PargrafodaLista"/>
        <w:numPr>
          <w:ilvl w:val="0"/>
          <w:numId w:val="68"/>
        </w:numPr>
        <w:tabs>
          <w:tab w:val="left" w:pos="-284"/>
          <w:tab w:val="left" w:pos="709"/>
        </w:tabs>
        <w:suppressAutoHyphens/>
        <w:spacing w:after="0" w:line="240" w:lineRule="auto"/>
        <w:ind w:left="567" w:right="-153" w:hanging="851"/>
        <w:jc w:val="both"/>
        <w:rPr>
          <w:rFonts w:ascii="Arial" w:hAnsi="Arial" w:cs="Arial"/>
          <w:sz w:val="20"/>
          <w:szCs w:val="20"/>
        </w:rPr>
      </w:pPr>
      <w:r w:rsidRPr="00306E4E">
        <w:rPr>
          <w:rFonts w:ascii="Arial" w:hAnsi="Arial" w:cs="Arial"/>
          <w:sz w:val="20"/>
          <w:szCs w:val="20"/>
        </w:rPr>
        <w:t>O candidato deverá seguir as orientações do Avaliador no que tange à execução de determinada(s) tarefa(s).</w:t>
      </w:r>
    </w:p>
    <w:p w14:paraId="2AC4459E" w14:textId="77777777" w:rsidR="00322DD8" w:rsidRPr="00306E4E" w:rsidRDefault="00322DD8" w:rsidP="00322DD8">
      <w:pPr>
        <w:pStyle w:val="PargrafodaLista"/>
        <w:spacing w:after="0" w:line="240" w:lineRule="auto"/>
        <w:ind w:left="567" w:right="-153" w:hanging="851"/>
        <w:rPr>
          <w:rFonts w:ascii="Arial" w:hAnsi="Arial" w:cs="Arial"/>
          <w:sz w:val="20"/>
          <w:szCs w:val="20"/>
        </w:rPr>
      </w:pPr>
    </w:p>
    <w:p w14:paraId="46AF8654" w14:textId="77777777" w:rsidR="00322DD8" w:rsidRPr="00306E4E" w:rsidRDefault="00322DD8" w:rsidP="00996F81">
      <w:pPr>
        <w:pStyle w:val="PargrafodaLista"/>
        <w:numPr>
          <w:ilvl w:val="0"/>
          <w:numId w:val="68"/>
        </w:numPr>
        <w:tabs>
          <w:tab w:val="left" w:pos="-284"/>
          <w:tab w:val="left" w:pos="709"/>
        </w:tabs>
        <w:suppressAutoHyphens/>
        <w:spacing w:after="0" w:line="240" w:lineRule="auto"/>
        <w:ind w:left="567" w:right="-153" w:hanging="851"/>
        <w:jc w:val="both"/>
        <w:rPr>
          <w:rFonts w:ascii="Arial" w:hAnsi="Arial" w:cs="Arial"/>
          <w:b/>
          <w:bCs/>
          <w:sz w:val="20"/>
          <w:szCs w:val="20"/>
        </w:rPr>
      </w:pPr>
      <w:r w:rsidRPr="00306E4E">
        <w:rPr>
          <w:rFonts w:ascii="Arial" w:hAnsi="Arial" w:cs="Arial"/>
          <w:sz w:val="20"/>
          <w:szCs w:val="20"/>
        </w:rPr>
        <w:t xml:space="preserve">A prova prática será realizada tendo em vista as atribuições do </w:t>
      </w:r>
      <w:r>
        <w:rPr>
          <w:rFonts w:ascii="Arial" w:hAnsi="Arial" w:cs="Arial"/>
          <w:sz w:val="20"/>
          <w:szCs w:val="20"/>
        </w:rPr>
        <w:t>cargo</w:t>
      </w:r>
      <w:r w:rsidRPr="00306E4E">
        <w:rPr>
          <w:rFonts w:ascii="Arial" w:hAnsi="Arial" w:cs="Arial"/>
          <w:sz w:val="20"/>
          <w:szCs w:val="20"/>
        </w:rPr>
        <w:t xml:space="preserve"> e os conhecimentos específicos e avaliará o candidato individualmente, no que diz respeito aos conhecimentos e habilidades na prática do volante, aferindo a experiência, adequação de atitudes, postura e habilidades do candidato em dirigir veículos na categoria exigida.</w:t>
      </w:r>
    </w:p>
    <w:p w14:paraId="56C12CBD" w14:textId="77777777" w:rsidR="00322DD8" w:rsidRPr="00306E4E" w:rsidRDefault="00322DD8" w:rsidP="00322DD8">
      <w:pPr>
        <w:pStyle w:val="PargrafodaLista"/>
        <w:spacing w:after="0" w:line="240" w:lineRule="auto"/>
        <w:ind w:left="567" w:right="-153" w:hanging="851"/>
        <w:rPr>
          <w:rFonts w:ascii="Arial" w:hAnsi="Arial" w:cs="Arial"/>
          <w:b/>
          <w:bCs/>
          <w:sz w:val="20"/>
          <w:szCs w:val="20"/>
        </w:rPr>
      </w:pPr>
    </w:p>
    <w:p w14:paraId="4BDE41E6" w14:textId="77777777" w:rsidR="00322DD8" w:rsidRPr="00306E4E" w:rsidRDefault="00322DD8" w:rsidP="00996F81">
      <w:pPr>
        <w:pStyle w:val="PargrafodaLista"/>
        <w:numPr>
          <w:ilvl w:val="0"/>
          <w:numId w:val="68"/>
        </w:numPr>
        <w:tabs>
          <w:tab w:val="left" w:pos="-284"/>
          <w:tab w:val="left" w:pos="709"/>
        </w:tabs>
        <w:suppressAutoHyphens/>
        <w:spacing w:after="0" w:line="240" w:lineRule="auto"/>
        <w:ind w:left="567" w:right="-153" w:hanging="851"/>
        <w:jc w:val="both"/>
        <w:rPr>
          <w:rFonts w:ascii="Arial" w:hAnsi="Arial" w:cs="Arial"/>
          <w:sz w:val="20"/>
          <w:szCs w:val="20"/>
        </w:rPr>
      </w:pPr>
      <w:r w:rsidRPr="00306E4E">
        <w:rPr>
          <w:rFonts w:ascii="Arial" w:hAnsi="Arial" w:cs="Arial"/>
          <w:sz w:val="20"/>
          <w:szCs w:val="20"/>
        </w:rPr>
        <w:t xml:space="preserve">Poderão ser observados, no Teste de Direção Veicular, de acordo com as especificidades do </w:t>
      </w:r>
      <w:r>
        <w:rPr>
          <w:rFonts w:ascii="Arial" w:hAnsi="Arial" w:cs="Arial"/>
          <w:sz w:val="20"/>
          <w:szCs w:val="20"/>
        </w:rPr>
        <w:t>Cargo</w:t>
      </w:r>
      <w:r w:rsidRPr="00306E4E">
        <w:rPr>
          <w:rFonts w:ascii="Arial" w:hAnsi="Arial" w:cs="Arial"/>
          <w:sz w:val="20"/>
          <w:szCs w:val="20"/>
        </w:rPr>
        <w:t>, os seguintes critérios de avaliação:</w:t>
      </w:r>
    </w:p>
    <w:p w14:paraId="2892FC55" w14:textId="77777777" w:rsidR="00322DD8" w:rsidRDefault="00322DD8" w:rsidP="00322DD8">
      <w:pPr>
        <w:pStyle w:val="PargrafodaLista"/>
        <w:tabs>
          <w:tab w:val="left" w:pos="-284"/>
          <w:tab w:val="left" w:pos="709"/>
        </w:tabs>
        <w:suppressAutoHyphens/>
        <w:spacing w:after="0" w:line="240" w:lineRule="auto"/>
        <w:ind w:left="709" w:right="-23"/>
        <w:jc w:val="both"/>
        <w:rPr>
          <w:rFonts w:ascii="Arial" w:hAnsi="Arial" w:cs="Arial"/>
          <w:b/>
          <w:sz w:val="20"/>
          <w:szCs w:val="20"/>
        </w:rPr>
      </w:pPr>
    </w:p>
    <w:p w14:paraId="20B63AD7" w14:textId="77777777" w:rsidR="00322DD8" w:rsidRDefault="00322DD8" w:rsidP="00322DD8">
      <w:pPr>
        <w:tabs>
          <w:tab w:val="left" w:pos="851"/>
        </w:tabs>
        <w:spacing w:after="0" w:line="240" w:lineRule="auto"/>
        <w:ind w:left="567" w:right="-153"/>
        <w:jc w:val="both"/>
        <w:rPr>
          <w:rFonts w:ascii="Arial" w:hAnsi="Arial" w:cs="Arial"/>
          <w:sz w:val="20"/>
          <w:szCs w:val="20"/>
        </w:rPr>
      </w:pPr>
      <w:r w:rsidRPr="00306E4E">
        <w:rPr>
          <w:rFonts w:ascii="Arial" w:hAnsi="Arial" w:cs="Arial"/>
          <w:sz w:val="20"/>
          <w:szCs w:val="20"/>
        </w:rPr>
        <w:t>Não conseguir colocar o veículo em movimento; Provocar acidente durante a realização do exame; Abalroar, colidir com outro veículo ou com outro objeto qualquer; Desobedecer a sinalização da via ou ao agente de trânsito; Descontrolar no plano, no aclive ou no declive; Usar a contramão na direção; Não localizar instrumentos de comando do veículo; Desobedecer a sinalização semafórica e de parada obrigatória; Avançar sobre o meio-fio; Deixar de observar a sinalização da via – sinais de regulamentação, de advertência ou de indicação; Estacionar em desacordo com a regulamentação; Exceder a velocidade indicada para a via; Perder o controle da direção do veículo em movimento; Deixar de observar a preferência do pedestre quando estiver ele atravessando a via transversal na qual o veículo vai entrar, ainda quando o pedestre não tenha concluído a travessia, inclusive na mudança de sinal; Deixar a porta do veículo aberta ou semiaberta durante o percurso da prova; Fazer incorretamente – sinalização devida ou deixar de fazê-la; Desengrenar os veículos nos aclives ou declives; Deixar de usar o cinto de segurança; Executar o percurso da prova ou parte dele sem estar o freio de mão inteiramente livre; Interromper o funcionamento do motor sem justa razão, após início do exame; Fazer conversão com imperfeição; Dirigir com uma só mão na direção, exceto para uso de comandos; Colocar o veículo em movimento sem observar as cautelas necessárias; Usar o pedal da embreagem antes de usar o pedal de freio nas frenagens; Utilizar incorretamente os freios; Usar a buzina sem necessidade ou em local proibido; Ajustar incorretamente o banco do veículo destinado ao condutor; Não ajustar devidamente os espelhos retrovisores; Apoiar o pé no pedal da embreagem com o veículo engrenado e em movimento; Engrenar as marchas de maneira incorreta ou deixar de fazer no tempo certo; Interpretar com insegurança as indicações dos instrumentos do painel; Dar partida ao veículo com a engrenagem de tração ligada</w:t>
      </w:r>
      <w:r>
        <w:rPr>
          <w:rFonts w:ascii="Arial" w:hAnsi="Arial" w:cs="Arial"/>
          <w:sz w:val="20"/>
          <w:szCs w:val="20"/>
        </w:rPr>
        <w:t>.</w:t>
      </w:r>
    </w:p>
    <w:p w14:paraId="24CC13D3" w14:textId="77777777" w:rsidR="000C4A17" w:rsidRPr="003E2C7C" w:rsidRDefault="000C4A17" w:rsidP="00761385">
      <w:pPr>
        <w:pStyle w:val="Standard"/>
        <w:widowControl w:val="0"/>
        <w:tabs>
          <w:tab w:val="left" w:pos="426"/>
        </w:tabs>
        <w:jc w:val="both"/>
        <w:rPr>
          <w:b/>
          <w:sz w:val="20"/>
          <w:szCs w:val="20"/>
        </w:rPr>
      </w:pPr>
    </w:p>
    <w:p w14:paraId="4D0A5FA7" w14:textId="77777777" w:rsidR="008A00F4" w:rsidRPr="006F3B8E" w:rsidRDefault="008A00F4" w:rsidP="00BD2C3C">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tabs>
          <w:tab w:val="left" w:pos="851"/>
        </w:tabs>
        <w:ind w:left="851" w:right="-24" w:hanging="992"/>
        <w:jc w:val="center"/>
        <w:rPr>
          <w:b/>
          <w:bCs/>
          <w:color w:val="FFFFFF" w:themeColor="background1"/>
          <w:sz w:val="24"/>
          <w:szCs w:val="20"/>
        </w:rPr>
      </w:pPr>
      <w:r w:rsidRPr="006F3B8E">
        <w:rPr>
          <w:b/>
          <w:bCs/>
          <w:color w:val="FFFFFF" w:themeColor="background1"/>
          <w:sz w:val="24"/>
          <w:szCs w:val="20"/>
        </w:rPr>
        <w:t>5. DO JULGAMENTO DAS PROVAS</w:t>
      </w:r>
    </w:p>
    <w:p w14:paraId="22046AED" w14:textId="77777777" w:rsidR="008A00F4" w:rsidRPr="003E2C7C" w:rsidRDefault="008A00F4" w:rsidP="008A00F4">
      <w:pPr>
        <w:pStyle w:val="Standard"/>
        <w:tabs>
          <w:tab w:val="left" w:pos="1134"/>
        </w:tabs>
        <w:ind w:left="1134" w:hanging="1134"/>
        <w:jc w:val="center"/>
        <w:rPr>
          <w:b/>
          <w:bCs/>
          <w:sz w:val="20"/>
          <w:szCs w:val="20"/>
        </w:rPr>
      </w:pPr>
    </w:p>
    <w:p w14:paraId="1E86D719" w14:textId="30F0575B" w:rsidR="008A00F4" w:rsidRPr="003E2C7C" w:rsidRDefault="008A00F4" w:rsidP="00757311">
      <w:pPr>
        <w:pStyle w:val="Standard"/>
        <w:numPr>
          <w:ilvl w:val="0"/>
          <w:numId w:val="15"/>
        </w:numPr>
        <w:shd w:val="clear" w:color="auto" w:fill="D9D9D9" w:themeFill="background1" w:themeFillShade="D9"/>
        <w:ind w:left="567" w:right="-24" w:hanging="851"/>
        <w:jc w:val="both"/>
        <w:rPr>
          <w:b/>
          <w:sz w:val="20"/>
          <w:szCs w:val="20"/>
        </w:rPr>
      </w:pPr>
      <w:r w:rsidRPr="003E2C7C">
        <w:rPr>
          <w:b/>
          <w:sz w:val="20"/>
          <w:szCs w:val="20"/>
        </w:rPr>
        <w:t>DA NOTA DA PROVA</w:t>
      </w:r>
      <w:r w:rsidR="008633A2">
        <w:rPr>
          <w:b/>
          <w:sz w:val="20"/>
          <w:szCs w:val="20"/>
        </w:rPr>
        <w:t xml:space="preserve"> OBJETIVA</w:t>
      </w:r>
    </w:p>
    <w:p w14:paraId="35F69B1F" w14:textId="67871AB2" w:rsidR="008A00F4" w:rsidRDefault="008A00F4" w:rsidP="00757311">
      <w:pPr>
        <w:pStyle w:val="Standard"/>
        <w:numPr>
          <w:ilvl w:val="0"/>
          <w:numId w:val="27"/>
        </w:numPr>
        <w:ind w:left="567" w:hanging="851"/>
        <w:jc w:val="both"/>
        <w:rPr>
          <w:bCs/>
          <w:sz w:val="20"/>
          <w:szCs w:val="20"/>
        </w:rPr>
      </w:pPr>
      <w:r w:rsidRPr="003E2C7C">
        <w:rPr>
          <w:bCs/>
          <w:sz w:val="20"/>
          <w:szCs w:val="20"/>
        </w:rPr>
        <w:t xml:space="preserve">As </w:t>
      </w:r>
      <w:r w:rsidR="00223E99" w:rsidRPr="00223E99">
        <w:rPr>
          <w:b/>
          <w:bCs/>
          <w:sz w:val="20"/>
          <w:szCs w:val="20"/>
        </w:rPr>
        <w:t>Provas Objetivas</w:t>
      </w:r>
      <w:r w:rsidR="003E5C78">
        <w:rPr>
          <w:b/>
          <w:bCs/>
          <w:sz w:val="20"/>
          <w:szCs w:val="20"/>
        </w:rPr>
        <w:t>,</w:t>
      </w:r>
      <w:r w:rsidR="00223E99" w:rsidRPr="003E2C7C">
        <w:rPr>
          <w:bCs/>
          <w:sz w:val="20"/>
          <w:szCs w:val="20"/>
        </w:rPr>
        <w:t xml:space="preserve"> </w:t>
      </w:r>
      <w:r w:rsidR="000C4A17" w:rsidRPr="003E2C7C">
        <w:rPr>
          <w:bCs/>
          <w:sz w:val="20"/>
          <w:szCs w:val="20"/>
        </w:rPr>
        <w:t xml:space="preserve">de caráter </w:t>
      </w:r>
      <w:r w:rsidR="000C4A17" w:rsidRPr="00223E99">
        <w:rPr>
          <w:b/>
          <w:bCs/>
          <w:sz w:val="20"/>
          <w:szCs w:val="20"/>
        </w:rPr>
        <w:t>eliminatório e classificatório</w:t>
      </w:r>
      <w:r w:rsidR="003E5C78">
        <w:rPr>
          <w:b/>
          <w:bCs/>
          <w:sz w:val="20"/>
          <w:szCs w:val="20"/>
        </w:rPr>
        <w:t>,</w:t>
      </w:r>
      <w:r w:rsidRPr="003E2C7C">
        <w:rPr>
          <w:bCs/>
          <w:sz w:val="20"/>
          <w:szCs w:val="20"/>
        </w:rPr>
        <w:t xml:space="preserve"> serão avaliadas na escala de 0 (zero) a 100 (cem) pontos.</w:t>
      </w:r>
    </w:p>
    <w:p w14:paraId="4518082A" w14:textId="77777777" w:rsidR="009F4CE1" w:rsidRDefault="009F4CE1" w:rsidP="009F4CE1">
      <w:pPr>
        <w:pStyle w:val="Standard"/>
        <w:ind w:left="567"/>
        <w:jc w:val="both"/>
        <w:rPr>
          <w:bCs/>
          <w:sz w:val="20"/>
          <w:szCs w:val="20"/>
        </w:rPr>
      </w:pPr>
    </w:p>
    <w:p w14:paraId="7A111C88" w14:textId="37CEBE28" w:rsidR="000C4A17" w:rsidRDefault="000C4A17" w:rsidP="00757311">
      <w:pPr>
        <w:pStyle w:val="Standard"/>
        <w:numPr>
          <w:ilvl w:val="0"/>
          <w:numId w:val="27"/>
        </w:numPr>
        <w:ind w:left="567" w:hanging="851"/>
        <w:jc w:val="both"/>
        <w:rPr>
          <w:bCs/>
          <w:sz w:val="20"/>
          <w:szCs w:val="20"/>
        </w:rPr>
      </w:pPr>
      <w:r w:rsidRPr="003E2C7C">
        <w:rPr>
          <w:sz w:val="20"/>
          <w:szCs w:val="20"/>
        </w:rPr>
        <w:t>Serão considerados habilitados os candidatos que obtiverem, no mínimo, 50% (cinquenta por cento) de pontos na prova. O candidato que obtiver aproveitamento inferior a 50% (cinquenta por cento) na prova será inabilitado</w:t>
      </w:r>
      <w:r>
        <w:rPr>
          <w:sz w:val="20"/>
          <w:szCs w:val="20"/>
        </w:rPr>
        <w:t>.</w:t>
      </w:r>
    </w:p>
    <w:p w14:paraId="72AAAF3B" w14:textId="77777777" w:rsidR="008A00F4" w:rsidRPr="003E2C7C" w:rsidRDefault="008A00F4" w:rsidP="00757311">
      <w:pPr>
        <w:pStyle w:val="Standard"/>
        <w:numPr>
          <w:ilvl w:val="0"/>
          <w:numId w:val="27"/>
        </w:numPr>
        <w:ind w:left="567" w:hanging="851"/>
        <w:jc w:val="both"/>
        <w:rPr>
          <w:bCs/>
          <w:sz w:val="20"/>
          <w:szCs w:val="20"/>
        </w:rPr>
      </w:pPr>
      <w:r w:rsidRPr="003E2C7C">
        <w:rPr>
          <w:sz w:val="20"/>
          <w:szCs w:val="20"/>
        </w:rPr>
        <w:lastRenderedPageBreak/>
        <w:t>A nota da prova objetiva será obtida pela fórmula: NP = (</w:t>
      </w:r>
      <w:r w:rsidRPr="003E2C7C">
        <w:rPr>
          <w:sz w:val="20"/>
          <w:szCs w:val="20"/>
          <w:u w:val="single"/>
        </w:rPr>
        <w:t>Na x 100</w:t>
      </w:r>
      <w:r w:rsidRPr="003E2C7C">
        <w:rPr>
          <w:sz w:val="20"/>
          <w:szCs w:val="20"/>
        </w:rPr>
        <w:t>)</w:t>
      </w:r>
    </w:p>
    <w:p w14:paraId="19115476" w14:textId="11AEBCDD" w:rsidR="008A00F4" w:rsidRPr="003E2C7C" w:rsidRDefault="008A00F4" w:rsidP="00817E29">
      <w:pPr>
        <w:pStyle w:val="Standard"/>
        <w:tabs>
          <w:tab w:val="left" w:pos="5812"/>
        </w:tabs>
        <w:ind w:left="709"/>
        <w:jc w:val="both"/>
        <w:rPr>
          <w:sz w:val="20"/>
          <w:szCs w:val="20"/>
        </w:rPr>
      </w:pPr>
      <w:r w:rsidRPr="003E2C7C">
        <w:rPr>
          <w:bCs/>
          <w:sz w:val="20"/>
          <w:szCs w:val="20"/>
        </w:rPr>
        <w:tab/>
      </w:r>
      <w:r w:rsidR="00817E29">
        <w:rPr>
          <w:bCs/>
          <w:sz w:val="20"/>
          <w:szCs w:val="20"/>
        </w:rPr>
        <w:t xml:space="preserve">  </w:t>
      </w:r>
      <w:r w:rsidRPr="003E2C7C">
        <w:rPr>
          <w:sz w:val="20"/>
          <w:szCs w:val="20"/>
        </w:rPr>
        <w:t>Tq</w:t>
      </w:r>
    </w:p>
    <w:p w14:paraId="48E1E73E" w14:textId="77777777" w:rsidR="008A00F4" w:rsidRPr="003E2C7C" w:rsidRDefault="008A00F4" w:rsidP="00BD2C3C">
      <w:pPr>
        <w:pStyle w:val="Standard"/>
        <w:tabs>
          <w:tab w:val="left" w:pos="6600"/>
          <w:tab w:val="left" w:pos="7213"/>
        </w:tabs>
        <w:ind w:left="567"/>
        <w:jc w:val="both"/>
        <w:rPr>
          <w:sz w:val="20"/>
          <w:szCs w:val="20"/>
        </w:rPr>
      </w:pPr>
      <w:r w:rsidRPr="003E2C7C">
        <w:rPr>
          <w:sz w:val="20"/>
          <w:szCs w:val="20"/>
        </w:rPr>
        <w:t>Sendo:</w:t>
      </w:r>
    </w:p>
    <w:p w14:paraId="1D710E17" w14:textId="77777777" w:rsidR="008A00F4" w:rsidRPr="003E2C7C" w:rsidRDefault="008A00F4" w:rsidP="00BD2C3C">
      <w:pPr>
        <w:pStyle w:val="Standard"/>
        <w:tabs>
          <w:tab w:val="left" w:pos="6600"/>
          <w:tab w:val="left" w:pos="7213"/>
        </w:tabs>
        <w:ind w:left="567"/>
        <w:jc w:val="both"/>
        <w:rPr>
          <w:sz w:val="20"/>
          <w:szCs w:val="20"/>
        </w:rPr>
      </w:pPr>
      <w:r w:rsidRPr="003E2C7C">
        <w:rPr>
          <w:sz w:val="20"/>
          <w:szCs w:val="20"/>
        </w:rPr>
        <w:t>NP = Nota da prova</w:t>
      </w:r>
    </w:p>
    <w:p w14:paraId="153656A9" w14:textId="77777777" w:rsidR="008A00F4" w:rsidRPr="003E2C7C" w:rsidRDefault="008A00F4" w:rsidP="00BD2C3C">
      <w:pPr>
        <w:pStyle w:val="Standard"/>
        <w:ind w:left="567"/>
        <w:jc w:val="both"/>
        <w:rPr>
          <w:sz w:val="20"/>
          <w:szCs w:val="20"/>
        </w:rPr>
      </w:pPr>
      <w:r w:rsidRPr="003E2C7C">
        <w:rPr>
          <w:sz w:val="20"/>
          <w:szCs w:val="20"/>
        </w:rPr>
        <w:t>Na = Número de acertos</w:t>
      </w:r>
    </w:p>
    <w:p w14:paraId="60A73DC0" w14:textId="77777777" w:rsidR="008A00F4" w:rsidRDefault="008A00F4" w:rsidP="00BD2C3C">
      <w:pPr>
        <w:pStyle w:val="Standard"/>
        <w:ind w:left="567"/>
        <w:jc w:val="both"/>
        <w:rPr>
          <w:sz w:val="20"/>
          <w:szCs w:val="20"/>
        </w:rPr>
      </w:pPr>
      <w:r w:rsidRPr="003E2C7C">
        <w:rPr>
          <w:sz w:val="20"/>
          <w:szCs w:val="20"/>
        </w:rPr>
        <w:t>Tq = Total de questões da prova</w:t>
      </w:r>
    </w:p>
    <w:p w14:paraId="0AF8DCF9" w14:textId="77777777" w:rsidR="003E5C78" w:rsidRPr="003E2C7C" w:rsidRDefault="003E5C78" w:rsidP="00772264">
      <w:pPr>
        <w:pStyle w:val="Standard"/>
        <w:ind w:left="709"/>
        <w:jc w:val="both"/>
        <w:rPr>
          <w:sz w:val="20"/>
          <w:szCs w:val="20"/>
        </w:rPr>
      </w:pPr>
    </w:p>
    <w:p w14:paraId="0571FEA7" w14:textId="3FFFC78D" w:rsidR="003D5E69" w:rsidRDefault="000C4A17" w:rsidP="003D5E69">
      <w:pPr>
        <w:pStyle w:val="Standard"/>
        <w:numPr>
          <w:ilvl w:val="0"/>
          <w:numId w:val="27"/>
        </w:numPr>
        <w:ind w:left="567" w:hanging="851"/>
        <w:jc w:val="both"/>
        <w:rPr>
          <w:bCs/>
          <w:sz w:val="20"/>
          <w:szCs w:val="20"/>
        </w:rPr>
      </w:pPr>
      <w:r w:rsidRPr="003E2C7C">
        <w:rPr>
          <w:sz w:val="20"/>
          <w:szCs w:val="20"/>
        </w:rPr>
        <w:t xml:space="preserve">O candidato não aprovado na Prova Objetiva será eliminado do </w:t>
      </w:r>
      <w:r>
        <w:rPr>
          <w:sz w:val="20"/>
          <w:szCs w:val="20"/>
        </w:rPr>
        <w:t>Processo Seletivo</w:t>
      </w:r>
      <w:r w:rsidR="003D5E69" w:rsidRPr="00D12240">
        <w:rPr>
          <w:sz w:val="20"/>
          <w:szCs w:val="20"/>
        </w:rPr>
        <w:t>.</w:t>
      </w:r>
    </w:p>
    <w:p w14:paraId="0841F75B" w14:textId="67B6A768" w:rsidR="008A00F4" w:rsidRPr="00223E99" w:rsidRDefault="008A00F4" w:rsidP="003D5E69">
      <w:pPr>
        <w:pStyle w:val="Standard"/>
        <w:ind w:left="567"/>
        <w:jc w:val="both"/>
        <w:rPr>
          <w:bCs/>
          <w:sz w:val="20"/>
          <w:szCs w:val="20"/>
        </w:rPr>
      </w:pPr>
    </w:p>
    <w:p w14:paraId="534955B3" w14:textId="77777777" w:rsidR="008A00F4" w:rsidRPr="00223E99" w:rsidRDefault="008A00F4" w:rsidP="00757311">
      <w:pPr>
        <w:pStyle w:val="Standard"/>
        <w:numPr>
          <w:ilvl w:val="0"/>
          <w:numId w:val="27"/>
        </w:numPr>
        <w:ind w:left="567" w:hanging="851"/>
        <w:jc w:val="both"/>
        <w:rPr>
          <w:bCs/>
          <w:sz w:val="20"/>
          <w:szCs w:val="20"/>
        </w:rPr>
      </w:pPr>
      <w:r w:rsidRPr="003E2C7C">
        <w:rPr>
          <w:sz w:val="20"/>
          <w:szCs w:val="20"/>
        </w:rPr>
        <w:t>A pontuação relativa à questão eventualmente anulada será atribuída a todos os candidatos presentes à respectiva prova.</w:t>
      </w:r>
    </w:p>
    <w:p w14:paraId="3F69A758" w14:textId="77777777" w:rsidR="00223E99" w:rsidRPr="00023FE7" w:rsidRDefault="00223E99" w:rsidP="00223E99">
      <w:pPr>
        <w:pStyle w:val="Standard"/>
        <w:jc w:val="both"/>
        <w:rPr>
          <w:bCs/>
          <w:szCs w:val="20"/>
        </w:rPr>
      </w:pPr>
    </w:p>
    <w:p w14:paraId="5345A359" w14:textId="77777777" w:rsidR="008A00F4" w:rsidRPr="003E2C7C" w:rsidRDefault="008A00F4" w:rsidP="00757311">
      <w:pPr>
        <w:pStyle w:val="PargrafodaLista"/>
        <w:numPr>
          <w:ilvl w:val="0"/>
          <w:numId w:val="22"/>
        </w:numPr>
        <w:suppressAutoHyphens/>
        <w:autoSpaceDN w:val="0"/>
        <w:spacing w:after="0" w:line="240" w:lineRule="auto"/>
        <w:ind w:hanging="360"/>
        <w:contextualSpacing w:val="0"/>
        <w:jc w:val="both"/>
        <w:textAlignment w:val="baseline"/>
        <w:rPr>
          <w:rFonts w:ascii="Arial" w:hAnsi="Arial" w:cs="Arial"/>
          <w:b/>
          <w:bCs/>
          <w:vanish/>
          <w:sz w:val="20"/>
          <w:szCs w:val="20"/>
        </w:rPr>
      </w:pPr>
    </w:p>
    <w:p w14:paraId="30BA6A9B" w14:textId="77777777" w:rsidR="008633A2" w:rsidRPr="003E2C7C" w:rsidRDefault="008633A2" w:rsidP="008633A2">
      <w:pPr>
        <w:pStyle w:val="Standard"/>
        <w:numPr>
          <w:ilvl w:val="0"/>
          <w:numId w:val="15"/>
        </w:numPr>
        <w:shd w:val="clear" w:color="auto" w:fill="D9D9D9" w:themeFill="background1" w:themeFillShade="D9"/>
        <w:ind w:left="567" w:right="-153" w:hanging="862"/>
        <w:jc w:val="both"/>
        <w:rPr>
          <w:b/>
          <w:sz w:val="20"/>
          <w:szCs w:val="20"/>
        </w:rPr>
      </w:pPr>
      <w:r w:rsidRPr="003E2C7C">
        <w:rPr>
          <w:b/>
          <w:sz w:val="20"/>
          <w:szCs w:val="20"/>
        </w:rPr>
        <w:t>DA NOTA DA PROVA</w:t>
      </w:r>
      <w:r>
        <w:rPr>
          <w:b/>
          <w:sz w:val="20"/>
          <w:szCs w:val="20"/>
        </w:rPr>
        <w:t xml:space="preserve"> PRÁTICA – TESTE DE DIREÇÃO VEICULAR</w:t>
      </w:r>
    </w:p>
    <w:p w14:paraId="7A988FC7" w14:textId="77777777" w:rsidR="008633A2" w:rsidRPr="00CE6F15" w:rsidRDefault="008633A2" w:rsidP="00996F81">
      <w:pPr>
        <w:pStyle w:val="PargrafodaLista"/>
        <w:numPr>
          <w:ilvl w:val="0"/>
          <w:numId w:val="69"/>
        </w:numPr>
        <w:tabs>
          <w:tab w:val="left" w:pos="-284"/>
          <w:tab w:val="left" w:pos="709"/>
        </w:tabs>
        <w:suppressAutoHyphens/>
        <w:spacing w:after="0" w:line="240" w:lineRule="auto"/>
        <w:ind w:left="567" w:right="-153" w:hanging="862"/>
        <w:jc w:val="both"/>
        <w:rPr>
          <w:rFonts w:ascii="Arial" w:hAnsi="Arial" w:cs="Arial"/>
          <w:b/>
          <w:bCs/>
          <w:sz w:val="20"/>
          <w:szCs w:val="20"/>
        </w:rPr>
      </w:pPr>
      <w:r w:rsidRPr="00306E4E">
        <w:rPr>
          <w:rFonts w:ascii="Arial" w:hAnsi="Arial" w:cs="Arial"/>
          <w:sz w:val="20"/>
          <w:szCs w:val="20"/>
        </w:rPr>
        <w:t>A Prov</w:t>
      </w:r>
      <w:r>
        <w:rPr>
          <w:rFonts w:ascii="Arial" w:hAnsi="Arial" w:cs="Arial"/>
          <w:sz w:val="20"/>
          <w:szCs w:val="20"/>
        </w:rPr>
        <w:t>a</w:t>
      </w:r>
      <w:r w:rsidRPr="00306E4E">
        <w:rPr>
          <w:rFonts w:ascii="Arial" w:hAnsi="Arial" w:cs="Arial"/>
          <w:sz w:val="20"/>
          <w:szCs w:val="20"/>
        </w:rPr>
        <w:t xml:space="preserve"> Prática de </w:t>
      </w:r>
      <w:r>
        <w:rPr>
          <w:rFonts w:ascii="Arial" w:hAnsi="Arial" w:cs="Arial"/>
          <w:sz w:val="20"/>
          <w:szCs w:val="20"/>
        </w:rPr>
        <w:t xml:space="preserve">Teste de </w:t>
      </w:r>
      <w:r w:rsidRPr="00306E4E">
        <w:rPr>
          <w:rFonts w:ascii="Arial" w:hAnsi="Arial" w:cs="Arial"/>
          <w:sz w:val="20"/>
          <w:szCs w:val="20"/>
        </w:rPr>
        <w:t xml:space="preserve">Direção Veicular </w:t>
      </w:r>
      <w:r w:rsidRPr="00306E4E">
        <w:rPr>
          <w:rFonts w:ascii="Arial" w:hAnsi="Arial" w:cs="Arial"/>
          <w:bCs/>
          <w:sz w:val="20"/>
          <w:szCs w:val="20"/>
        </w:rPr>
        <w:t>ser</w:t>
      </w:r>
      <w:r>
        <w:rPr>
          <w:rFonts w:ascii="Arial" w:hAnsi="Arial" w:cs="Arial"/>
          <w:bCs/>
          <w:sz w:val="20"/>
          <w:szCs w:val="20"/>
        </w:rPr>
        <w:t>á</w:t>
      </w:r>
      <w:r w:rsidRPr="00306E4E">
        <w:rPr>
          <w:rFonts w:ascii="Arial" w:hAnsi="Arial" w:cs="Arial"/>
          <w:bCs/>
          <w:sz w:val="20"/>
          <w:szCs w:val="20"/>
        </w:rPr>
        <w:t xml:space="preserve"> </w:t>
      </w:r>
      <w:r w:rsidRPr="00306E4E">
        <w:rPr>
          <w:rFonts w:ascii="Arial" w:hAnsi="Arial" w:cs="Arial"/>
          <w:sz w:val="20"/>
          <w:szCs w:val="20"/>
        </w:rPr>
        <w:t xml:space="preserve">de caráter </w:t>
      </w:r>
      <w:r w:rsidRPr="00306E4E">
        <w:rPr>
          <w:rFonts w:ascii="Arial" w:hAnsi="Arial" w:cs="Arial"/>
          <w:b/>
          <w:sz w:val="20"/>
          <w:szCs w:val="20"/>
        </w:rPr>
        <w:t xml:space="preserve">eliminatório e classificatório </w:t>
      </w:r>
      <w:r w:rsidRPr="00306E4E">
        <w:rPr>
          <w:rFonts w:ascii="Arial" w:hAnsi="Arial" w:cs="Arial"/>
          <w:sz w:val="20"/>
          <w:szCs w:val="20"/>
        </w:rPr>
        <w:t>e</w:t>
      </w:r>
      <w:r w:rsidRPr="00306E4E">
        <w:rPr>
          <w:rFonts w:ascii="Arial" w:hAnsi="Arial" w:cs="Arial"/>
          <w:b/>
          <w:sz w:val="20"/>
          <w:szCs w:val="20"/>
        </w:rPr>
        <w:t xml:space="preserve"> </w:t>
      </w:r>
      <w:r w:rsidRPr="00306E4E">
        <w:rPr>
          <w:rFonts w:ascii="Arial" w:hAnsi="Arial" w:cs="Arial"/>
          <w:bCs/>
          <w:sz w:val="20"/>
          <w:szCs w:val="20"/>
        </w:rPr>
        <w:t>ser</w:t>
      </w:r>
      <w:r>
        <w:rPr>
          <w:rFonts w:ascii="Arial" w:hAnsi="Arial" w:cs="Arial"/>
          <w:bCs/>
          <w:sz w:val="20"/>
          <w:szCs w:val="20"/>
        </w:rPr>
        <w:t>á</w:t>
      </w:r>
      <w:r w:rsidRPr="00306E4E">
        <w:rPr>
          <w:rFonts w:ascii="Arial" w:hAnsi="Arial" w:cs="Arial"/>
          <w:bCs/>
          <w:sz w:val="20"/>
          <w:szCs w:val="20"/>
        </w:rPr>
        <w:t xml:space="preserve"> avaliada na escala de 0 (zero) a 100 (cem) pontos.</w:t>
      </w:r>
    </w:p>
    <w:p w14:paraId="49D0AC78" w14:textId="77777777" w:rsidR="008633A2" w:rsidRPr="00CE6F15" w:rsidRDefault="008633A2" w:rsidP="008633A2">
      <w:pPr>
        <w:pStyle w:val="PargrafodaLista"/>
        <w:tabs>
          <w:tab w:val="left" w:pos="-284"/>
          <w:tab w:val="left" w:pos="709"/>
        </w:tabs>
        <w:suppressAutoHyphens/>
        <w:spacing w:after="0" w:line="240" w:lineRule="auto"/>
        <w:ind w:left="567" w:right="-153" w:hanging="862"/>
        <w:jc w:val="both"/>
        <w:rPr>
          <w:rFonts w:ascii="Arial" w:hAnsi="Arial" w:cs="Arial"/>
          <w:b/>
          <w:bCs/>
          <w:sz w:val="20"/>
          <w:szCs w:val="20"/>
        </w:rPr>
      </w:pPr>
    </w:p>
    <w:p w14:paraId="65755614" w14:textId="77777777" w:rsidR="008633A2" w:rsidRPr="00CE6F15" w:rsidRDefault="008633A2" w:rsidP="00996F81">
      <w:pPr>
        <w:pStyle w:val="PargrafodaLista"/>
        <w:numPr>
          <w:ilvl w:val="0"/>
          <w:numId w:val="69"/>
        </w:numPr>
        <w:tabs>
          <w:tab w:val="left" w:pos="-284"/>
          <w:tab w:val="left" w:pos="709"/>
        </w:tabs>
        <w:suppressAutoHyphens/>
        <w:spacing w:after="0" w:line="240" w:lineRule="auto"/>
        <w:ind w:left="567" w:right="-153" w:hanging="862"/>
        <w:jc w:val="both"/>
        <w:rPr>
          <w:rFonts w:ascii="Arial" w:hAnsi="Arial" w:cs="Arial"/>
          <w:b/>
          <w:bCs/>
          <w:sz w:val="20"/>
          <w:szCs w:val="20"/>
        </w:rPr>
      </w:pPr>
      <w:r w:rsidRPr="00CE6F15">
        <w:rPr>
          <w:rFonts w:ascii="Arial" w:hAnsi="Arial" w:cs="Arial"/>
          <w:sz w:val="20"/>
          <w:szCs w:val="20"/>
        </w:rPr>
        <w:t>Serão considerados habilitados os candidatos que obtiverem, no mínimo, 50% (cinquenta por cento) de pontos na prova. O candidato que obtiver aproveitamento inferior a 50% (cinquenta por cento) na prova será inabilitado.</w:t>
      </w:r>
    </w:p>
    <w:p w14:paraId="617418FA" w14:textId="77777777" w:rsidR="008633A2" w:rsidRPr="00CE6F15" w:rsidRDefault="008633A2" w:rsidP="008633A2">
      <w:pPr>
        <w:pStyle w:val="PargrafodaLista"/>
        <w:ind w:left="567" w:right="-153" w:hanging="862"/>
        <w:rPr>
          <w:rFonts w:ascii="Arial" w:hAnsi="Arial" w:cs="Arial"/>
          <w:color w:val="000000"/>
          <w:sz w:val="20"/>
          <w:szCs w:val="20"/>
        </w:rPr>
      </w:pPr>
    </w:p>
    <w:p w14:paraId="3DEF153F" w14:textId="77777777" w:rsidR="008633A2" w:rsidRPr="00CE6F15" w:rsidRDefault="008633A2" w:rsidP="00996F81">
      <w:pPr>
        <w:pStyle w:val="PargrafodaLista"/>
        <w:numPr>
          <w:ilvl w:val="0"/>
          <w:numId w:val="69"/>
        </w:numPr>
        <w:tabs>
          <w:tab w:val="left" w:pos="-284"/>
          <w:tab w:val="left" w:pos="709"/>
        </w:tabs>
        <w:suppressAutoHyphens/>
        <w:spacing w:after="0" w:line="240" w:lineRule="auto"/>
        <w:ind w:left="567" w:right="-153" w:hanging="862"/>
        <w:jc w:val="both"/>
        <w:rPr>
          <w:rFonts w:ascii="Arial" w:hAnsi="Arial" w:cs="Arial"/>
          <w:b/>
          <w:bCs/>
          <w:sz w:val="20"/>
          <w:szCs w:val="20"/>
        </w:rPr>
      </w:pPr>
      <w:r w:rsidRPr="00CE6F15">
        <w:rPr>
          <w:rFonts w:ascii="Arial" w:hAnsi="Arial" w:cs="Arial"/>
          <w:color w:val="000000"/>
          <w:sz w:val="20"/>
          <w:szCs w:val="20"/>
        </w:rPr>
        <w:t xml:space="preserve">A média da nota </w:t>
      </w:r>
      <w:r>
        <w:rPr>
          <w:rFonts w:ascii="Arial" w:hAnsi="Arial" w:cs="Arial"/>
          <w:color w:val="000000"/>
          <w:sz w:val="20"/>
          <w:szCs w:val="20"/>
        </w:rPr>
        <w:t xml:space="preserve">final </w:t>
      </w:r>
      <w:r w:rsidRPr="00CE6F15">
        <w:rPr>
          <w:rFonts w:ascii="Arial" w:hAnsi="Arial" w:cs="Arial"/>
          <w:color w:val="000000"/>
          <w:sz w:val="20"/>
          <w:szCs w:val="20"/>
        </w:rPr>
        <w:t xml:space="preserve">será apurada com a somatória das notas da </w:t>
      </w:r>
      <w:r w:rsidRPr="00CE6F15">
        <w:rPr>
          <w:rFonts w:ascii="Arial" w:hAnsi="Arial" w:cs="Arial"/>
          <w:b/>
          <w:color w:val="000000"/>
          <w:sz w:val="20"/>
          <w:szCs w:val="20"/>
        </w:rPr>
        <w:t xml:space="preserve">Prova Objetiva </w:t>
      </w:r>
      <w:r w:rsidRPr="00CE6F15">
        <w:rPr>
          <w:rFonts w:ascii="Arial" w:hAnsi="Arial" w:cs="Arial"/>
          <w:color w:val="000000"/>
          <w:sz w:val="20"/>
          <w:szCs w:val="20"/>
        </w:rPr>
        <w:t>e</w:t>
      </w:r>
      <w:r w:rsidRPr="00CE6F15">
        <w:rPr>
          <w:rFonts w:ascii="Arial" w:hAnsi="Arial" w:cs="Arial"/>
          <w:b/>
          <w:color w:val="000000"/>
          <w:sz w:val="20"/>
          <w:szCs w:val="20"/>
        </w:rPr>
        <w:t xml:space="preserve"> Prova Prática</w:t>
      </w:r>
      <w:r w:rsidRPr="00CE6F15">
        <w:rPr>
          <w:rFonts w:ascii="Arial" w:hAnsi="Arial" w:cs="Arial"/>
          <w:color w:val="000000"/>
          <w:sz w:val="20"/>
          <w:szCs w:val="20"/>
        </w:rPr>
        <w:t xml:space="preserve"> e dividido por 2 (dois).</w:t>
      </w:r>
    </w:p>
    <w:p w14:paraId="180EF758" w14:textId="77777777" w:rsidR="008633A2" w:rsidRDefault="008633A2" w:rsidP="008633A2">
      <w:pPr>
        <w:pStyle w:val="Standard"/>
        <w:ind w:left="567" w:right="-153" w:hanging="862"/>
        <w:jc w:val="both"/>
        <w:rPr>
          <w:b/>
          <w:bCs/>
          <w:sz w:val="20"/>
          <w:szCs w:val="20"/>
          <w:lang w:val="pt-BR"/>
        </w:rPr>
      </w:pPr>
    </w:p>
    <w:p w14:paraId="11339C33" w14:textId="77777777" w:rsidR="008633A2" w:rsidRPr="003E2C7C" w:rsidRDefault="008633A2" w:rsidP="008633A2">
      <w:pPr>
        <w:pStyle w:val="PargrafodaLista"/>
        <w:numPr>
          <w:ilvl w:val="0"/>
          <w:numId w:val="22"/>
        </w:numPr>
        <w:suppressAutoHyphens/>
        <w:autoSpaceDN w:val="0"/>
        <w:spacing w:after="0" w:line="240" w:lineRule="auto"/>
        <w:ind w:left="567" w:right="-153" w:hanging="862"/>
        <w:contextualSpacing w:val="0"/>
        <w:jc w:val="both"/>
        <w:textAlignment w:val="baseline"/>
        <w:rPr>
          <w:rFonts w:ascii="Arial" w:hAnsi="Arial" w:cs="Arial"/>
          <w:b/>
          <w:bCs/>
          <w:vanish/>
          <w:sz w:val="20"/>
          <w:szCs w:val="20"/>
        </w:rPr>
      </w:pPr>
    </w:p>
    <w:p w14:paraId="03FC10F8" w14:textId="77777777" w:rsidR="008633A2" w:rsidRPr="00C9120A" w:rsidRDefault="008633A2" w:rsidP="008633A2">
      <w:pPr>
        <w:pStyle w:val="PargrafodaLista"/>
        <w:numPr>
          <w:ilvl w:val="0"/>
          <w:numId w:val="16"/>
        </w:numPr>
        <w:shd w:val="clear" w:color="auto" w:fill="D9D9D9" w:themeFill="background1" w:themeFillShade="D9"/>
        <w:suppressAutoHyphens/>
        <w:autoSpaceDN w:val="0"/>
        <w:spacing w:after="0" w:line="240" w:lineRule="auto"/>
        <w:ind w:left="567" w:right="-153" w:hanging="862"/>
        <w:contextualSpacing w:val="0"/>
        <w:jc w:val="both"/>
        <w:textAlignment w:val="baseline"/>
        <w:rPr>
          <w:rFonts w:ascii="Arial" w:eastAsia="Arial" w:hAnsi="Arial" w:cs="Arial"/>
          <w:b/>
          <w:vanish/>
          <w:sz w:val="20"/>
          <w:szCs w:val="20"/>
          <w:lang w:val="pt-PT" w:eastAsia="pt-PT" w:bidi="pt-PT"/>
        </w:rPr>
      </w:pPr>
    </w:p>
    <w:p w14:paraId="7823B5A9" w14:textId="77777777" w:rsidR="008633A2" w:rsidRPr="003E2C7C" w:rsidRDefault="008633A2" w:rsidP="008633A2">
      <w:pPr>
        <w:pStyle w:val="Standard"/>
        <w:numPr>
          <w:ilvl w:val="0"/>
          <w:numId w:val="16"/>
        </w:numPr>
        <w:shd w:val="clear" w:color="auto" w:fill="D9D9D9" w:themeFill="background1" w:themeFillShade="D9"/>
        <w:ind w:left="567" w:right="-153" w:hanging="862"/>
        <w:jc w:val="both"/>
        <w:rPr>
          <w:b/>
          <w:color w:val="auto"/>
          <w:sz w:val="20"/>
          <w:szCs w:val="20"/>
        </w:rPr>
      </w:pPr>
      <w:r w:rsidRPr="003E2C7C">
        <w:rPr>
          <w:b/>
          <w:color w:val="auto"/>
          <w:sz w:val="20"/>
          <w:szCs w:val="20"/>
        </w:rPr>
        <w:t>CRITÉRIOS DE DESEMPATE</w:t>
      </w:r>
    </w:p>
    <w:p w14:paraId="0CFCFDBF" w14:textId="77777777" w:rsidR="008633A2" w:rsidRPr="003E2C7C" w:rsidRDefault="008633A2" w:rsidP="00996F81">
      <w:pPr>
        <w:pStyle w:val="Standard"/>
        <w:numPr>
          <w:ilvl w:val="0"/>
          <w:numId w:val="70"/>
        </w:numPr>
        <w:ind w:left="567" w:right="-153" w:hanging="862"/>
        <w:jc w:val="both"/>
        <w:rPr>
          <w:color w:val="auto"/>
          <w:sz w:val="20"/>
          <w:szCs w:val="20"/>
        </w:rPr>
      </w:pPr>
      <w:r w:rsidRPr="003E2C7C">
        <w:rPr>
          <w:color w:val="auto"/>
          <w:sz w:val="20"/>
          <w:szCs w:val="20"/>
        </w:rPr>
        <w:t xml:space="preserve">Na hipótese de igualdade na Classificação Final, </w:t>
      </w:r>
      <w:r w:rsidRPr="003E2C7C">
        <w:rPr>
          <w:bCs/>
          <w:color w:val="auto"/>
          <w:sz w:val="20"/>
          <w:szCs w:val="20"/>
        </w:rPr>
        <w:t>o desempate obedecerá, sucessivamente, aos seguintes critérios:</w:t>
      </w:r>
    </w:p>
    <w:p w14:paraId="609F4AD9" w14:textId="77777777" w:rsidR="008633A2" w:rsidRPr="006F11D8" w:rsidRDefault="008633A2" w:rsidP="00996F81">
      <w:pPr>
        <w:pStyle w:val="Standard"/>
        <w:numPr>
          <w:ilvl w:val="3"/>
          <w:numId w:val="60"/>
        </w:numPr>
        <w:tabs>
          <w:tab w:val="left" w:pos="851"/>
        </w:tabs>
        <w:ind w:left="1276" w:right="-153" w:hanging="709"/>
        <w:jc w:val="both"/>
        <w:rPr>
          <w:color w:val="auto"/>
          <w:sz w:val="20"/>
          <w:szCs w:val="20"/>
        </w:rPr>
      </w:pPr>
      <w:r w:rsidRPr="006F11D8">
        <w:rPr>
          <w:color w:val="auto"/>
          <w:sz w:val="20"/>
          <w:szCs w:val="20"/>
        </w:rPr>
        <w:t>Com idade igual ou superior a 60 anos, nos termos da Lei Federal nº 10.741/2003, entre si e frente aos demais, sendo que será dada preferência ao de idade mais elevada;</w:t>
      </w:r>
    </w:p>
    <w:p w14:paraId="5A074517" w14:textId="77777777" w:rsidR="008633A2" w:rsidRPr="00EF0C5D" w:rsidRDefault="008633A2" w:rsidP="00996F81">
      <w:pPr>
        <w:pStyle w:val="Standard"/>
        <w:numPr>
          <w:ilvl w:val="3"/>
          <w:numId w:val="60"/>
        </w:numPr>
        <w:tabs>
          <w:tab w:val="left" w:pos="851"/>
        </w:tabs>
        <w:ind w:left="1276" w:right="-153" w:hanging="709"/>
        <w:jc w:val="both"/>
        <w:rPr>
          <w:sz w:val="20"/>
          <w:szCs w:val="20"/>
        </w:rPr>
      </w:pPr>
      <w:r w:rsidRPr="003C7AF7">
        <w:rPr>
          <w:color w:val="auto"/>
          <w:sz w:val="20"/>
          <w:szCs w:val="20"/>
        </w:rPr>
        <w:t>Maior número de acertos em conhecimentos específicos;</w:t>
      </w:r>
    </w:p>
    <w:p w14:paraId="63F27086" w14:textId="77777777" w:rsidR="008633A2" w:rsidRDefault="008633A2" w:rsidP="00996F81">
      <w:pPr>
        <w:pStyle w:val="Standard"/>
        <w:numPr>
          <w:ilvl w:val="3"/>
          <w:numId w:val="60"/>
        </w:numPr>
        <w:tabs>
          <w:tab w:val="left" w:pos="851"/>
        </w:tabs>
        <w:ind w:left="1276" w:right="-153" w:hanging="709"/>
        <w:jc w:val="both"/>
        <w:rPr>
          <w:sz w:val="20"/>
          <w:szCs w:val="20"/>
        </w:rPr>
      </w:pPr>
      <w:r w:rsidRPr="003C7AF7">
        <w:rPr>
          <w:color w:val="auto"/>
          <w:sz w:val="20"/>
          <w:szCs w:val="20"/>
        </w:rPr>
        <w:t>Maior número de acertos em língua portuguesa;</w:t>
      </w:r>
    </w:p>
    <w:p w14:paraId="66D3B778" w14:textId="77777777" w:rsidR="008633A2" w:rsidRPr="00E55FB2" w:rsidRDefault="008633A2" w:rsidP="00996F81">
      <w:pPr>
        <w:pStyle w:val="Standard"/>
        <w:numPr>
          <w:ilvl w:val="3"/>
          <w:numId w:val="60"/>
        </w:numPr>
        <w:tabs>
          <w:tab w:val="left" w:pos="851"/>
        </w:tabs>
        <w:ind w:left="1276" w:right="-153" w:hanging="709"/>
        <w:jc w:val="both"/>
        <w:rPr>
          <w:sz w:val="20"/>
          <w:szCs w:val="20"/>
        </w:rPr>
      </w:pPr>
      <w:r w:rsidRPr="003C7AF7">
        <w:rPr>
          <w:color w:val="auto"/>
          <w:sz w:val="20"/>
          <w:szCs w:val="20"/>
        </w:rPr>
        <w:t>Maior número de acertos em matemática</w:t>
      </w:r>
      <w:r>
        <w:rPr>
          <w:color w:val="auto"/>
          <w:sz w:val="20"/>
          <w:szCs w:val="20"/>
        </w:rPr>
        <w:t>;</w:t>
      </w:r>
    </w:p>
    <w:p w14:paraId="63325AEC" w14:textId="77777777" w:rsidR="008633A2" w:rsidRPr="005E6A50" w:rsidRDefault="008633A2" w:rsidP="00996F81">
      <w:pPr>
        <w:pStyle w:val="Standard"/>
        <w:numPr>
          <w:ilvl w:val="3"/>
          <w:numId w:val="60"/>
        </w:numPr>
        <w:tabs>
          <w:tab w:val="left" w:pos="851"/>
        </w:tabs>
        <w:ind w:left="1276" w:right="-153" w:hanging="709"/>
        <w:jc w:val="both"/>
        <w:rPr>
          <w:sz w:val="20"/>
          <w:szCs w:val="20"/>
        </w:rPr>
      </w:pPr>
      <w:bookmarkStart w:id="4" w:name="_Hlk138766406"/>
      <w:r w:rsidRPr="00E55FB2">
        <w:rPr>
          <w:sz w:val="20"/>
        </w:rPr>
        <w:t>Mais idoso entre aqueles com idade inferior a 60 anos.</w:t>
      </w:r>
      <w:bookmarkEnd w:id="4"/>
    </w:p>
    <w:p w14:paraId="1DD6F1E5" w14:textId="77777777" w:rsidR="008633A2" w:rsidRPr="003C7AF7" w:rsidRDefault="008633A2" w:rsidP="008633A2">
      <w:pPr>
        <w:pStyle w:val="Standard"/>
        <w:tabs>
          <w:tab w:val="left" w:pos="851"/>
        </w:tabs>
        <w:ind w:left="1276" w:right="-153"/>
        <w:jc w:val="both"/>
        <w:rPr>
          <w:sz w:val="20"/>
          <w:szCs w:val="20"/>
        </w:rPr>
      </w:pPr>
    </w:p>
    <w:p w14:paraId="5A0A8FB8" w14:textId="77777777" w:rsidR="008633A2" w:rsidRPr="005F5929" w:rsidRDefault="008633A2" w:rsidP="00996F81">
      <w:pPr>
        <w:pStyle w:val="Standard"/>
        <w:numPr>
          <w:ilvl w:val="2"/>
          <w:numId w:val="71"/>
        </w:numPr>
        <w:tabs>
          <w:tab w:val="left" w:pos="1162"/>
        </w:tabs>
        <w:ind w:left="567" w:hanging="851"/>
        <w:jc w:val="both"/>
        <w:rPr>
          <w:bCs/>
          <w:w w:val="105"/>
          <w:sz w:val="20"/>
          <w:szCs w:val="20"/>
        </w:rPr>
      </w:pPr>
      <w:r w:rsidRPr="003E2C7C">
        <w:rPr>
          <w:color w:val="auto"/>
          <w:sz w:val="20"/>
          <w:szCs w:val="20"/>
        </w:rPr>
        <w:t>Persistindo o empate, haverá sorteio juntamente com a Comissão Examinadora de Concurso Público.</w:t>
      </w:r>
    </w:p>
    <w:p w14:paraId="62386227" w14:textId="77777777" w:rsidR="008633A2" w:rsidRDefault="008633A2" w:rsidP="008633A2">
      <w:pPr>
        <w:pStyle w:val="Standard"/>
        <w:tabs>
          <w:tab w:val="left" w:pos="1162"/>
        </w:tabs>
        <w:ind w:left="567" w:hanging="851"/>
        <w:jc w:val="both"/>
        <w:rPr>
          <w:bCs/>
          <w:w w:val="105"/>
          <w:sz w:val="20"/>
          <w:szCs w:val="20"/>
        </w:rPr>
      </w:pPr>
    </w:p>
    <w:p w14:paraId="281A69FB" w14:textId="77777777" w:rsidR="008633A2" w:rsidRDefault="008633A2" w:rsidP="00996F81">
      <w:pPr>
        <w:pStyle w:val="Standard"/>
        <w:numPr>
          <w:ilvl w:val="2"/>
          <w:numId w:val="71"/>
        </w:numPr>
        <w:tabs>
          <w:tab w:val="left" w:pos="1162"/>
        </w:tabs>
        <w:ind w:left="567" w:hanging="851"/>
        <w:jc w:val="both"/>
        <w:rPr>
          <w:bCs/>
          <w:w w:val="105"/>
          <w:sz w:val="20"/>
          <w:szCs w:val="20"/>
        </w:rPr>
      </w:pPr>
      <w:r w:rsidRPr="003E2C7C">
        <w:rPr>
          <w:bCs/>
          <w:w w:val="105"/>
          <w:sz w:val="20"/>
          <w:szCs w:val="20"/>
        </w:rPr>
        <w:t>O ingresso no serviço público municipal obedecerá à ordem de classificação.</w:t>
      </w:r>
    </w:p>
    <w:p w14:paraId="245FF4FC" w14:textId="77777777" w:rsidR="00BD2C3C" w:rsidRPr="008633A2" w:rsidRDefault="00BD2C3C" w:rsidP="00BD2C3C">
      <w:pPr>
        <w:pStyle w:val="Corpodetexto2"/>
        <w:tabs>
          <w:tab w:val="left" w:pos="1162"/>
        </w:tabs>
        <w:spacing w:after="0" w:line="240" w:lineRule="auto"/>
        <w:ind w:left="567" w:right="-166" w:hanging="851"/>
        <w:jc w:val="both"/>
        <w:rPr>
          <w:rFonts w:ascii="Arial" w:hAnsi="Arial" w:cs="Arial"/>
          <w:bCs/>
          <w:w w:val="105"/>
          <w:sz w:val="20"/>
          <w:szCs w:val="20"/>
          <w:lang w:val="pt-PT"/>
        </w:rPr>
      </w:pPr>
    </w:p>
    <w:p w14:paraId="69EB3EA4" w14:textId="77777777" w:rsidR="00DD1CCA" w:rsidRPr="00E5780F" w:rsidRDefault="00DD1CCA" w:rsidP="00757311">
      <w:pPr>
        <w:pStyle w:val="Ttulo1"/>
        <w:widowControl w:val="0"/>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before="0" w:beforeAutospacing="0" w:after="0" w:afterAutospacing="0"/>
        <w:ind w:left="142" w:right="-153" w:hanging="284"/>
        <w:jc w:val="center"/>
        <w:rPr>
          <w:rFonts w:ascii="Arial" w:hAnsi="Arial" w:cs="Arial"/>
          <w:color w:val="FFFFFF" w:themeColor="background1"/>
          <w:sz w:val="24"/>
          <w:szCs w:val="20"/>
        </w:rPr>
      </w:pPr>
      <w:r w:rsidRPr="00E5780F">
        <w:rPr>
          <w:rFonts w:ascii="Arial" w:hAnsi="Arial" w:cs="Arial"/>
          <w:color w:val="FFFFFF" w:themeColor="background1"/>
          <w:sz w:val="24"/>
          <w:szCs w:val="20"/>
        </w:rPr>
        <w:t>DA CLASSIFICAÇÃO</w:t>
      </w:r>
    </w:p>
    <w:p w14:paraId="00CF0840" w14:textId="77777777" w:rsidR="00DD1CCA" w:rsidRDefault="00DD1CCA" w:rsidP="00DD1CCA">
      <w:pPr>
        <w:pStyle w:val="Standard"/>
        <w:tabs>
          <w:tab w:val="left" w:pos="1162"/>
        </w:tabs>
        <w:jc w:val="both"/>
        <w:rPr>
          <w:bCs/>
          <w:w w:val="105"/>
          <w:sz w:val="20"/>
          <w:szCs w:val="20"/>
        </w:rPr>
      </w:pPr>
    </w:p>
    <w:p w14:paraId="217C3D98" w14:textId="77777777" w:rsidR="008A00F4" w:rsidRPr="003E2C7C" w:rsidRDefault="008A00F4" w:rsidP="00757311">
      <w:pPr>
        <w:pStyle w:val="Standard"/>
        <w:numPr>
          <w:ilvl w:val="0"/>
          <w:numId w:val="18"/>
        </w:numPr>
        <w:shd w:val="clear" w:color="auto" w:fill="D9D9D9" w:themeFill="background1" w:themeFillShade="D9"/>
        <w:ind w:left="567" w:right="-153" w:hanging="720"/>
        <w:jc w:val="both"/>
        <w:rPr>
          <w:b/>
          <w:sz w:val="20"/>
          <w:szCs w:val="20"/>
        </w:rPr>
      </w:pPr>
      <w:r w:rsidRPr="003E2C7C">
        <w:rPr>
          <w:b/>
          <w:sz w:val="20"/>
          <w:szCs w:val="20"/>
        </w:rPr>
        <w:t>DA CLASSIFICAÇÃO FINAL E PUBLICAÇÃO DO RESULTADO</w:t>
      </w:r>
    </w:p>
    <w:p w14:paraId="3653A87E" w14:textId="77777777" w:rsidR="008A00F4" w:rsidRPr="003E2C7C" w:rsidRDefault="008A00F4" w:rsidP="00757311">
      <w:pPr>
        <w:pStyle w:val="Standard"/>
        <w:numPr>
          <w:ilvl w:val="0"/>
          <w:numId w:val="19"/>
        </w:numPr>
        <w:ind w:left="567" w:right="-153" w:hanging="720"/>
        <w:jc w:val="both"/>
        <w:rPr>
          <w:sz w:val="20"/>
          <w:szCs w:val="20"/>
        </w:rPr>
      </w:pPr>
      <w:r w:rsidRPr="003E2C7C">
        <w:rPr>
          <w:sz w:val="20"/>
          <w:szCs w:val="20"/>
        </w:rPr>
        <w:t xml:space="preserve">Os candidatos habilitados serão classificados por ordem decrescente da nota final, em lista de classificação por </w:t>
      </w:r>
      <w:r w:rsidR="00023FE7">
        <w:rPr>
          <w:sz w:val="20"/>
          <w:szCs w:val="20"/>
        </w:rPr>
        <w:t>f</w:t>
      </w:r>
      <w:r w:rsidR="00A43A2E">
        <w:rPr>
          <w:sz w:val="20"/>
          <w:szCs w:val="20"/>
        </w:rPr>
        <w:t>unção</w:t>
      </w:r>
      <w:r w:rsidRPr="003E2C7C">
        <w:rPr>
          <w:sz w:val="20"/>
          <w:szCs w:val="20"/>
        </w:rPr>
        <w:t>.</w:t>
      </w:r>
    </w:p>
    <w:p w14:paraId="4273B890" w14:textId="77777777" w:rsidR="008A00F4" w:rsidRPr="003E2C7C" w:rsidRDefault="008A00F4" w:rsidP="00757311">
      <w:pPr>
        <w:pStyle w:val="Standard"/>
        <w:numPr>
          <w:ilvl w:val="0"/>
          <w:numId w:val="19"/>
        </w:numPr>
        <w:ind w:left="567" w:right="-153" w:hanging="720"/>
        <w:jc w:val="both"/>
        <w:rPr>
          <w:sz w:val="20"/>
          <w:szCs w:val="20"/>
        </w:rPr>
      </w:pPr>
      <w:r w:rsidRPr="003E2C7C">
        <w:rPr>
          <w:sz w:val="20"/>
          <w:szCs w:val="20"/>
        </w:rPr>
        <w:t>A pontuação final do candidato corresponderá à nota da prova objetiva e, conforme o caso, a somatória das notas obtidas nas avaliações que participou.</w:t>
      </w:r>
    </w:p>
    <w:p w14:paraId="6C7C32BE" w14:textId="77777777" w:rsidR="008A00F4" w:rsidRPr="003E2C7C" w:rsidRDefault="0015757B" w:rsidP="00757311">
      <w:pPr>
        <w:pStyle w:val="Standard"/>
        <w:widowControl w:val="0"/>
        <w:numPr>
          <w:ilvl w:val="0"/>
          <w:numId w:val="19"/>
        </w:numPr>
        <w:ind w:left="567" w:right="-153" w:hanging="720"/>
        <w:jc w:val="both"/>
        <w:rPr>
          <w:sz w:val="20"/>
          <w:szCs w:val="20"/>
        </w:rPr>
      </w:pPr>
      <w:r w:rsidRPr="003E2C7C">
        <w:rPr>
          <w:sz w:val="20"/>
          <w:szCs w:val="20"/>
        </w:rPr>
        <w:t>Serão elaboradas duas listas de classificação: uma geral, com a relação de todos os candidatos, inclu</w:t>
      </w:r>
      <w:r>
        <w:rPr>
          <w:sz w:val="20"/>
          <w:szCs w:val="20"/>
        </w:rPr>
        <w:t>indo aqueles com</w:t>
      </w:r>
      <w:r w:rsidRPr="003E2C7C">
        <w:rPr>
          <w:sz w:val="20"/>
          <w:szCs w:val="20"/>
        </w:rPr>
        <w:t xml:space="preserve"> deficiência</w:t>
      </w:r>
      <w:r>
        <w:rPr>
          <w:sz w:val="20"/>
          <w:szCs w:val="20"/>
        </w:rPr>
        <w:t>,</w:t>
      </w:r>
      <w:r w:rsidRPr="003E2C7C">
        <w:rPr>
          <w:sz w:val="20"/>
          <w:szCs w:val="20"/>
        </w:rPr>
        <w:t xml:space="preserve"> e outra apenas de </w:t>
      </w:r>
      <w:r>
        <w:rPr>
          <w:sz w:val="20"/>
          <w:szCs w:val="20"/>
        </w:rPr>
        <w:t>candidatos</w:t>
      </w:r>
      <w:r w:rsidRPr="003E2C7C">
        <w:rPr>
          <w:sz w:val="20"/>
          <w:szCs w:val="20"/>
        </w:rPr>
        <w:t xml:space="preserve"> com deficiência.</w:t>
      </w:r>
    </w:p>
    <w:p w14:paraId="73B39955" w14:textId="77777777" w:rsidR="008A00F4" w:rsidRPr="003E2C7C" w:rsidRDefault="008A00F4" w:rsidP="00757311">
      <w:pPr>
        <w:pStyle w:val="Standard"/>
        <w:widowControl w:val="0"/>
        <w:numPr>
          <w:ilvl w:val="0"/>
          <w:numId w:val="19"/>
        </w:numPr>
        <w:ind w:left="567" w:right="-153" w:hanging="720"/>
        <w:jc w:val="both"/>
        <w:rPr>
          <w:color w:val="000000"/>
          <w:sz w:val="20"/>
          <w:szCs w:val="20"/>
        </w:rPr>
      </w:pPr>
      <w:r w:rsidRPr="003E2C7C">
        <w:rPr>
          <w:color w:val="000000"/>
          <w:sz w:val="20"/>
          <w:szCs w:val="20"/>
        </w:rPr>
        <w:t xml:space="preserve">Não ocorrendo inscrição no </w:t>
      </w:r>
      <w:r w:rsidR="00756C83">
        <w:rPr>
          <w:color w:val="000000"/>
          <w:sz w:val="20"/>
          <w:szCs w:val="20"/>
        </w:rPr>
        <w:t>Processo Seletivo</w:t>
      </w:r>
      <w:r w:rsidRPr="003E2C7C">
        <w:rPr>
          <w:color w:val="000000"/>
          <w:sz w:val="20"/>
          <w:szCs w:val="20"/>
        </w:rPr>
        <w:t xml:space="preserve"> ou aprovação de candidatos com deficiência, será elaborada somente a Lista de Classificação Final Geral.</w:t>
      </w:r>
    </w:p>
    <w:p w14:paraId="4C0E4AE3" w14:textId="77777777" w:rsidR="008A00F4" w:rsidRPr="003E2C7C" w:rsidRDefault="008A00F4" w:rsidP="00757311">
      <w:pPr>
        <w:pStyle w:val="Standard"/>
        <w:numPr>
          <w:ilvl w:val="0"/>
          <w:numId w:val="19"/>
        </w:numPr>
        <w:ind w:left="567" w:right="-153" w:hanging="720"/>
        <w:jc w:val="both"/>
        <w:rPr>
          <w:sz w:val="20"/>
          <w:szCs w:val="20"/>
        </w:rPr>
      </w:pPr>
      <w:r w:rsidRPr="003E2C7C">
        <w:rPr>
          <w:sz w:val="20"/>
          <w:szCs w:val="20"/>
        </w:rPr>
        <w:t xml:space="preserve">Não será fornecido ao candidato qualquer documento comprobatório de classificação no </w:t>
      </w:r>
      <w:r w:rsidR="00756C83">
        <w:rPr>
          <w:sz w:val="20"/>
          <w:szCs w:val="20"/>
        </w:rPr>
        <w:t>Processo Seletivo</w:t>
      </w:r>
      <w:r w:rsidRPr="003E2C7C">
        <w:rPr>
          <w:sz w:val="20"/>
          <w:szCs w:val="20"/>
        </w:rPr>
        <w:t>, valendo para esse fim, a homologação.</w:t>
      </w:r>
    </w:p>
    <w:p w14:paraId="5B5BCDCA" w14:textId="3C73A3EA" w:rsidR="008A00F4" w:rsidRDefault="008A00F4" w:rsidP="00757311">
      <w:pPr>
        <w:pStyle w:val="Standard"/>
        <w:numPr>
          <w:ilvl w:val="0"/>
          <w:numId w:val="19"/>
        </w:numPr>
        <w:ind w:left="567" w:right="-153" w:hanging="720"/>
        <w:jc w:val="both"/>
        <w:rPr>
          <w:sz w:val="20"/>
          <w:szCs w:val="20"/>
        </w:rPr>
      </w:pPr>
      <w:r w:rsidRPr="003E2C7C">
        <w:rPr>
          <w:sz w:val="20"/>
          <w:szCs w:val="20"/>
        </w:rPr>
        <w:t xml:space="preserve">O candidato obriga-se a manter atualizado seu endereço e telefones junto ao Instituto INDEC, durante o período da realização do </w:t>
      </w:r>
      <w:r w:rsidR="00A43A2E">
        <w:rPr>
          <w:sz w:val="20"/>
          <w:szCs w:val="20"/>
        </w:rPr>
        <w:t>Processo Seletivo</w:t>
      </w:r>
      <w:r w:rsidRPr="003E2C7C">
        <w:rPr>
          <w:sz w:val="20"/>
          <w:szCs w:val="20"/>
        </w:rPr>
        <w:t xml:space="preserve"> e, após a homologação do resultado final do mesmo, junto </w:t>
      </w:r>
      <w:r w:rsidR="006C4ACC">
        <w:rPr>
          <w:sz w:val="20"/>
          <w:szCs w:val="20"/>
        </w:rPr>
        <w:t xml:space="preserve">à </w:t>
      </w:r>
      <w:r w:rsidR="00123A1B">
        <w:rPr>
          <w:bCs/>
          <w:color w:val="auto"/>
          <w:sz w:val="20"/>
          <w:szCs w:val="20"/>
        </w:rPr>
        <w:t xml:space="preserve">Prefeitura Municipal de </w:t>
      </w:r>
      <w:r w:rsidR="0039268B">
        <w:rPr>
          <w:bCs/>
          <w:color w:val="auto"/>
          <w:sz w:val="20"/>
          <w:szCs w:val="20"/>
        </w:rPr>
        <w:t>Trabiju</w:t>
      </w:r>
      <w:r w:rsidRPr="003E2C7C">
        <w:rPr>
          <w:sz w:val="20"/>
          <w:szCs w:val="20"/>
        </w:rPr>
        <w:t>.</w:t>
      </w:r>
    </w:p>
    <w:p w14:paraId="3B64213F" w14:textId="77777777" w:rsidR="009C5710" w:rsidRPr="003E2C7C" w:rsidRDefault="009C5710" w:rsidP="009C5710">
      <w:pPr>
        <w:pStyle w:val="Standard"/>
        <w:ind w:left="567" w:right="-153"/>
        <w:jc w:val="both"/>
        <w:rPr>
          <w:sz w:val="20"/>
          <w:szCs w:val="20"/>
        </w:rPr>
      </w:pPr>
    </w:p>
    <w:p w14:paraId="578C946F" w14:textId="77777777" w:rsidR="008A00F4" w:rsidRPr="00E5780F" w:rsidRDefault="008A00F4" w:rsidP="00224614">
      <w:pPr>
        <w:pStyle w:val="Ttulo3"/>
        <w:pBdr>
          <w:top w:val="single" w:sz="4" w:space="1" w:color="auto"/>
          <w:left w:val="single" w:sz="4" w:space="4" w:color="auto"/>
          <w:bottom w:val="single" w:sz="4" w:space="1" w:color="auto"/>
          <w:right w:val="single" w:sz="4" w:space="4" w:color="auto"/>
        </w:pBdr>
        <w:shd w:val="clear" w:color="auto" w:fill="000000" w:themeFill="text1"/>
        <w:spacing w:line="240" w:lineRule="auto"/>
        <w:ind w:left="-142" w:right="-153"/>
        <w:jc w:val="center"/>
        <w:rPr>
          <w:rFonts w:ascii="Arial" w:hAnsi="Arial" w:cs="Arial"/>
          <w:b/>
          <w:bCs/>
          <w:color w:val="FFFFFF" w:themeColor="background1"/>
          <w:szCs w:val="20"/>
        </w:rPr>
      </w:pPr>
      <w:r w:rsidRPr="00E5780F">
        <w:rPr>
          <w:rFonts w:ascii="Arial" w:hAnsi="Arial" w:cs="Arial"/>
          <w:b/>
          <w:bCs/>
          <w:color w:val="FFFFFF" w:themeColor="background1"/>
          <w:szCs w:val="20"/>
        </w:rPr>
        <w:t>7. DOS RECURSOS</w:t>
      </w:r>
    </w:p>
    <w:p w14:paraId="472751B2" w14:textId="77777777" w:rsidR="008A00F4" w:rsidRPr="003E2C7C" w:rsidRDefault="008A00F4" w:rsidP="002C5658">
      <w:pPr>
        <w:pStyle w:val="Standard"/>
        <w:jc w:val="both"/>
        <w:rPr>
          <w:sz w:val="20"/>
          <w:szCs w:val="20"/>
        </w:rPr>
      </w:pPr>
    </w:p>
    <w:p w14:paraId="4A75FEAB" w14:textId="77777777" w:rsidR="008145EA" w:rsidRPr="008145EA" w:rsidRDefault="002C5658" w:rsidP="00757311">
      <w:pPr>
        <w:pStyle w:val="Standard"/>
        <w:numPr>
          <w:ilvl w:val="0"/>
          <w:numId w:val="26"/>
        </w:numPr>
        <w:tabs>
          <w:tab w:val="left" w:pos="567"/>
        </w:tabs>
        <w:ind w:left="567" w:right="-153" w:hanging="720"/>
        <w:jc w:val="both"/>
        <w:rPr>
          <w:sz w:val="20"/>
          <w:szCs w:val="20"/>
        </w:rPr>
      </w:pPr>
      <w:r w:rsidRPr="003E45EA">
        <w:rPr>
          <w:b/>
          <w:sz w:val="20"/>
          <w:szCs w:val="20"/>
        </w:rPr>
        <w:t xml:space="preserve">Caberão recursos </w:t>
      </w:r>
      <w:r w:rsidR="00AA423E" w:rsidRPr="003E45EA">
        <w:rPr>
          <w:b/>
          <w:sz w:val="20"/>
          <w:szCs w:val="20"/>
        </w:rPr>
        <w:t xml:space="preserve">dentro de 2 (dois) dias, contados a partir da data de </w:t>
      </w:r>
      <w:r w:rsidR="008145EA">
        <w:rPr>
          <w:b/>
          <w:sz w:val="20"/>
          <w:szCs w:val="20"/>
        </w:rPr>
        <w:t>divulg</w:t>
      </w:r>
      <w:r w:rsidR="00AA423E" w:rsidRPr="003E45EA">
        <w:rPr>
          <w:b/>
          <w:sz w:val="20"/>
          <w:szCs w:val="20"/>
        </w:rPr>
        <w:t xml:space="preserve">ação do ato </w:t>
      </w:r>
      <w:r w:rsidRPr="003E45EA">
        <w:rPr>
          <w:b/>
          <w:sz w:val="20"/>
          <w:szCs w:val="20"/>
        </w:rPr>
        <w:t xml:space="preserve">quanto a: </w:t>
      </w:r>
    </w:p>
    <w:p w14:paraId="2BB7BA44" w14:textId="77777777" w:rsidR="008145EA" w:rsidRPr="008145EA" w:rsidRDefault="008145EA" w:rsidP="00996F81">
      <w:pPr>
        <w:pStyle w:val="Standard"/>
        <w:numPr>
          <w:ilvl w:val="0"/>
          <w:numId w:val="51"/>
        </w:numPr>
        <w:tabs>
          <w:tab w:val="left" w:pos="851"/>
        </w:tabs>
        <w:ind w:left="851" w:right="-153" w:hanging="284"/>
        <w:jc w:val="both"/>
        <w:rPr>
          <w:sz w:val="18"/>
          <w:szCs w:val="20"/>
        </w:rPr>
      </w:pPr>
      <w:r w:rsidRPr="008145EA">
        <w:rPr>
          <w:sz w:val="20"/>
        </w:rPr>
        <w:t xml:space="preserve">ao indeferimento de </w:t>
      </w:r>
      <w:r w:rsidRPr="008145EA">
        <w:rPr>
          <w:sz w:val="20"/>
          <w:szCs w:val="20"/>
        </w:rPr>
        <w:t>candidatos inscritos</w:t>
      </w:r>
      <w:r>
        <w:rPr>
          <w:sz w:val="20"/>
          <w:szCs w:val="20"/>
        </w:rPr>
        <w:t>;</w:t>
      </w:r>
    </w:p>
    <w:p w14:paraId="42719BDE" w14:textId="77777777" w:rsidR="008145EA" w:rsidRPr="008145EA" w:rsidRDefault="008145EA" w:rsidP="00996F81">
      <w:pPr>
        <w:pStyle w:val="Standard"/>
        <w:numPr>
          <w:ilvl w:val="0"/>
          <w:numId w:val="51"/>
        </w:numPr>
        <w:tabs>
          <w:tab w:val="left" w:pos="851"/>
        </w:tabs>
        <w:ind w:left="851" w:right="-153" w:hanging="284"/>
        <w:jc w:val="both"/>
        <w:rPr>
          <w:sz w:val="18"/>
          <w:szCs w:val="20"/>
        </w:rPr>
      </w:pPr>
      <w:r w:rsidRPr="008145EA">
        <w:rPr>
          <w:sz w:val="20"/>
        </w:rPr>
        <w:t>ao indeferimento de solicitação de inscrição como pessoa com deficiência;</w:t>
      </w:r>
      <w:r w:rsidRPr="008145EA">
        <w:rPr>
          <w:b/>
          <w:sz w:val="18"/>
          <w:szCs w:val="20"/>
        </w:rPr>
        <w:t xml:space="preserve"> </w:t>
      </w:r>
    </w:p>
    <w:p w14:paraId="1B757356" w14:textId="1E5886D2" w:rsidR="008145EA" w:rsidRPr="00224614" w:rsidRDefault="008145EA" w:rsidP="00996F81">
      <w:pPr>
        <w:pStyle w:val="Standard"/>
        <w:numPr>
          <w:ilvl w:val="0"/>
          <w:numId w:val="51"/>
        </w:numPr>
        <w:tabs>
          <w:tab w:val="left" w:pos="851"/>
        </w:tabs>
        <w:ind w:left="851" w:right="-153" w:hanging="284"/>
        <w:jc w:val="both"/>
        <w:rPr>
          <w:sz w:val="16"/>
          <w:szCs w:val="20"/>
        </w:rPr>
      </w:pPr>
      <w:r w:rsidRPr="008145EA">
        <w:rPr>
          <w:sz w:val="20"/>
        </w:rPr>
        <w:t>ao indeferimento de solicitação de prova especial e/ou de solicitação de condições especiais para a realização da(s) prova(s);</w:t>
      </w:r>
    </w:p>
    <w:p w14:paraId="03D65C00" w14:textId="77777777" w:rsidR="008145EA" w:rsidRPr="008145EA" w:rsidRDefault="008145EA" w:rsidP="00996F81">
      <w:pPr>
        <w:pStyle w:val="Standard"/>
        <w:numPr>
          <w:ilvl w:val="0"/>
          <w:numId w:val="51"/>
        </w:numPr>
        <w:tabs>
          <w:tab w:val="left" w:pos="851"/>
        </w:tabs>
        <w:ind w:left="851" w:right="-153" w:hanging="284"/>
        <w:jc w:val="both"/>
        <w:rPr>
          <w:sz w:val="20"/>
          <w:szCs w:val="20"/>
        </w:rPr>
      </w:pPr>
      <w:r w:rsidRPr="008145EA">
        <w:rPr>
          <w:sz w:val="20"/>
          <w:szCs w:val="20"/>
        </w:rPr>
        <w:lastRenderedPageBreak/>
        <w:t>ao</w:t>
      </w:r>
      <w:r w:rsidR="002C5658" w:rsidRPr="008145EA">
        <w:rPr>
          <w:sz w:val="20"/>
          <w:szCs w:val="20"/>
        </w:rPr>
        <w:t xml:space="preserve"> gabarito preliminar</w:t>
      </w:r>
      <w:r w:rsidRPr="008145EA">
        <w:rPr>
          <w:sz w:val="20"/>
          <w:szCs w:val="20"/>
        </w:rPr>
        <w:t xml:space="preserve"> da prova objetiva;</w:t>
      </w:r>
      <w:r w:rsidR="00C25238" w:rsidRPr="008145EA">
        <w:rPr>
          <w:sz w:val="20"/>
          <w:szCs w:val="20"/>
        </w:rPr>
        <w:t xml:space="preserve"> </w:t>
      </w:r>
    </w:p>
    <w:p w14:paraId="5194107D" w14:textId="491AAAFA" w:rsidR="008A00F4" w:rsidRPr="008145EA" w:rsidRDefault="008145EA" w:rsidP="00996F81">
      <w:pPr>
        <w:pStyle w:val="Standard"/>
        <w:numPr>
          <w:ilvl w:val="0"/>
          <w:numId w:val="51"/>
        </w:numPr>
        <w:tabs>
          <w:tab w:val="left" w:pos="851"/>
        </w:tabs>
        <w:ind w:left="851" w:right="-153" w:hanging="284"/>
        <w:jc w:val="both"/>
        <w:rPr>
          <w:sz w:val="20"/>
          <w:szCs w:val="20"/>
        </w:rPr>
      </w:pPr>
      <w:r w:rsidRPr="008145EA">
        <w:rPr>
          <w:sz w:val="20"/>
          <w:szCs w:val="20"/>
        </w:rPr>
        <w:t xml:space="preserve">ao </w:t>
      </w:r>
      <w:r w:rsidR="002C5658" w:rsidRPr="008145EA">
        <w:rPr>
          <w:sz w:val="20"/>
          <w:szCs w:val="20"/>
        </w:rPr>
        <w:t>resultado preliminar</w:t>
      </w:r>
      <w:r w:rsidR="00C25238" w:rsidRPr="008145EA">
        <w:rPr>
          <w:sz w:val="20"/>
          <w:szCs w:val="20"/>
        </w:rPr>
        <w:t xml:space="preserve"> </w:t>
      </w:r>
      <w:r w:rsidRPr="008145EA">
        <w:rPr>
          <w:sz w:val="20"/>
          <w:szCs w:val="20"/>
        </w:rPr>
        <w:t>da prova objetiva</w:t>
      </w:r>
      <w:r w:rsidR="008633A2">
        <w:rPr>
          <w:sz w:val="20"/>
          <w:szCs w:val="20"/>
        </w:rPr>
        <w:t xml:space="preserve"> e prova prática</w:t>
      </w:r>
      <w:r w:rsidR="002C5658" w:rsidRPr="008145EA">
        <w:rPr>
          <w:sz w:val="20"/>
          <w:szCs w:val="20"/>
        </w:rPr>
        <w:t>.</w:t>
      </w:r>
    </w:p>
    <w:p w14:paraId="384976DC" w14:textId="77777777" w:rsidR="008A00F4" w:rsidRPr="003E2C7C" w:rsidRDefault="008A00F4" w:rsidP="002C5658">
      <w:pPr>
        <w:pStyle w:val="Standard"/>
        <w:tabs>
          <w:tab w:val="left" w:pos="426"/>
        </w:tabs>
        <w:ind w:left="720"/>
        <w:jc w:val="both"/>
        <w:rPr>
          <w:sz w:val="20"/>
          <w:szCs w:val="20"/>
        </w:rPr>
      </w:pPr>
    </w:p>
    <w:p w14:paraId="75619B87" w14:textId="77777777" w:rsidR="008A00F4" w:rsidRPr="003E2C7C" w:rsidRDefault="002C5658" w:rsidP="00757311">
      <w:pPr>
        <w:pStyle w:val="Standard"/>
        <w:numPr>
          <w:ilvl w:val="0"/>
          <w:numId w:val="26"/>
        </w:numPr>
        <w:tabs>
          <w:tab w:val="left" w:pos="567"/>
        </w:tabs>
        <w:ind w:left="567" w:right="-153" w:hanging="720"/>
        <w:jc w:val="both"/>
        <w:rPr>
          <w:b/>
          <w:sz w:val="20"/>
          <w:szCs w:val="20"/>
        </w:rPr>
      </w:pPr>
      <w:r w:rsidRPr="003E2C7C">
        <w:rPr>
          <w:sz w:val="20"/>
          <w:szCs w:val="20"/>
        </w:rPr>
        <w:t xml:space="preserve">Para a interposição de recurso, o candidato deverá obrigatoriamente acessar o </w:t>
      </w:r>
      <w:r w:rsidRPr="008145EA">
        <w:rPr>
          <w:i/>
          <w:sz w:val="20"/>
          <w:szCs w:val="20"/>
        </w:rPr>
        <w:t>site</w:t>
      </w:r>
      <w:r w:rsidRPr="003E2C7C">
        <w:rPr>
          <w:sz w:val="20"/>
          <w:szCs w:val="20"/>
        </w:rPr>
        <w:t xml:space="preserve"> </w:t>
      </w:r>
      <w:hyperlink r:id="rId22" w:history="1">
        <w:r w:rsidRPr="00162732">
          <w:rPr>
            <w:rStyle w:val="Hyperlink"/>
            <w:sz w:val="20"/>
            <w:szCs w:val="20"/>
          </w:rPr>
          <w:t>https://institutoindec.org.br</w:t>
        </w:r>
      </w:hyperlink>
      <w:r w:rsidRPr="003E2C7C">
        <w:rPr>
          <w:sz w:val="20"/>
          <w:szCs w:val="20"/>
        </w:rPr>
        <w:t xml:space="preserve">, acessar </w:t>
      </w:r>
      <w:r w:rsidR="008145EA">
        <w:rPr>
          <w:sz w:val="20"/>
          <w:szCs w:val="20"/>
        </w:rPr>
        <w:t>a aba d</w:t>
      </w:r>
      <w:r w:rsidRPr="003E2C7C">
        <w:rPr>
          <w:sz w:val="20"/>
          <w:szCs w:val="20"/>
        </w:rPr>
        <w:t>o Formulário de Recurso</w:t>
      </w:r>
      <w:r>
        <w:rPr>
          <w:sz w:val="20"/>
          <w:szCs w:val="20"/>
        </w:rPr>
        <w:t xml:space="preserve"> no </w:t>
      </w:r>
      <w:r w:rsidRPr="00715F19">
        <w:rPr>
          <w:i/>
          <w:sz w:val="20"/>
          <w:szCs w:val="20"/>
        </w:rPr>
        <w:t>link</w:t>
      </w:r>
      <w:r>
        <w:rPr>
          <w:sz w:val="20"/>
          <w:szCs w:val="20"/>
        </w:rPr>
        <w:t xml:space="preserve"> correlato a este </w:t>
      </w:r>
      <w:r w:rsidR="00DA46A9">
        <w:rPr>
          <w:bCs/>
          <w:sz w:val="20"/>
          <w:szCs w:val="20"/>
        </w:rPr>
        <w:t>Processo Seletivo</w:t>
      </w:r>
      <w:r>
        <w:rPr>
          <w:sz w:val="20"/>
          <w:szCs w:val="20"/>
        </w:rPr>
        <w:t>,</w:t>
      </w:r>
      <w:r w:rsidRPr="003E2C7C">
        <w:rPr>
          <w:sz w:val="20"/>
          <w:szCs w:val="20"/>
        </w:rPr>
        <w:t xml:space="preserve"> que estará disponível apenas no período estabelecido em cada divulgação, preencher corretamente todos os campos do formulário de acordo com as orientações disponíveis no </w:t>
      </w:r>
      <w:r w:rsidRPr="000F5D7C">
        <w:rPr>
          <w:i/>
          <w:sz w:val="20"/>
          <w:szCs w:val="20"/>
        </w:rPr>
        <w:t>site</w:t>
      </w:r>
      <w:r w:rsidRPr="003E2C7C">
        <w:rPr>
          <w:sz w:val="20"/>
          <w:szCs w:val="20"/>
        </w:rPr>
        <w:t xml:space="preserve"> e enviá-lo para análise. Ao enviar corretamente o formulário, o candidato receberá um número de protocolo para acompanhamento da resposta do recurso interposto.</w:t>
      </w:r>
    </w:p>
    <w:p w14:paraId="3C98806E" w14:textId="77777777" w:rsidR="00DF72C5" w:rsidRPr="00DF72C5" w:rsidRDefault="00DF72C5" w:rsidP="00DD6E3A">
      <w:pPr>
        <w:pStyle w:val="Standard"/>
        <w:tabs>
          <w:tab w:val="left" w:pos="567"/>
        </w:tabs>
        <w:ind w:left="567" w:right="-153" w:hanging="720"/>
        <w:jc w:val="both"/>
        <w:rPr>
          <w:b/>
          <w:sz w:val="20"/>
          <w:szCs w:val="20"/>
        </w:rPr>
      </w:pPr>
    </w:p>
    <w:p w14:paraId="4183D580" w14:textId="77777777" w:rsidR="008A00F4" w:rsidRPr="003E2C7C" w:rsidRDefault="008A00F4" w:rsidP="00757311">
      <w:pPr>
        <w:pStyle w:val="Standard"/>
        <w:numPr>
          <w:ilvl w:val="0"/>
          <w:numId w:val="26"/>
        </w:numPr>
        <w:tabs>
          <w:tab w:val="left" w:pos="567"/>
        </w:tabs>
        <w:ind w:left="567" w:right="-153" w:hanging="720"/>
        <w:jc w:val="both"/>
        <w:rPr>
          <w:b/>
          <w:sz w:val="20"/>
          <w:szCs w:val="20"/>
        </w:rPr>
      </w:pPr>
      <w:r w:rsidRPr="003E2C7C">
        <w:rPr>
          <w:sz w:val="20"/>
          <w:szCs w:val="20"/>
        </w:rPr>
        <w:t>No formulário de recurso deverá constar obrigatoriamente a síntese das razões que motivaram a solicitação do recurso. Não serão aceitos recursos relativos à divulgação já questionada pelo candidato, ou relativo a assunto já divulgado anteriormente.</w:t>
      </w:r>
    </w:p>
    <w:p w14:paraId="79A26BA9" w14:textId="77777777" w:rsidR="00DF72C5" w:rsidRPr="00DF72C5" w:rsidRDefault="00DF72C5" w:rsidP="00DD6E3A">
      <w:pPr>
        <w:pStyle w:val="Standard"/>
        <w:tabs>
          <w:tab w:val="left" w:pos="567"/>
        </w:tabs>
        <w:ind w:left="567" w:right="-153" w:hanging="720"/>
        <w:jc w:val="both"/>
        <w:rPr>
          <w:b/>
          <w:sz w:val="20"/>
          <w:szCs w:val="20"/>
        </w:rPr>
      </w:pPr>
    </w:p>
    <w:p w14:paraId="67091C44" w14:textId="77777777" w:rsidR="008A00F4" w:rsidRPr="003E2C7C" w:rsidRDefault="008A00F4" w:rsidP="00757311">
      <w:pPr>
        <w:pStyle w:val="Standard"/>
        <w:numPr>
          <w:ilvl w:val="0"/>
          <w:numId w:val="26"/>
        </w:numPr>
        <w:tabs>
          <w:tab w:val="left" w:pos="567"/>
        </w:tabs>
        <w:ind w:left="567" w:right="-153" w:hanging="720"/>
        <w:jc w:val="both"/>
        <w:rPr>
          <w:b/>
          <w:sz w:val="20"/>
          <w:szCs w:val="20"/>
        </w:rPr>
      </w:pPr>
      <w:r w:rsidRPr="003E2C7C">
        <w:rPr>
          <w:sz w:val="20"/>
          <w:szCs w:val="20"/>
        </w:rPr>
        <w:t>Caso seja necessário o candidato poderá anexar documentos que auxilie na elaboração dos recursos, sendo obrigatório o anexo do comprovante de pagamento apenas no recurso contra a relação de candidatos.</w:t>
      </w:r>
    </w:p>
    <w:p w14:paraId="638E4FDE" w14:textId="77777777" w:rsidR="00DF72C5" w:rsidRPr="00DF72C5" w:rsidRDefault="00DF72C5" w:rsidP="00DD6E3A">
      <w:pPr>
        <w:pStyle w:val="Standard"/>
        <w:tabs>
          <w:tab w:val="left" w:pos="567"/>
        </w:tabs>
        <w:ind w:left="567" w:right="-153" w:hanging="720"/>
        <w:jc w:val="both"/>
        <w:rPr>
          <w:b/>
          <w:sz w:val="20"/>
          <w:szCs w:val="20"/>
        </w:rPr>
      </w:pPr>
    </w:p>
    <w:p w14:paraId="659AD874" w14:textId="77777777" w:rsidR="008A00F4" w:rsidRPr="003E2C7C" w:rsidRDefault="008A00F4" w:rsidP="00757311">
      <w:pPr>
        <w:pStyle w:val="Standard"/>
        <w:numPr>
          <w:ilvl w:val="0"/>
          <w:numId w:val="26"/>
        </w:numPr>
        <w:tabs>
          <w:tab w:val="left" w:pos="567"/>
        </w:tabs>
        <w:ind w:left="567" w:right="-153" w:hanging="720"/>
        <w:jc w:val="both"/>
        <w:rPr>
          <w:b/>
          <w:sz w:val="20"/>
          <w:szCs w:val="20"/>
        </w:rPr>
      </w:pPr>
      <w:r w:rsidRPr="003E2C7C">
        <w:rPr>
          <w:sz w:val="20"/>
          <w:szCs w:val="20"/>
        </w:rPr>
        <w:t>Antes de enviar o recurso para análise, o candidato deve fazer a revisão do texto que compõe a síntese das razões. Após o envio do recurso (protocolado), não será mais possível realizar alterações no conteúdo do mesmo.</w:t>
      </w:r>
    </w:p>
    <w:p w14:paraId="006ECE0F" w14:textId="77777777" w:rsidR="008A00F4" w:rsidRPr="003E2C7C" w:rsidRDefault="008A00F4" w:rsidP="00DD6E3A">
      <w:pPr>
        <w:pStyle w:val="Standard"/>
        <w:tabs>
          <w:tab w:val="left" w:pos="567"/>
        </w:tabs>
        <w:ind w:left="567" w:right="-153" w:hanging="720"/>
        <w:jc w:val="both"/>
        <w:rPr>
          <w:sz w:val="20"/>
          <w:szCs w:val="20"/>
        </w:rPr>
      </w:pPr>
    </w:p>
    <w:p w14:paraId="35E3C8DA" w14:textId="77777777" w:rsidR="008A00F4" w:rsidRPr="008145EA" w:rsidRDefault="008A00F4" w:rsidP="00757311">
      <w:pPr>
        <w:pStyle w:val="Standard"/>
        <w:numPr>
          <w:ilvl w:val="0"/>
          <w:numId w:val="26"/>
        </w:numPr>
        <w:tabs>
          <w:tab w:val="left" w:pos="567"/>
        </w:tabs>
        <w:ind w:left="567" w:right="-153" w:hanging="720"/>
        <w:jc w:val="both"/>
        <w:rPr>
          <w:b/>
          <w:sz w:val="20"/>
          <w:szCs w:val="20"/>
        </w:rPr>
      </w:pPr>
      <w:r w:rsidRPr="008145EA">
        <w:rPr>
          <w:b/>
          <w:sz w:val="20"/>
          <w:szCs w:val="20"/>
        </w:rPr>
        <w:t>Será liminarmente indeferido o recurso:</w:t>
      </w:r>
    </w:p>
    <w:p w14:paraId="7E9D1DE6" w14:textId="77777777" w:rsidR="008A00F4" w:rsidRPr="003E2C7C" w:rsidRDefault="008A00F4" w:rsidP="00757311">
      <w:pPr>
        <w:pStyle w:val="Standard"/>
        <w:numPr>
          <w:ilvl w:val="0"/>
          <w:numId w:val="23"/>
        </w:numPr>
        <w:tabs>
          <w:tab w:val="left" w:pos="284"/>
        </w:tabs>
        <w:ind w:left="567" w:right="-153" w:hanging="283"/>
        <w:jc w:val="both"/>
        <w:rPr>
          <w:sz w:val="20"/>
          <w:szCs w:val="20"/>
        </w:rPr>
      </w:pPr>
      <w:r w:rsidRPr="003E2C7C">
        <w:rPr>
          <w:sz w:val="20"/>
          <w:szCs w:val="20"/>
        </w:rPr>
        <w:t>que não estiver devidamente fundamentado ou não possuir argumentação lógica e consistente que permita sua adequada avaliação;</w:t>
      </w:r>
    </w:p>
    <w:p w14:paraId="6C90E987" w14:textId="77777777" w:rsidR="008A00F4" w:rsidRPr="003E2C7C" w:rsidRDefault="008A00F4" w:rsidP="00757311">
      <w:pPr>
        <w:pStyle w:val="Standard"/>
        <w:numPr>
          <w:ilvl w:val="0"/>
          <w:numId w:val="20"/>
        </w:numPr>
        <w:tabs>
          <w:tab w:val="left" w:pos="284"/>
        </w:tabs>
        <w:ind w:left="567" w:right="-153" w:hanging="283"/>
        <w:jc w:val="both"/>
        <w:rPr>
          <w:sz w:val="20"/>
          <w:szCs w:val="20"/>
        </w:rPr>
      </w:pPr>
      <w:r w:rsidRPr="003E2C7C">
        <w:rPr>
          <w:sz w:val="20"/>
          <w:szCs w:val="20"/>
        </w:rPr>
        <w:t xml:space="preserve">que for apresentado fora do prazo a que se destina ou relacionado a </w:t>
      </w:r>
      <w:r w:rsidR="00E30DE7">
        <w:rPr>
          <w:sz w:val="20"/>
          <w:szCs w:val="20"/>
        </w:rPr>
        <w:t>fase/</w:t>
      </w:r>
      <w:r w:rsidRPr="003E2C7C">
        <w:rPr>
          <w:sz w:val="20"/>
          <w:szCs w:val="20"/>
        </w:rPr>
        <w:t>evento diverso;</w:t>
      </w:r>
    </w:p>
    <w:p w14:paraId="0E5BCC51" w14:textId="77777777" w:rsidR="008A00F4" w:rsidRPr="003E2C7C" w:rsidRDefault="002C5658" w:rsidP="00757311">
      <w:pPr>
        <w:pStyle w:val="Standard"/>
        <w:numPr>
          <w:ilvl w:val="0"/>
          <w:numId w:val="20"/>
        </w:numPr>
        <w:tabs>
          <w:tab w:val="left" w:pos="284"/>
        </w:tabs>
        <w:ind w:left="567" w:right="-153" w:hanging="283"/>
        <w:jc w:val="both"/>
        <w:rPr>
          <w:sz w:val="20"/>
          <w:szCs w:val="20"/>
        </w:rPr>
      </w:pPr>
      <w:r>
        <w:rPr>
          <w:sz w:val="20"/>
          <w:szCs w:val="20"/>
        </w:rPr>
        <w:t>q</w:t>
      </w:r>
      <w:r w:rsidR="008A00F4" w:rsidRPr="003E2C7C">
        <w:rPr>
          <w:sz w:val="20"/>
          <w:szCs w:val="20"/>
        </w:rPr>
        <w:t>ue estiverem com período de Recursos já encerrado;</w:t>
      </w:r>
    </w:p>
    <w:p w14:paraId="72BA0508" w14:textId="77777777" w:rsidR="008A00F4" w:rsidRPr="003E2C7C" w:rsidRDefault="008A00F4" w:rsidP="00757311">
      <w:pPr>
        <w:pStyle w:val="Standard"/>
        <w:numPr>
          <w:ilvl w:val="0"/>
          <w:numId w:val="20"/>
        </w:numPr>
        <w:tabs>
          <w:tab w:val="left" w:pos="284"/>
        </w:tabs>
        <w:ind w:left="567" w:right="-153" w:hanging="283"/>
        <w:jc w:val="both"/>
        <w:rPr>
          <w:sz w:val="20"/>
          <w:szCs w:val="20"/>
        </w:rPr>
      </w:pPr>
      <w:r w:rsidRPr="003E2C7C">
        <w:rPr>
          <w:sz w:val="20"/>
          <w:szCs w:val="20"/>
        </w:rPr>
        <w:t xml:space="preserve">por outros meios que não seja o preenchimento do Formulário de Recurso disponibilizado no site da empresa (Não serão aceitos recursos enviados por meio de carta, correio, </w:t>
      </w:r>
      <w:r w:rsidRPr="00C50B37">
        <w:rPr>
          <w:i/>
          <w:sz w:val="20"/>
          <w:szCs w:val="20"/>
        </w:rPr>
        <w:t>e-mail</w:t>
      </w:r>
      <w:r w:rsidRPr="003E2C7C">
        <w:rPr>
          <w:sz w:val="20"/>
          <w:szCs w:val="20"/>
        </w:rPr>
        <w:t xml:space="preserve">, suporte aos candidatos do </w:t>
      </w:r>
      <w:r w:rsidRPr="00C50B37">
        <w:rPr>
          <w:i/>
          <w:sz w:val="20"/>
          <w:szCs w:val="20"/>
        </w:rPr>
        <w:t>site</w:t>
      </w:r>
      <w:r w:rsidRPr="003E2C7C">
        <w:rPr>
          <w:sz w:val="20"/>
          <w:szCs w:val="20"/>
        </w:rPr>
        <w:t>, fax, telefone, etc.).</w:t>
      </w:r>
    </w:p>
    <w:p w14:paraId="655FFA4A" w14:textId="77777777" w:rsidR="008A00F4" w:rsidRPr="003E2C7C" w:rsidRDefault="008A00F4" w:rsidP="00757311">
      <w:pPr>
        <w:pStyle w:val="Standard"/>
        <w:numPr>
          <w:ilvl w:val="0"/>
          <w:numId w:val="20"/>
        </w:numPr>
        <w:tabs>
          <w:tab w:val="left" w:pos="284"/>
        </w:tabs>
        <w:ind w:left="567" w:right="-153" w:hanging="283"/>
        <w:jc w:val="both"/>
        <w:rPr>
          <w:sz w:val="20"/>
          <w:szCs w:val="20"/>
        </w:rPr>
      </w:pPr>
      <w:r w:rsidRPr="003E2C7C">
        <w:rPr>
          <w:sz w:val="20"/>
          <w:szCs w:val="20"/>
        </w:rPr>
        <w:t>que apresentar contestação referente a mais de uma questão no mesmo formulário, devendo o candidato utilizar um formulário para cada questão, objeto de questionamento;</w:t>
      </w:r>
    </w:p>
    <w:p w14:paraId="2E11E8C9" w14:textId="77777777" w:rsidR="008A00F4" w:rsidRPr="003E2C7C" w:rsidRDefault="008A00F4" w:rsidP="00757311">
      <w:pPr>
        <w:pStyle w:val="Standard"/>
        <w:numPr>
          <w:ilvl w:val="0"/>
          <w:numId w:val="20"/>
        </w:numPr>
        <w:tabs>
          <w:tab w:val="left" w:pos="284"/>
        </w:tabs>
        <w:ind w:left="567" w:right="-153" w:hanging="283"/>
        <w:jc w:val="both"/>
        <w:rPr>
          <w:sz w:val="20"/>
          <w:szCs w:val="20"/>
        </w:rPr>
      </w:pPr>
      <w:r w:rsidRPr="003E2C7C">
        <w:rPr>
          <w:sz w:val="20"/>
          <w:szCs w:val="20"/>
        </w:rPr>
        <w:t>que estiver com o Anexo apresentado em letra manuscrita;</w:t>
      </w:r>
    </w:p>
    <w:p w14:paraId="001C4330" w14:textId="77777777" w:rsidR="008A00F4" w:rsidRPr="003E2C7C" w:rsidRDefault="008A00F4" w:rsidP="00757311">
      <w:pPr>
        <w:pStyle w:val="Standard"/>
        <w:numPr>
          <w:ilvl w:val="0"/>
          <w:numId w:val="20"/>
        </w:numPr>
        <w:tabs>
          <w:tab w:val="left" w:pos="284"/>
        </w:tabs>
        <w:ind w:left="567" w:right="-153" w:hanging="283"/>
        <w:jc w:val="both"/>
        <w:rPr>
          <w:sz w:val="20"/>
          <w:szCs w:val="20"/>
        </w:rPr>
      </w:pPr>
      <w:r w:rsidRPr="003E2C7C">
        <w:rPr>
          <w:sz w:val="20"/>
          <w:szCs w:val="20"/>
        </w:rPr>
        <w:t>cuja fundamentação não corresponda à questão recorrida;</w:t>
      </w:r>
    </w:p>
    <w:p w14:paraId="574A2595" w14:textId="77777777" w:rsidR="008A00F4" w:rsidRDefault="008A00F4" w:rsidP="00757311">
      <w:pPr>
        <w:pStyle w:val="Standard"/>
        <w:numPr>
          <w:ilvl w:val="0"/>
          <w:numId w:val="20"/>
        </w:numPr>
        <w:tabs>
          <w:tab w:val="left" w:pos="284"/>
        </w:tabs>
        <w:ind w:left="567" w:right="-153" w:hanging="283"/>
        <w:jc w:val="both"/>
        <w:rPr>
          <w:sz w:val="20"/>
          <w:szCs w:val="20"/>
        </w:rPr>
      </w:pPr>
      <w:r w:rsidRPr="003E2C7C">
        <w:rPr>
          <w:sz w:val="20"/>
          <w:szCs w:val="20"/>
        </w:rPr>
        <w:t>cujo teor desrespeite a Banca Examinadora;</w:t>
      </w:r>
    </w:p>
    <w:p w14:paraId="5290B838" w14:textId="77777777" w:rsidR="00E5780F" w:rsidRPr="003E2C7C" w:rsidRDefault="00E5780F" w:rsidP="00757311">
      <w:pPr>
        <w:pStyle w:val="Standard"/>
        <w:numPr>
          <w:ilvl w:val="0"/>
          <w:numId w:val="20"/>
        </w:numPr>
        <w:tabs>
          <w:tab w:val="left" w:pos="284"/>
        </w:tabs>
        <w:ind w:left="567" w:right="-153" w:hanging="283"/>
        <w:jc w:val="both"/>
        <w:rPr>
          <w:sz w:val="20"/>
          <w:szCs w:val="20"/>
        </w:rPr>
      </w:pPr>
      <w:r>
        <w:rPr>
          <w:sz w:val="20"/>
          <w:szCs w:val="20"/>
        </w:rPr>
        <w:t>contra terceiros;</w:t>
      </w:r>
    </w:p>
    <w:p w14:paraId="14F82492" w14:textId="77777777" w:rsidR="008A00F4" w:rsidRPr="003E2C7C" w:rsidRDefault="008A00F4" w:rsidP="00757311">
      <w:pPr>
        <w:pStyle w:val="Standard"/>
        <w:numPr>
          <w:ilvl w:val="0"/>
          <w:numId w:val="20"/>
        </w:numPr>
        <w:tabs>
          <w:tab w:val="left" w:pos="284"/>
        </w:tabs>
        <w:ind w:left="567" w:right="-153" w:hanging="283"/>
        <w:jc w:val="both"/>
        <w:rPr>
          <w:sz w:val="20"/>
          <w:szCs w:val="20"/>
        </w:rPr>
      </w:pPr>
      <w:r w:rsidRPr="003E2C7C">
        <w:rPr>
          <w:sz w:val="20"/>
          <w:szCs w:val="20"/>
        </w:rPr>
        <w:t>que esteja em desacordo com as especificações contidas neste Capítulo e nas instruções constantes dos Editais de divulgação dos eventos.</w:t>
      </w:r>
    </w:p>
    <w:p w14:paraId="0E9FC1EB" w14:textId="77777777" w:rsidR="007706E5" w:rsidRPr="003E2C7C" w:rsidRDefault="007706E5" w:rsidP="00D46E41">
      <w:pPr>
        <w:pStyle w:val="Standard"/>
        <w:tabs>
          <w:tab w:val="left" w:pos="709"/>
        </w:tabs>
        <w:ind w:left="720"/>
        <w:jc w:val="both"/>
        <w:rPr>
          <w:sz w:val="20"/>
          <w:szCs w:val="20"/>
        </w:rPr>
      </w:pPr>
    </w:p>
    <w:p w14:paraId="21DF15C9" w14:textId="77777777" w:rsidR="00E25F96" w:rsidRPr="00D46E41" w:rsidRDefault="00E25F96" w:rsidP="00757311">
      <w:pPr>
        <w:pStyle w:val="Standard"/>
        <w:numPr>
          <w:ilvl w:val="0"/>
          <w:numId w:val="26"/>
        </w:numPr>
        <w:tabs>
          <w:tab w:val="left" w:pos="567"/>
        </w:tabs>
        <w:ind w:left="567" w:right="-153" w:hanging="720"/>
        <w:jc w:val="both"/>
        <w:rPr>
          <w:sz w:val="18"/>
          <w:szCs w:val="20"/>
        </w:rPr>
      </w:pPr>
      <w:r w:rsidRPr="00E25F96">
        <w:rPr>
          <w:sz w:val="20"/>
        </w:rPr>
        <w:t>Quando o recurso se referir ao gabarito da prova objetiva, deverá ser elaborado e protocolado de forma individualizada, ou seja, 1 (um) recurso para cada questão e a decisão será tomada mediante parecer técnico da Banca Examinadora.</w:t>
      </w:r>
    </w:p>
    <w:p w14:paraId="06538974" w14:textId="77777777" w:rsidR="00D46E41" w:rsidRPr="00D46E41" w:rsidRDefault="00D46E41" w:rsidP="00DD6E3A">
      <w:pPr>
        <w:pStyle w:val="Standard"/>
        <w:tabs>
          <w:tab w:val="left" w:pos="567"/>
        </w:tabs>
        <w:ind w:left="567" w:right="-153" w:hanging="720"/>
        <w:jc w:val="both"/>
        <w:rPr>
          <w:sz w:val="18"/>
          <w:szCs w:val="20"/>
        </w:rPr>
      </w:pPr>
    </w:p>
    <w:p w14:paraId="4DCCDAEA" w14:textId="77777777" w:rsidR="00D46E41" w:rsidRDefault="00D46E41" w:rsidP="00757311">
      <w:pPr>
        <w:pStyle w:val="Standard"/>
        <w:numPr>
          <w:ilvl w:val="0"/>
          <w:numId w:val="26"/>
        </w:numPr>
        <w:tabs>
          <w:tab w:val="left" w:pos="567"/>
        </w:tabs>
        <w:ind w:left="567" w:right="-153" w:hanging="720"/>
        <w:jc w:val="both"/>
        <w:rPr>
          <w:sz w:val="20"/>
          <w:szCs w:val="20"/>
        </w:rPr>
      </w:pPr>
      <w:r w:rsidRPr="00D46E41">
        <w:rPr>
          <w:sz w:val="20"/>
          <w:szCs w:val="20"/>
        </w:rPr>
        <w:t>Somente serão apreciados os recursos interpostos para a respectiva fase a que se referem e expressos em termos convenientes, que apontem circunstâncias que os justifiquem, assim como interpostos dentro do prazo e da forma prevista neste Edital.</w:t>
      </w:r>
    </w:p>
    <w:p w14:paraId="46F7308E" w14:textId="77777777" w:rsidR="00CC62BE" w:rsidRPr="00D46E41" w:rsidRDefault="00CC62BE" w:rsidP="00DD6E3A">
      <w:pPr>
        <w:pStyle w:val="Standard"/>
        <w:tabs>
          <w:tab w:val="left" w:pos="567"/>
        </w:tabs>
        <w:ind w:left="567" w:right="-153" w:hanging="720"/>
        <w:jc w:val="both"/>
        <w:rPr>
          <w:sz w:val="20"/>
          <w:szCs w:val="20"/>
        </w:rPr>
      </w:pPr>
    </w:p>
    <w:p w14:paraId="140E807F" w14:textId="77777777" w:rsidR="00D46E41" w:rsidRPr="00D46E41" w:rsidRDefault="00D46E41" w:rsidP="00757311">
      <w:pPr>
        <w:pStyle w:val="Standard"/>
        <w:numPr>
          <w:ilvl w:val="0"/>
          <w:numId w:val="26"/>
        </w:numPr>
        <w:tabs>
          <w:tab w:val="left" w:pos="567"/>
        </w:tabs>
        <w:ind w:left="567" w:right="-153" w:hanging="720"/>
        <w:jc w:val="both"/>
        <w:rPr>
          <w:sz w:val="20"/>
          <w:szCs w:val="20"/>
        </w:rPr>
      </w:pPr>
      <w:r w:rsidRPr="00D46E41">
        <w:rPr>
          <w:sz w:val="20"/>
          <w:szCs w:val="20"/>
        </w:rPr>
        <w:t xml:space="preserve">O recurso interposto fora do prazo previsto no item </w:t>
      </w:r>
      <w:r w:rsidRPr="00D46E41">
        <w:rPr>
          <w:b/>
          <w:sz w:val="20"/>
          <w:szCs w:val="20"/>
        </w:rPr>
        <w:t>7.1</w:t>
      </w:r>
      <w:r w:rsidRPr="00D46E41">
        <w:rPr>
          <w:sz w:val="20"/>
          <w:szCs w:val="20"/>
        </w:rPr>
        <w:t xml:space="preserve"> deste Capítulo não serão conhecidos.</w:t>
      </w:r>
    </w:p>
    <w:p w14:paraId="0B643180" w14:textId="77777777" w:rsidR="008A00F4" w:rsidRPr="00D46E41" w:rsidRDefault="008A00F4" w:rsidP="00DD6E3A">
      <w:pPr>
        <w:pStyle w:val="Standard"/>
        <w:tabs>
          <w:tab w:val="left" w:pos="567"/>
        </w:tabs>
        <w:ind w:left="567" w:right="-153" w:hanging="720"/>
        <w:jc w:val="both"/>
        <w:rPr>
          <w:sz w:val="20"/>
          <w:szCs w:val="20"/>
        </w:rPr>
      </w:pPr>
    </w:p>
    <w:p w14:paraId="1DCBB92B" w14:textId="1F1E0985" w:rsidR="008A00F4" w:rsidRDefault="008A00F4" w:rsidP="00757311">
      <w:pPr>
        <w:pStyle w:val="Standard"/>
        <w:numPr>
          <w:ilvl w:val="0"/>
          <w:numId w:val="26"/>
        </w:numPr>
        <w:tabs>
          <w:tab w:val="left" w:pos="567"/>
        </w:tabs>
        <w:ind w:left="567" w:right="-153" w:hanging="720"/>
        <w:jc w:val="both"/>
        <w:rPr>
          <w:sz w:val="20"/>
          <w:szCs w:val="20"/>
        </w:rPr>
      </w:pPr>
      <w:r w:rsidRPr="00D46E41">
        <w:rPr>
          <w:sz w:val="20"/>
          <w:szCs w:val="20"/>
        </w:rPr>
        <w:t>Não serão aceitos recursos sem embasamento.</w:t>
      </w:r>
    </w:p>
    <w:p w14:paraId="5E5FFED8" w14:textId="77777777" w:rsidR="008633A2" w:rsidRDefault="008633A2" w:rsidP="008633A2">
      <w:pPr>
        <w:pStyle w:val="Standard"/>
        <w:tabs>
          <w:tab w:val="left" w:pos="567"/>
        </w:tabs>
        <w:ind w:right="-153"/>
        <w:jc w:val="both"/>
        <w:rPr>
          <w:sz w:val="20"/>
          <w:szCs w:val="20"/>
        </w:rPr>
      </w:pPr>
    </w:p>
    <w:p w14:paraId="1EDDC24C" w14:textId="77777777" w:rsidR="008A00F4" w:rsidRPr="00D46E41" w:rsidRDefault="008A00F4" w:rsidP="00757311">
      <w:pPr>
        <w:pStyle w:val="Standard"/>
        <w:numPr>
          <w:ilvl w:val="0"/>
          <w:numId w:val="26"/>
        </w:numPr>
        <w:tabs>
          <w:tab w:val="left" w:pos="567"/>
        </w:tabs>
        <w:ind w:left="567" w:right="-153" w:hanging="720"/>
        <w:jc w:val="both"/>
        <w:rPr>
          <w:sz w:val="20"/>
          <w:szCs w:val="20"/>
        </w:rPr>
      </w:pPr>
      <w:r w:rsidRPr="00D46E41">
        <w:rPr>
          <w:sz w:val="20"/>
          <w:szCs w:val="20"/>
        </w:rPr>
        <w:t>O Recurso recebido será encaminhado para a Banca Examinadora para análise e manifestação a propósito do arguido, não havendo ao candidato requerente direito de vista ou revisão pessoal da Prova Objetiva.</w:t>
      </w:r>
    </w:p>
    <w:p w14:paraId="3C73920F" w14:textId="77777777" w:rsidR="007706E5" w:rsidRPr="003E2C7C" w:rsidRDefault="007706E5" w:rsidP="00DD6E3A">
      <w:pPr>
        <w:pStyle w:val="Standard"/>
        <w:tabs>
          <w:tab w:val="left" w:pos="567"/>
        </w:tabs>
        <w:ind w:left="567" w:right="-153" w:hanging="720"/>
        <w:jc w:val="both"/>
        <w:rPr>
          <w:sz w:val="20"/>
          <w:szCs w:val="20"/>
        </w:rPr>
      </w:pPr>
    </w:p>
    <w:p w14:paraId="38B728FC" w14:textId="77777777" w:rsidR="008A00F4" w:rsidRPr="003E2C7C" w:rsidRDefault="008A00F4" w:rsidP="00757311">
      <w:pPr>
        <w:pStyle w:val="Standard"/>
        <w:numPr>
          <w:ilvl w:val="0"/>
          <w:numId w:val="26"/>
        </w:numPr>
        <w:tabs>
          <w:tab w:val="left" w:pos="567"/>
        </w:tabs>
        <w:ind w:left="567" w:right="-153" w:hanging="720"/>
        <w:jc w:val="both"/>
        <w:rPr>
          <w:sz w:val="20"/>
          <w:szCs w:val="20"/>
        </w:rPr>
      </w:pPr>
      <w:r w:rsidRPr="003E2C7C">
        <w:rPr>
          <w:sz w:val="20"/>
          <w:szCs w:val="20"/>
        </w:rPr>
        <w:t>Havendo o deferimento de recurso, poderá haver alteração do Gabarito Preliminar ou do Resultado Preliminar, no sentido de que haja o devido provimento ao recurso deferido, podendo haver alteração nos resultados obtidos pelos candidatos, bem como na ordem de classificação para posição superior ou inferior, ou ainda ocorrer à desclassificação dos candidatos que não obtiverem a pontuação mínima exigida para classificação.</w:t>
      </w:r>
    </w:p>
    <w:p w14:paraId="65AC15B9" w14:textId="77777777" w:rsidR="007706E5" w:rsidRDefault="007706E5" w:rsidP="00DD6E3A">
      <w:pPr>
        <w:pStyle w:val="Standard"/>
        <w:tabs>
          <w:tab w:val="left" w:pos="567"/>
        </w:tabs>
        <w:ind w:left="567" w:right="-153" w:hanging="720"/>
        <w:jc w:val="both"/>
        <w:rPr>
          <w:sz w:val="20"/>
          <w:szCs w:val="20"/>
        </w:rPr>
      </w:pPr>
    </w:p>
    <w:p w14:paraId="15CA53AB" w14:textId="45FE0382" w:rsidR="00D46E41" w:rsidRDefault="00D46E41" w:rsidP="00757311">
      <w:pPr>
        <w:pStyle w:val="Standard"/>
        <w:numPr>
          <w:ilvl w:val="0"/>
          <w:numId w:val="26"/>
        </w:numPr>
        <w:tabs>
          <w:tab w:val="left" w:pos="567"/>
        </w:tabs>
        <w:ind w:left="567" w:right="-153" w:hanging="720"/>
        <w:jc w:val="both"/>
        <w:rPr>
          <w:sz w:val="20"/>
          <w:szCs w:val="20"/>
        </w:rPr>
      </w:pPr>
      <w:r w:rsidRPr="003E2C7C">
        <w:rPr>
          <w:sz w:val="20"/>
          <w:szCs w:val="20"/>
        </w:rPr>
        <w:t>Os pontos relativos às questões eventualmente anuladas serão atribuídos a todos os candidatos presentes à prova independente de terem recorrido.</w:t>
      </w:r>
    </w:p>
    <w:p w14:paraId="3CD95A4F" w14:textId="77777777" w:rsidR="009F4CE1" w:rsidRPr="003E2C7C" w:rsidRDefault="009F4CE1" w:rsidP="009F4CE1">
      <w:pPr>
        <w:pStyle w:val="Standard"/>
        <w:tabs>
          <w:tab w:val="left" w:pos="567"/>
        </w:tabs>
        <w:ind w:right="-153"/>
        <w:jc w:val="both"/>
        <w:rPr>
          <w:sz w:val="20"/>
          <w:szCs w:val="20"/>
        </w:rPr>
      </w:pPr>
    </w:p>
    <w:p w14:paraId="130AD429" w14:textId="0B5C548B" w:rsidR="00D46E41" w:rsidRDefault="00D46E41" w:rsidP="00757311">
      <w:pPr>
        <w:pStyle w:val="Standard"/>
        <w:numPr>
          <w:ilvl w:val="0"/>
          <w:numId w:val="26"/>
        </w:numPr>
        <w:tabs>
          <w:tab w:val="left" w:pos="567"/>
        </w:tabs>
        <w:ind w:left="567" w:right="-153" w:hanging="720"/>
        <w:jc w:val="both"/>
        <w:rPr>
          <w:sz w:val="20"/>
          <w:szCs w:val="20"/>
        </w:rPr>
      </w:pPr>
      <w:r w:rsidRPr="003E2C7C">
        <w:rPr>
          <w:sz w:val="20"/>
          <w:szCs w:val="20"/>
        </w:rPr>
        <w:lastRenderedPageBreak/>
        <w:t>Caso haja alteração no gabarito divulgado por força de impugnações ou correções, as provas serão corrigidas de acordo com as alterações promovidas, considerando-se as marcações feitas pelos candidatos na(s) alternativa(s) considerada(s) correta(s) para a questão de acordo com o gabarito definitivo.</w:t>
      </w:r>
    </w:p>
    <w:p w14:paraId="70240620" w14:textId="77777777" w:rsidR="009C5710" w:rsidRPr="00FD24A9" w:rsidRDefault="009C5710" w:rsidP="009C5710">
      <w:pPr>
        <w:pStyle w:val="Standard"/>
        <w:tabs>
          <w:tab w:val="left" w:pos="567"/>
        </w:tabs>
        <w:ind w:left="567" w:right="-153"/>
        <w:jc w:val="both"/>
        <w:rPr>
          <w:sz w:val="20"/>
          <w:szCs w:val="20"/>
        </w:rPr>
      </w:pPr>
    </w:p>
    <w:p w14:paraId="2179D567" w14:textId="77777777" w:rsidR="008A00F4" w:rsidRPr="003E2C7C" w:rsidRDefault="008A00F4" w:rsidP="00757311">
      <w:pPr>
        <w:pStyle w:val="Standard"/>
        <w:numPr>
          <w:ilvl w:val="0"/>
          <w:numId w:val="26"/>
        </w:numPr>
        <w:tabs>
          <w:tab w:val="left" w:pos="567"/>
        </w:tabs>
        <w:ind w:left="567" w:right="-153" w:hanging="720"/>
        <w:jc w:val="both"/>
        <w:rPr>
          <w:sz w:val="20"/>
          <w:szCs w:val="20"/>
        </w:rPr>
      </w:pPr>
      <w:r w:rsidRPr="003E2C7C">
        <w:rPr>
          <w:sz w:val="20"/>
          <w:szCs w:val="20"/>
        </w:rPr>
        <w:t>Será indeferido o recurso interposto fora dos prazos estipulados neste edital.</w:t>
      </w:r>
    </w:p>
    <w:p w14:paraId="59FCA636" w14:textId="77777777" w:rsidR="008A00F4" w:rsidRPr="003E2C7C" w:rsidRDefault="008A00F4" w:rsidP="00DD6E3A">
      <w:pPr>
        <w:pStyle w:val="PargrafodaLista"/>
        <w:tabs>
          <w:tab w:val="left" w:pos="567"/>
        </w:tabs>
        <w:spacing w:after="0" w:line="240" w:lineRule="auto"/>
        <w:ind w:left="567" w:right="-153" w:hanging="720"/>
        <w:rPr>
          <w:rFonts w:ascii="Arial" w:hAnsi="Arial" w:cs="Arial"/>
          <w:sz w:val="20"/>
          <w:szCs w:val="20"/>
        </w:rPr>
      </w:pPr>
    </w:p>
    <w:p w14:paraId="4C813EA2" w14:textId="77777777" w:rsidR="008A00F4" w:rsidRPr="003E2C7C" w:rsidRDefault="008A00F4" w:rsidP="00757311">
      <w:pPr>
        <w:pStyle w:val="Standard"/>
        <w:numPr>
          <w:ilvl w:val="0"/>
          <w:numId w:val="26"/>
        </w:numPr>
        <w:tabs>
          <w:tab w:val="left" w:pos="567"/>
        </w:tabs>
        <w:ind w:left="567" w:right="-153" w:hanging="720"/>
        <w:jc w:val="both"/>
        <w:rPr>
          <w:sz w:val="20"/>
          <w:szCs w:val="20"/>
        </w:rPr>
      </w:pPr>
      <w:r w:rsidRPr="003E2C7C">
        <w:rPr>
          <w:sz w:val="20"/>
          <w:szCs w:val="20"/>
        </w:rPr>
        <w:t xml:space="preserve">A interposição dos recursos não interfere o andamento regular do cronograma do </w:t>
      </w:r>
      <w:r w:rsidR="00DA46A9">
        <w:rPr>
          <w:bCs/>
          <w:sz w:val="20"/>
          <w:szCs w:val="20"/>
        </w:rPr>
        <w:t>Processo Seletivo</w:t>
      </w:r>
      <w:r w:rsidRPr="003E2C7C">
        <w:rPr>
          <w:sz w:val="20"/>
          <w:szCs w:val="20"/>
        </w:rPr>
        <w:t>.</w:t>
      </w:r>
    </w:p>
    <w:p w14:paraId="154C9E9A" w14:textId="77777777" w:rsidR="008A00F4" w:rsidRPr="003E2C7C" w:rsidRDefault="008A00F4" w:rsidP="00DD6E3A">
      <w:pPr>
        <w:pStyle w:val="PargrafodaLista"/>
        <w:tabs>
          <w:tab w:val="left" w:pos="567"/>
        </w:tabs>
        <w:spacing w:after="0" w:line="240" w:lineRule="auto"/>
        <w:ind w:left="567" w:right="-153" w:hanging="720"/>
        <w:rPr>
          <w:rFonts w:ascii="Arial" w:hAnsi="Arial" w:cs="Arial"/>
          <w:sz w:val="20"/>
          <w:szCs w:val="20"/>
        </w:rPr>
      </w:pPr>
    </w:p>
    <w:p w14:paraId="376D33F1" w14:textId="77777777" w:rsidR="008A00F4" w:rsidRPr="003E2C7C" w:rsidRDefault="008A00F4" w:rsidP="00757311">
      <w:pPr>
        <w:pStyle w:val="Standard"/>
        <w:numPr>
          <w:ilvl w:val="0"/>
          <w:numId w:val="26"/>
        </w:numPr>
        <w:tabs>
          <w:tab w:val="left" w:pos="567"/>
        </w:tabs>
        <w:ind w:left="567" w:right="-153" w:hanging="720"/>
        <w:jc w:val="both"/>
        <w:rPr>
          <w:sz w:val="20"/>
          <w:szCs w:val="20"/>
        </w:rPr>
      </w:pPr>
      <w:r w:rsidRPr="003E2C7C">
        <w:rPr>
          <w:sz w:val="20"/>
          <w:szCs w:val="20"/>
        </w:rPr>
        <w:t xml:space="preserve">Após o julgamento de todos os recursos interpostos, será publicado o Gabarito </w:t>
      </w:r>
      <w:r w:rsidR="00D46E41">
        <w:rPr>
          <w:sz w:val="20"/>
          <w:szCs w:val="20"/>
        </w:rPr>
        <w:t>Final</w:t>
      </w:r>
      <w:r w:rsidRPr="003E2C7C">
        <w:rPr>
          <w:sz w:val="20"/>
          <w:szCs w:val="20"/>
        </w:rPr>
        <w:t xml:space="preserve"> e Classificação com as alterações ocorridas em atendimento aos recursos tempestivamente protocolados, e não haverá segunda instância de recurso administrativo, re-análise de recurso interposto ou pedidos de revisão de recurso.</w:t>
      </w:r>
    </w:p>
    <w:p w14:paraId="736E6EA7" w14:textId="77777777" w:rsidR="008A00F4" w:rsidRPr="003E2C7C" w:rsidRDefault="008A00F4" w:rsidP="00DD6E3A">
      <w:pPr>
        <w:pStyle w:val="PargrafodaLista"/>
        <w:tabs>
          <w:tab w:val="left" w:pos="567"/>
        </w:tabs>
        <w:spacing w:after="0" w:line="240" w:lineRule="auto"/>
        <w:ind w:left="567" w:right="-153" w:hanging="720"/>
        <w:rPr>
          <w:rFonts w:ascii="Arial" w:hAnsi="Arial" w:cs="Arial"/>
          <w:sz w:val="20"/>
          <w:szCs w:val="20"/>
        </w:rPr>
      </w:pPr>
    </w:p>
    <w:p w14:paraId="6E97EF28" w14:textId="77777777" w:rsidR="008A00F4" w:rsidRDefault="008A00F4" w:rsidP="00757311">
      <w:pPr>
        <w:pStyle w:val="Standard"/>
        <w:numPr>
          <w:ilvl w:val="0"/>
          <w:numId w:val="26"/>
        </w:numPr>
        <w:tabs>
          <w:tab w:val="left" w:pos="567"/>
        </w:tabs>
        <w:ind w:left="567" w:right="-153" w:hanging="720"/>
        <w:jc w:val="both"/>
        <w:rPr>
          <w:sz w:val="20"/>
          <w:szCs w:val="20"/>
        </w:rPr>
      </w:pPr>
      <w:r w:rsidRPr="003E2C7C">
        <w:rPr>
          <w:sz w:val="20"/>
          <w:szCs w:val="20"/>
        </w:rPr>
        <w:t>A Banca Examinadora constitui a última instância para recurso, sendo soberana em suas decisões, razão pela qual não caberão recursos adicionais.</w:t>
      </w:r>
    </w:p>
    <w:p w14:paraId="55BEC059" w14:textId="77777777" w:rsidR="00D46E41" w:rsidRDefault="00D46E41" w:rsidP="00DD6E3A">
      <w:pPr>
        <w:pStyle w:val="PargrafodaLista"/>
        <w:tabs>
          <w:tab w:val="left" w:pos="567"/>
        </w:tabs>
        <w:spacing w:after="0" w:line="240" w:lineRule="auto"/>
        <w:ind w:left="567" w:right="-153" w:hanging="720"/>
        <w:rPr>
          <w:sz w:val="20"/>
          <w:szCs w:val="20"/>
        </w:rPr>
      </w:pPr>
    </w:p>
    <w:p w14:paraId="11E6090D" w14:textId="77777777" w:rsidR="00D46E41" w:rsidRPr="00D46E41" w:rsidRDefault="00D46E41" w:rsidP="00757311">
      <w:pPr>
        <w:pStyle w:val="Standard"/>
        <w:numPr>
          <w:ilvl w:val="0"/>
          <w:numId w:val="26"/>
        </w:numPr>
        <w:tabs>
          <w:tab w:val="left" w:pos="567"/>
        </w:tabs>
        <w:ind w:left="567" w:right="-153" w:hanging="720"/>
        <w:jc w:val="both"/>
        <w:rPr>
          <w:sz w:val="18"/>
          <w:szCs w:val="20"/>
        </w:rPr>
      </w:pPr>
      <w:r w:rsidRPr="00D46E41">
        <w:rPr>
          <w:sz w:val="20"/>
        </w:rPr>
        <w:t>Não serão aceitos pedidos de revisão de recurso e/ou recurso de recurso e/ou pedido de reconsideração.</w:t>
      </w:r>
    </w:p>
    <w:p w14:paraId="40F5EEB8" w14:textId="77777777" w:rsidR="008A00F4" w:rsidRPr="003E2C7C" w:rsidRDefault="008A00F4" w:rsidP="00DD6E3A">
      <w:pPr>
        <w:pStyle w:val="PargrafodaLista"/>
        <w:tabs>
          <w:tab w:val="left" w:pos="567"/>
        </w:tabs>
        <w:spacing w:after="0" w:line="240" w:lineRule="auto"/>
        <w:ind w:left="567" w:right="-153" w:hanging="720"/>
        <w:rPr>
          <w:rFonts w:ascii="Arial" w:hAnsi="Arial" w:cs="Arial"/>
          <w:sz w:val="20"/>
          <w:szCs w:val="20"/>
        </w:rPr>
      </w:pPr>
    </w:p>
    <w:p w14:paraId="35D3EF1F" w14:textId="77777777" w:rsidR="000454A0" w:rsidRDefault="008A00F4" w:rsidP="00757311">
      <w:pPr>
        <w:pStyle w:val="Standard"/>
        <w:numPr>
          <w:ilvl w:val="0"/>
          <w:numId w:val="26"/>
        </w:numPr>
        <w:tabs>
          <w:tab w:val="left" w:pos="567"/>
        </w:tabs>
        <w:ind w:left="567" w:right="-153" w:hanging="720"/>
        <w:jc w:val="both"/>
        <w:rPr>
          <w:sz w:val="20"/>
          <w:szCs w:val="20"/>
        </w:rPr>
      </w:pPr>
      <w:r w:rsidRPr="002C5658">
        <w:rPr>
          <w:sz w:val="20"/>
          <w:szCs w:val="20"/>
        </w:rPr>
        <w:t xml:space="preserve">A decisão </w:t>
      </w:r>
      <w:r w:rsidR="00D46E41">
        <w:rPr>
          <w:sz w:val="20"/>
          <w:szCs w:val="20"/>
        </w:rPr>
        <w:t xml:space="preserve">do deferimento ou indeferimento </w:t>
      </w:r>
      <w:r w:rsidRPr="002C5658">
        <w:rPr>
          <w:sz w:val="20"/>
          <w:szCs w:val="20"/>
        </w:rPr>
        <w:t xml:space="preserve">dos recursos interpostos será divulgada no </w:t>
      </w:r>
      <w:r w:rsidRPr="002C5658">
        <w:rPr>
          <w:i/>
          <w:iCs/>
          <w:sz w:val="20"/>
          <w:szCs w:val="20"/>
        </w:rPr>
        <w:t>site</w:t>
      </w:r>
      <w:r w:rsidRPr="002C5658">
        <w:rPr>
          <w:sz w:val="20"/>
          <w:szCs w:val="20"/>
        </w:rPr>
        <w:t xml:space="preserve"> do INDEC.</w:t>
      </w:r>
    </w:p>
    <w:p w14:paraId="1E894FC8" w14:textId="77777777" w:rsidR="00D46E41" w:rsidRDefault="00D46E41" w:rsidP="00DD6E3A">
      <w:pPr>
        <w:pStyle w:val="PargrafodaLista"/>
        <w:tabs>
          <w:tab w:val="left" w:pos="567"/>
        </w:tabs>
        <w:spacing w:after="0" w:line="240" w:lineRule="auto"/>
        <w:ind w:left="567" w:right="-153" w:hanging="720"/>
        <w:rPr>
          <w:sz w:val="20"/>
          <w:szCs w:val="20"/>
        </w:rPr>
      </w:pPr>
    </w:p>
    <w:p w14:paraId="14C66521" w14:textId="77777777" w:rsidR="00D46E41" w:rsidRPr="00D46E41" w:rsidRDefault="00D46E41" w:rsidP="00757311">
      <w:pPr>
        <w:pStyle w:val="Standard"/>
        <w:numPr>
          <w:ilvl w:val="0"/>
          <w:numId w:val="26"/>
        </w:numPr>
        <w:tabs>
          <w:tab w:val="left" w:pos="567"/>
        </w:tabs>
        <w:ind w:left="567" w:right="-153" w:hanging="720"/>
        <w:jc w:val="both"/>
        <w:rPr>
          <w:sz w:val="20"/>
          <w:szCs w:val="20"/>
        </w:rPr>
      </w:pPr>
      <w:r w:rsidRPr="003E2C7C">
        <w:rPr>
          <w:sz w:val="20"/>
          <w:szCs w:val="20"/>
        </w:rPr>
        <w:t xml:space="preserve">As respostas aos recursos interpostos serão disponibilizadas aos candidatos através do </w:t>
      </w:r>
      <w:r w:rsidRPr="008145EA">
        <w:rPr>
          <w:i/>
          <w:sz w:val="20"/>
          <w:szCs w:val="20"/>
        </w:rPr>
        <w:t>site</w:t>
      </w:r>
      <w:r w:rsidRPr="003E2C7C">
        <w:rPr>
          <w:sz w:val="20"/>
          <w:szCs w:val="20"/>
        </w:rPr>
        <w:t xml:space="preserve"> </w:t>
      </w:r>
      <w:r w:rsidRPr="003E2C7C">
        <w:rPr>
          <w:color w:val="365F91"/>
          <w:sz w:val="20"/>
          <w:szCs w:val="20"/>
        </w:rPr>
        <w:t>https://institutoindec.org.br</w:t>
      </w:r>
      <w:r w:rsidRPr="003E2C7C">
        <w:rPr>
          <w:sz w:val="20"/>
          <w:szCs w:val="20"/>
        </w:rPr>
        <w:t xml:space="preserve">, por meio de consulta da inscrição do candidato informando seu </w:t>
      </w:r>
      <w:r w:rsidRPr="004D7123">
        <w:rPr>
          <w:i/>
          <w:sz w:val="20"/>
          <w:szCs w:val="20"/>
        </w:rPr>
        <w:t>login</w:t>
      </w:r>
      <w:r w:rsidRPr="003E2C7C">
        <w:rPr>
          <w:sz w:val="20"/>
          <w:szCs w:val="20"/>
        </w:rPr>
        <w:t xml:space="preserve"> e senha,</w:t>
      </w:r>
      <w:r>
        <w:rPr>
          <w:sz w:val="20"/>
          <w:szCs w:val="20"/>
        </w:rPr>
        <w:t xml:space="preserve"> em, Meus </w:t>
      </w:r>
      <w:r w:rsidR="00A43A2E">
        <w:rPr>
          <w:sz w:val="20"/>
          <w:szCs w:val="20"/>
        </w:rPr>
        <w:t>Processo Seletivo</w:t>
      </w:r>
      <w:r>
        <w:rPr>
          <w:sz w:val="20"/>
          <w:szCs w:val="20"/>
        </w:rPr>
        <w:t>s,</w:t>
      </w:r>
      <w:r w:rsidRPr="003E2C7C">
        <w:rPr>
          <w:sz w:val="20"/>
          <w:szCs w:val="20"/>
        </w:rPr>
        <w:t xml:space="preserve"> tendo como referência sempre o número do protocolo do recurso interposto em cada uma das divulgações.</w:t>
      </w:r>
    </w:p>
    <w:p w14:paraId="1A2262AE" w14:textId="77777777" w:rsidR="00D46E41" w:rsidRDefault="00D46E41" w:rsidP="00DD6E3A">
      <w:pPr>
        <w:pStyle w:val="PargrafodaLista"/>
        <w:tabs>
          <w:tab w:val="left" w:pos="567"/>
        </w:tabs>
        <w:spacing w:after="0" w:line="240" w:lineRule="auto"/>
        <w:ind w:left="567" w:right="-153" w:hanging="720"/>
        <w:rPr>
          <w:sz w:val="20"/>
          <w:szCs w:val="20"/>
        </w:rPr>
      </w:pPr>
    </w:p>
    <w:p w14:paraId="34306FD3" w14:textId="31E5447B" w:rsidR="00D46E41" w:rsidRPr="00D46E41" w:rsidRDefault="00D46E41" w:rsidP="00757311">
      <w:pPr>
        <w:pStyle w:val="Standard"/>
        <w:numPr>
          <w:ilvl w:val="0"/>
          <w:numId w:val="26"/>
        </w:numPr>
        <w:tabs>
          <w:tab w:val="left" w:pos="567"/>
        </w:tabs>
        <w:ind w:left="567" w:right="-153" w:hanging="720"/>
        <w:jc w:val="both"/>
        <w:rPr>
          <w:sz w:val="20"/>
          <w:szCs w:val="20"/>
        </w:rPr>
      </w:pPr>
      <w:r w:rsidRPr="003E2C7C">
        <w:rPr>
          <w:sz w:val="20"/>
          <w:szCs w:val="20"/>
        </w:rPr>
        <w:t xml:space="preserve">O INDEC e </w:t>
      </w:r>
      <w:r>
        <w:rPr>
          <w:sz w:val="20"/>
          <w:szCs w:val="20"/>
        </w:rPr>
        <w:t xml:space="preserve">a </w:t>
      </w:r>
      <w:r w:rsidR="00123A1B">
        <w:rPr>
          <w:bCs/>
          <w:color w:val="auto"/>
          <w:sz w:val="20"/>
          <w:szCs w:val="20"/>
        </w:rPr>
        <w:t xml:space="preserve">Prefeitura Municipal de </w:t>
      </w:r>
      <w:r w:rsidR="0039268B">
        <w:rPr>
          <w:bCs/>
          <w:color w:val="auto"/>
          <w:sz w:val="20"/>
          <w:szCs w:val="20"/>
        </w:rPr>
        <w:t>Trabiju</w:t>
      </w:r>
      <w:r w:rsidRPr="003E2C7C">
        <w:rPr>
          <w:sz w:val="20"/>
          <w:szCs w:val="20"/>
        </w:rPr>
        <w:t xml:space="preserve"> não se responsabilizam por solicitações de recursos não recebidas por dificuldades de ordem técnica de computadores, falhas de comunicação e acesso à internet, congestionamento das linhas de comunicação, bem como qualquer outro fator externo ao site do INDEC que impossibilite o correto envio do formulário de recurso.</w:t>
      </w:r>
    </w:p>
    <w:p w14:paraId="413EB77C" w14:textId="77777777" w:rsidR="008A00F4" w:rsidRPr="003E2C7C" w:rsidRDefault="008A00F4" w:rsidP="00D46E41">
      <w:pPr>
        <w:spacing w:after="0" w:line="240" w:lineRule="auto"/>
        <w:ind w:left="5"/>
        <w:rPr>
          <w:rFonts w:ascii="Arial" w:hAnsi="Arial" w:cs="Arial"/>
          <w:sz w:val="20"/>
          <w:szCs w:val="20"/>
        </w:rPr>
      </w:pPr>
    </w:p>
    <w:p w14:paraId="1E11F4FA" w14:textId="77777777" w:rsidR="009F4679" w:rsidRPr="007329F5" w:rsidRDefault="00E25ED5" w:rsidP="00757311">
      <w:pPr>
        <w:pStyle w:val="PargrafodaLista"/>
        <w:keepNext/>
        <w:numPr>
          <w:ilvl w:val="0"/>
          <w:numId w:val="33"/>
        </w:numPr>
        <w:pBdr>
          <w:top w:val="single" w:sz="4" w:space="1" w:color="auto"/>
          <w:left w:val="single" w:sz="4" w:space="4" w:color="auto"/>
          <w:bottom w:val="single" w:sz="4" w:space="1" w:color="auto"/>
          <w:right w:val="single" w:sz="4" w:space="4" w:color="auto"/>
        </w:pBdr>
        <w:shd w:val="clear" w:color="auto" w:fill="000000" w:themeFill="text1"/>
        <w:tabs>
          <w:tab w:val="left" w:pos="284"/>
        </w:tabs>
        <w:suppressAutoHyphens/>
        <w:autoSpaceDN w:val="0"/>
        <w:spacing w:after="0" w:line="240" w:lineRule="auto"/>
        <w:ind w:left="284" w:right="-153"/>
        <w:contextualSpacing w:val="0"/>
        <w:jc w:val="center"/>
        <w:textAlignment w:val="baseline"/>
        <w:rPr>
          <w:rFonts w:ascii="Arial" w:hAnsi="Arial" w:cs="Arial"/>
          <w:b/>
          <w:bCs/>
          <w:color w:val="FFFFFF" w:themeColor="background1"/>
          <w:sz w:val="24"/>
          <w:szCs w:val="20"/>
        </w:rPr>
      </w:pPr>
      <w:r>
        <w:rPr>
          <w:rFonts w:ascii="Arial" w:hAnsi="Arial" w:cs="Arial"/>
          <w:b/>
          <w:bCs/>
          <w:color w:val="FFFFFF" w:themeColor="background1"/>
          <w:sz w:val="24"/>
          <w:szCs w:val="20"/>
        </w:rPr>
        <w:t xml:space="preserve">DA </w:t>
      </w:r>
      <w:r w:rsidR="00C21A70">
        <w:rPr>
          <w:rFonts w:ascii="Arial" w:hAnsi="Arial" w:cs="Arial"/>
          <w:b/>
          <w:bCs/>
          <w:color w:val="FFFFFF" w:themeColor="background1"/>
          <w:sz w:val="24"/>
          <w:szCs w:val="20"/>
        </w:rPr>
        <w:t>CONTRATAÇÃO</w:t>
      </w:r>
      <w:r>
        <w:rPr>
          <w:rFonts w:ascii="Arial" w:hAnsi="Arial" w:cs="Arial"/>
          <w:b/>
          <w:bCs/>
          <w:color w:val="FFFFFF" w:themeColor="background1"/>
          <w:sz w:val="24"/>
          <w:szCs w:val="20"/>
        </w:rPr>
        <w:t xml:space="preserve"> DAS</w:t>
      </w:r>
      <w:r w:rsidR="009F4679" w:rsidRPr="007329F5">
        <w:rPr>
          <w:rFonts w:ascii="Arial" w:hAnsi="Arial" w:cs="Arial"/>
          <w:b/>
          <w:bCs/>
          <w:color w:val="FFFFFF" w:themeColor="background1"/>
          <w:sz w:val="24"/>
          <w:szCs w:val="20"/>
        </w:rPr>
        <w:t xml:space="preserve"> </w:t>
      </w:r>
      <w:r w:rsidR="00A43A2E">
        <w:rPr>
          <w:rFonts w:ascii="Arial" w:hAnsi="Arial" w:cs="Arial"/>
          <w:b/>
          <w:bCs/>
          <w:color w:val="FFFFFF" w:themeColor="background1"/>
          <w:sz w:val="24"/>
          <w:szCs w:val="20"/>
        </w:rPr>
        <w:t>FUNÇ</w:t>
      </w:r>
      <w:r w:rsidR="00AA2EAD">
        <w:rPr>
          <w:rFonts w:ascii="Arial" w:hAnsi="Arial" w:cs="Arial"/>
          <w:b/>
          <w:bCs/>
          <w:color w:val="FFFFFF" w:themeColor="background1"/>
          <w:sz w:val="24"/>
          <w:szCs w:val="20"/>
        </w:rPr>
        <w:t>ÕES</w:t>
      </w:r>
    </w:p>
    <w:p w14:paraId="31EFE7FF" w14:textId="77777777" w:rsidR="009F4679" w:rsidRPr="003E2C7C" w:rsidRDefault="009F4679" w:rsidP="009F4679">
      <w:pPr>
        <w:pStyle w:val="PargrafodaLista"/>
        <w:keepNext/>
        <w:tabs>
          <w:tab w:val="left" w:pos="567"/>
        </w:tabs>
        <w:rPr>
          <w:rFonts w:ascii="Arial" w:hAnsi="Arial" w:cs="Arial"/>
          <w:b/>
          <w:bCs/>
          <w:sz w:val="20"/>
          <w:szCs w:val="20"/>
        </w:rPr>
      </w:pPr>
    </w:p>
    <w:p w14:paraId="5BA3FEEC" w14:textId="77777777" w:rsidR="009F4679" w:rsidRPr="00BF66EE" w:rsidRDefault="009F4679" w:rsidP="00757311">
      <w:pPr>
        <w:pStyle w:val="PargrafodaLista"/>
        <w:numPr>
          <w:ilvl w:val="0"/>
          <w:numId w:val="31"/>
        </w:numPr>
        <w:tabs>
          <w:tab w:val="left" w:pos="567"/>
        </w:tabs>
        <w:suppressAutoHyphens/>
        <w:autoSpaceDN w:val="0"/>
        <w:spacing w:after="0" w:line="240" w:lineRule="auto"/>
        <w:ind w:left="567" w:right="-153" w:hanging="709"/>
        <w:contextualSpacing w:val="0"/>
        <w:jc w:val="both"/>
        <w:textAlignment w:val="baseline"/>
        <w:rPr>
          <w:rFonts w:ascii="Arial" w:hAnsi="Arial" w:cs="Arial"/>
          <w:sz w:val="20"/>
          <w:szCs w:val="20"/>
        </w:rPr>
      </w:pPr>
      <w:r w:rsidRPr="00BF66EE">
        <w:rPr>
          <w:rFonts w:ascii="Arial" w:hAnsi="Arial" w:cs="Arial"/>
          <w:sz w:val="20"/>
          <w:szCs w:val="20"/>
        </w:rPr>
        <w:t xml:space="preserve">A convocação para </w:t>
      </w:r>
      <w:r w:rsidR="00E25ED5">
        <w:rPr>
          <w:rFonts w:ascii="Arial" w:hAnsi="Arial" w:cs="Arial"/>
          <w:sz w:val="20"/>
          <w:szCs w:val="20"/>
        </w:rPr>
        <w:t>contratação</w:t>
      </w:r>
      <w:r w:rsidRPr="00BF66EE">
        <w:rPr>
          <w:rFonts w:ascii="Arial" w:hAnsi="Arial" w:cs="Arial"/>
          <w:sz w:val="20"/>
          <w:szCs w:val="20"/>
        </w:rPr>
        <w:t xml:space="preserve"> obedecerá rigorosamente à ordem da classificação final dos candidatos, obedecendo o limite de vagas existente, das que vagarem ou forem criadas, dentro do prazo de validade deste </w:t>
      </w:r>
      <w:r w:rsidR="00756C83">
        <w:rPr>
          <w:rFonts w:ascii="Arial" w:hAnsi="Arial" w:cs="Arial"/>
          <w:sz w:val="20"/>
          <w:szCs w:val="20"/>
        </w:rPr>
        <w:t>Processo Seletivo</w:t>
      </w:r>
      <w:r w:rsidRPr="00BF66EE">
        <w:rPr>
          <w:rFonts w:ascii="Arial" w:hAnsi="Arial" w:cs="Arial"/>
          <w:sz w:val="20"/>
          <w:szCs w:val="20"/>
        </w:rPr>
        <w:t>.</w:t>
      </w:r>
      <w:r w:rsidR="00156573" w:rsidRPr="00BF66EE">
        <w:rPr>
          <w:rFonts w:ascii="Arial" w:hAnsi="Arial" w:cs="Arial"/>
          <w:sz w:val="20"/>
          <w:szCs w:val="20"/>
        </w:rPr>
        <w:t xml:space="preserve"> </w:t>
      </w:r>
    </w:p>
    <w:p w14:paraId="3D77830B" w14:textId="77777777" w:rsidR="00C25238" w:rsidRPr="003E2C7C" w:rsidRDefault="00C25238" w:rsidP="00DD6E3A">
      <w:pPr>
        <w:pStyle w:val="PargrafodaLista"/>
        <w:tabs>
          <w:tab w:val="left" w:pos="567"/>
        </w:tabs>
        <w:suppressAutoHyphens/>
        <w:autoSpaceDN w:val="0"/>
        <w:spacing w:after="0" w:line="240" w:lineRule="auto"/>
        <w:ind w:left="567" w:right="-153" w:hanging="709"/>
        <w:contextualSpacing w:val="0"/>
        <w:jc w:val="both"/>
        <w:textAlignment w:val="baseline"/>
        <w:rPr>
          <w:rFonts w:ascii="Arial" w:hAnsi="Arial" w:cs="Arial"/>
          <w:sz w:val="20"/>
          <w:szCs w:val="20"/>
        </w:rPr>
      </w:pPr>
    </w:p>
    <w:p w14:paraId="2CEB18A3" w14:textId="46CECD91" w:rsidR="009F4679" w:rsidRPr="003E2C7C" w:rsidRDefault="009F4679" w:rsidP="00757311">
      <w:pPr>
        <w:pStyle w:val="PargrafodaLista"/>
        <w:numPr>
          <w:ilvl w:val="0"/>
          <w:numId w:val="31"/>
        </w:numPr>
        <w:tabs>
          <w:tab w:val="left" w:pos="567"/>
        </w:tabs>
        <w:suppressAutoHyphens/>
        <w:autoSpaceDN w:val="0"/>
        <w:spacing w:after="0" w:line="240" w:lineRule="auto"/>
        <w:ind w:left="567" w:right="-153" w:hanging="709"/>
        <w:contextualSpacing w:val="0"/>
        <w:jc w:val="both"/>
        <w:textAlignment w:val="baseline"/>
        <w:rPr>
          <w:rFonts w:ascii="Arial" w:hAnsi="Arial" w:cs="Arial"/>
          <w:sz w:val="20"/>
          <w:szCs w:val="20"/>
        </w:rPr>
      </w:pPr>
      <w:r w:rsidRPr="003E2C7C">
        <w:rPr>
          <w:rFonts w:ascii="Arial" w:hAnsi="Arial" w:cs="Arial"/>
          <w:sz w:val="20"/>
          <w:szCs w:val="20"/>
        </w:rPr>
        <w:t xml:space="preserve">A convocação </w:t>
      </w:r>
      <w:r w:rsidR="00E25ED5">
        <w:rPr>
          <w:rFonts w:ascii="Arial" w:hAnsi="Arial" w:cs="Arial"/>
          <w:sz w:val="20"/>
          <w:szCs w:val="20"/>
        </w:rPr>
        <w:t>será</w:t>
      </w:r>
      <w:r w:rsidRPr="003E2C7C">
        <w:rPr>
          <w:rFonts w:ascii="Arial" w:hAnsi="Arial" w:cs="Arial"/>
          <w:sz w:val="20"/>
          <w:szCs w:val="20"/>
        </w:rPr>
        <w:t xml:space="preserve"> </w:t>
      </w:r>
      <w:r w:rsidR="004A0F28">
        <w:rPr>
          <w:rFonts w:ascii="Arial" w:hAnsi="Arial" w:cs="Arial"/>
          <w:sz w:val="20"/>
          <w:szCs w:val="20"/>
        </w:rPr>
        <w:t>realizada</w:t>
      </w:r>
      <w:r w:rsidRPr="003E2C7C">
        <w:rPr>
          <w:rFonts w:ascii="Arial" w:hAnsi="Arial" w:cs="Arial"/>
          <w:sz w:val="20"/>
          <w:szCs w:val="20"/>
        </w:rPr>
        <w:t xml:space="preserve"> </w:t>
      </w:r>
      <w:r w:rsidR="004A0F28">
        <w:rPr>
          <w:rFonts w:ascii="Arial" w:hAnsi="Arial" w:cs="Arial"/>
          <w:sz w:val="20"/>
          <w:szCs w:val="20"/>
        </w:rPr>
        <w:t xml:space="preserve">pelo </w:t>
      </w:r>
      <w:r w:rsidR="004A0F28" w:rsidRPr="004A0F28">
        <w:rPr>
          <w:rFonts w:ascii="Arial" w:hAnsi="Arial" w:cs="Arial"/>
          <w:i/>
          <w:sz w:val="20"/>
          <w:szCs w:val="20"/>
        </w:rPr>
        <w:t>site</w:t>
      </w:r>
      <w:r w:rsidR="004A0F28">
        <w:rPr>
          <w:rFonts w:ascii="Arial" w:hAnsi="Arial" w:cs="Arial"/>
          <w:sz w:val="20"/>
          <w:szCs w:val="20"/>
        </w:rPr>
        <w:t xml:space="preserve"> da Prefeitura </w:t>
      </w:r>
      <w:hyperlink r:id="rId23" w:history="1">
        <w:r w:rsidR="004A0F28" w:rsidRPr="00D61E4F">
          <w:rPr>
            <w:rStyle w:val="Hyperlink"/>
            <w:rFonts w:ascii="Arial" w:hAnsi="Arial" w:cs="Arial"/>
            <w:sz w:val="20"/>
            <w:szCs w:val="20"/>
          </w:rPr>
          <w:t>www.</w:t>
        </w:r>
        <w:r w:rsidR="0039268B">
          <w:rPr>
            <w:rStyle w:val="Hyperlink"/>
            <w:rFonts w:ascii="Arial" w:hAnsi="Arial" w:cs="Arial"/>
            <w:sz w:val="20"/>
            <w:szCs w:val="20"/>
          </w:rPr>
          <w:t>Trabiju</w:t>
        </w:r>
        <w:r w:rsidR="004A0F28" w:rsidRPr="00D61E4F">
          <w:rPr>
            <w:rStyle w:val="Hyperlink"/>
            <w:rFonts w:ascii="Arial" w:hAnsi="Arial" w:cs="Arial"/>
            <w:sz w:val="20"/>
            <w:szCs w:val="20"/>
          </w:rPr>
          <w:t>.sp.gov.br</w:t>
        </w:r>
      </w:hyperlink>
      <w:r w:rsidR="004A0F28">
        <w:rPr>
          <w:rFonts w:ascii="Arial" w:hAnsi="Arial" w:cs="Arial"/>
          <w:sz w:val="20"/>
          <w:szCs w:val="20"/>
        </w:rPr>
        <w:t xml:space="preserve">, ou ainda, </w:t>
      </w:r>
      <w:r w:rsidR="004A0F28" w:rsidRPr="00EA1BEE">
        <w:rPr>
          <w:rFonts w:ascii="Arial" w:hAnsi="Arial" w:cs="Arial"/>
          <w:sz w:val="20"/>
        </w:rPr>
        <w:t xml:space="preserve">através </w:t>
      </w:r>
      <w:r w:rsidR="004A0F28">
        <w:rPr>
          <w:rFonts w:ascii="Arial" w:hAnsi="Arial" w:cs="Arial"/>
          <w:sz w:val="20"/>
        </w:rPr>
        <w:t>de publicação n</w:t>
      </w:r>
      <w:r w:rsidR="00EA1BEE" w:rsidRPr="00EA1BEE">
        <w:rPr>
          <w:rFonts w:ascii="Arial" w:hAnsi="Arial" w:cs="Arial"/>
          <w:sz w:val="20"/>
        </w:rPr>
        <w:t>o Diário Oficial do Município</w:t>
      </w:r>
      <w:r w:rsidRPr="003E2C7C">
        <w:rPr>
          <w:rFonts w:ascii="Arial" w:hAnsi="Arial" w:cs="Arial"/>
          <w:sz w:val="20"/>
          <w:szCs w:val="20"/>
        </w:rPr>
        <w:t>.</w:t>
      </w:r>
    </w:p>
    <w:p w14:paraId="521CDE4F" w14:textId="77777777" w:rsidR="009F4679" w:rsidRPr="003E2C7C" w:rsidRDefault="009F4679" w:rsidP="00DD6E3A">
      <w:pPr>
        <w:pStyle w:val="PargrafodaLista"/>
        <w:tabs>
          <w:tab w:val="left" w:pos="567"/>
        </w:tabs>
        <w:spacing w:after="0" w:line="240" w:lineRule="auto"/>
        <w:ind w:left="567" w:right="-153" w:hanging="709"/>
        <w:jc w:val="both"/>
        <w:rPr>
          <w:rFonts w:ascii="Arial" w:hAnsi="Arial" w:cs="Arial"/>
          <w:sz w:val="20"/>
          <w:szCs w:val="20"/>
        </w:rPr>
      </w:pPr>
    </w:p>
    <w:p w14:paraId="38896646" w14:textId="517471B8" w:rsidR="009F4679" w:rsidRPr="003E2C7C" w:rsidRDefault="009F4679" w:rsidP="00757311">
      <w:pPr>
        <w:pStyle w:val="PargrafodaLista"/>
        <w:numPr>
          <w:ilvl w:val="0"/>
          <w:numId w:val="31"/>
        </w:numPr>
        <w:tabs>
          <w:tab w:val="left" w:pos="567"/>
        </w:tabs>
        <w:suppressAutoHyphens/>
        <w:autoSpaceDN w:val="0"/>
        <w:spacing w:after="0" w:line="240" w:lineRule="auto"/>
        <w:ind w:left="567" w:right="-153" w:hanging="709"/>
        <w:contextualSpacing w:val="0"/>
        <w:jc w:val="both"/>
        <w:textAlignment w:val="baseline"/>
        <w:rPr>
          <w:rFonts w:ascii="Arial" w:hAnsi="Arial" w:cs="Arial"/>
          <w:sz w:val="20"/>
          <w:szCs w:val="20"/>
        </w:rPr>
      </w:pPr>
      <w:r w:rsidRPr="003E2C7C">
        <w:rPr>
          <w:rFonts w:ascii="Arial" w:hAnsi="Arial" w:cs="Arial"/>
          <w:sz w:val="20"/>
          <w:szCs w:val="20"/>
        </w:rPr>
        <w:t xml:space="preserve">A convocação para todas as etapas do presente </w:t>
      </w:r>
      <w:r w:rsidR="00756C83">
        <w:rPr>
          <w:rFonts w:ascii="Arial" w:hAnsi="Arial" w:cs="Arial"/>
          <w:sz w:val="20"/>
          <w:szCs w:val="20"/>
        </w:rPr>
        <w:t>Processo Seletivo</w:t>
      </w:r>
      <w:r w:rsidRPr="003E2C7C">
        <w:rPr>
          <w:rFonts w:ascii="Arial" w:hAnsi="Arial" w:cs="Arial"/>
          <w:sz w:val="20"/>
          <w:szCs w:val="20"/>
        </w:rPr>
        <w:t xml:space="preserve"> ocorrerá por publicação de editais e portarias a serem divulgadas no Diário Oficial do Município onde são publicados os atos oficiais </w:t>
      </w:r>
      <w:r w:rsidR="00584E84">
        <w:rPr>
          <w:rFonts w:ascii="Arial" w:hAnsi="Arial" w:cs="Arial"/>
          <w:sz w:val="20"/>
          <w:szCs w:val="20"/>
        </w:rPr>
        <w:t xml:space="preserve">da </w:t>
      </w:r>
      <w:r w:rsidR="00123A1B">
        <w:rPr>
          <w:rFonts w:ascii="Arial" w:hAnsi="Arial" w:cs="Arial"/>
          <w:bCs/>
          <w:sz w:val="20"/>
          <w:szCs w:val="20"/>
        </w:rPr>
        <w:t xml:space="preserve">Prefeitura Municipal de </w:t>
      </w:r>
      <w:proofErr w:type="spellStart"/>
      <w:r w:rsidR="0039268B">
        <w:rPr>
          <w:rFonts w:ascii="Arial" w:hAnsi="Arial" w:cs="Arial"/>
          <w:bCs/>
          <w:sz w:val="20"/>
          <w:szCs w:val="20"/>
        </w:rPr>
        <w:t>Trabiju</w:t>
      </w:r>
      <w:proofErr w:type="spellEnd"/>
      <w:r w:rsidRPr="003E2C7C">
        <w:rPr>
          <w:rFonts w:ascii="Arial" w:hAnsi="Arial" w:cs="Arial"/>
          <w:sz w:val="20"/>
          <w:szCs w:val="20"/>
        </w:rPr>
        <w:t>.</w:t>
      </w:r>
    </w:p>
    <w:p w14:paraId="0A2562A6" w14:textId="77777777" w:rsidR="009F4679" w:rsidRPr="003E2C7C" w:rsidRDefault="009F4679" w:rsidP="00DD6E3A">
      <w:pPr>
        <w:pStyle w:val="PargrafodaLista"/>
        <w:tabs>
          <w:tab w:val="left" w:pos="567"/>
          <w:tab w:val="left" w:pos="851"/>
        </w:tabs>
        <w:spacing w:after="0" w:line="240" w:lineRule="auto"/>
        <w:ind w:left="567" w:right="-153" w:hanging="709"/>
        <w:jc w:val="both"/>
        <w:rPr>
          <w:rFonts w:ascii="Arial" w:hAnsi="Arial" w:cs="Arial"/>
          <w:sz w:val="20"/>
          <w:szCs w:val="20"/>
        </w:rPr>
      </w:pPr>
    </w:p>
    <w:p w14:paraId="57463E43" w14:textId="77777777" w:rsidR="009F4679" w:rsidRPr="003E2C7C" w:rsidRDefault="009F4679" w:rsidP="00996F81">
      <w:pPr>
        <w:pStyle w:val="PargrafodaLista"/>
        <w:numPr>
          <w:ilvl w:val="0"/>
          <w:numId w:val="57"/>
        </w:numPr>
        <w:tabs>
          <w:tab w:val="left" w:pos="567"/>
        </w:tabs>
        <w:suppressAutoHyphens/>
        <w:autoSpaceDN w:val="0"/>
        <w:spacing w:after="0" w:line="240" w:lineRule="auto"/>
        <w:ind w:left="567" w:right="-153" w:hanging="709"/>
        <w:contextualSpacing w:val="0"/>
        <w:jc w:val="both"/>
        <w:textAlignment w:val="baseline"/>
        <w:rPr>
          <w:rFonts w:ascii="Arial" w:hAnsi="Arial" w:cs="Arial"/>
          <w:vanish/>
          <w:sz w:val="20"/>
          <w:szCs w:val="20"/>
        </w:rPr>
      </w:pPr>
    </w:p>
    <w:p w14:paraId="3CCF86E0" w14:textId="77777777" w:rsidR="009F4679" w:rsidRPr="003E2C7C" w:rsidRDefault="009F4679" w:rsidP="00996F81">
      <w:pPr>
        <w:pStyle w:val="PargrafodaLista"/>
        <w:numPr>
          <w:ilvl w:val="0"/>
          <w:numId w:val="57"/>
        </w:numPr>
        <w:tabs>
          <w:tab w:val="left" w:pos="567"/>
        </w:tabs>
        <w:suppressAutoHyphens/>
        <w:autoSpaceDN w:val="0"/>
        <w:spacing w:after="0" w:line="240" w:lineRule="auto"/>
        <w:ind w:left="567" w:right="-153" w:hanging="709"/>
        <w:contextualSpacing w:val="0"/>
        <w:jc w:val="both"/>
        <w:textAlignment w:val="baseline"/>
        <w:rPr>
          <w:rFonts w:ascii="Arial" w:hAnsi="Arial" w:cs="Arial"/>
          <w:vanish/>
          <w:sz w:val="20"/>
          <w:szCs w:val="20"/>
        </w:rPr>
      </w:pPr>
    </w:p>
    <w:p w14:paraId="007626DB" w14:textId="77777777" w:rsidR="009F4679" w:rsidRPr="003E2C7C" w:rsidRDefault="009F4679" w:rsidP="00996F81">
      <w:pPr>
        <w:pStyle w:val="PargrafodaLista"/>
        <w:numPr>
          <w:ilvl w:val="0"/>
          <w:numId w:val="57"/>
        </w:numPr>
        <w:tabs>
          <w:tab w:val="left" w:pos="567"/>
        </w:tabs>
        <w:suppressAutoHyphens/>
        <w:autoSpaceDN w:val="0"/>
        <w:spacing w:after="0" w:line="240" w:lineRule="auto"/>
        <w:ind w:left="567" w:right="-153" w:hanging="709"/>
        <w:contextualSpacing w:val="0"/>
        <w:jc w:val="both"/>
        <w:textAlignment w:val="baseline"/>
        <w:rPr>
          <w:rFonts w:ascii="Arial" w:hAnsi="Arial" w:cs="Arial"/>
          <w:vanish/>
          <w:sz w:val="20"/>
          <w:szCs w:val="20"/>
        </w:rPr>
      </w:pPr>
    </w:p>
    <w:p w14:paraId="4FBD4D1D" w14:textId="77777777" w:rsidR="009F4679" w:rsidRPr="003E2C7C" w:rsidRDefault="009F4679" w:rsidP="00996F81">
      <w:pPr>
        <w:pStyle w:val="PargrafodaLista"/>
        <w:numPr>
          <w:ilvl w:val="0"/>
          <w:numId w:val="57"/>
        </w:numPr>
        <w:tabs>
          <w:tab w:val="left" w:pos="567"/>
        </w:tabs>
        <w:suppressAutoHyphens/>
        <w:autoSpaceDN w:val="0"/>
        <w:spacing w:after="0" w:line="240" w:lineRule="auto"/>
        <w:ind w:left="567" w:right="-153" w:hanging="709"/>
        <w:contextualSpacing w:val="0"/>
        <w:jc w:val="both"/>
        <w:textAlignment w:val="baseline"/>
        <w:rPr>
          <w:rFonts w:ascii="Arial" w:hAnsi="Arial" w:cs="Arial"/>
          <w:vanish/>
          <w:sz w:val="20"/>
          <w:szCs w:val="20"/>
        </w:rPr>
      </w:pPr>
    </w:p>
    <w:p w14:paraId="2C443C29" w14:textId="77777777" w:rsidR="009F4679" w:rsidRPr="003E2C7C" w:rsidRDefault="009F4679" w:rsidP="00996F81">
      <w:pPr>
        <w:pStyle w:val="PargrafodaLista"/>
        <w:numPr>
          <w:ilvl w:val="1"/>
          <w:numId w:val="57"/>
        </w:numPr>
        <w:tabs>
          <w:tab w:val="left" w:pos="567"/>
        </w:tabs>
        <w:suppressAutoHyphens/>
        <w:autoSpaceDN w:val="0"/>
        <w:spacing w:after="0" w:line="240" w:lineRule="auto"/>
        <w:ind w:left="567" w:right="-153" w:hanging="709"/>
        <w:contextualSpacing w:val="0"/>
        <w:jc w:val="both"/>
        <w:textAlignment w:val="baseline"/>
        <w:rPr>
          <w:rFonts w:ascii="Arial" w:hAnsi="Arial" w:cs="Arial"/>
          <w:vanish/>
          <w:sz w:val="20"/>
          <w:szCs w:val="20"/>
        </w:rPr>
      </w:pPr>
    </w:p>
    <w:p w14:paraId="50C4C20B" w14:textId="77777777" w:rsidR="009F4679" w:rsidRPr="003E2C7C" w:rsidRDefault="009F4679" w:rsidP="00996F81">
      <w:pPr>
        <w:pStyle w:val="PargrafodaLista"/>
        <w:numPr>
          <w:ilvl w:val="1"/>
          <w:numId w:val="57"/>
        </w:numPr>
        <w:tabs>
          <w:tab w:val="left" w:pos="567"/>
        </w:tabs>
        <w:suppressAutoHyphens/>
        <w:autoSpaceDN w:val="0"/>
        <w:spacing w:after="0" w:line="240" w:lineRule="auto"/>
        <w:ind w:left="567" w:right="-153" w:hanging="709"/>
        <w:contextualSpacing w:val="0"/>
        <w:jc w:val="both"/>
        <w:textAlignment w:val="baseline"/>
        <w:rPr>
          <w:rFonts w:ascii="Arial" w:hAnsi="Arial" w:cs="Arial"/>
          <w:vanish/>
          <w:sz w:val="20"/>
          <w:szCs w:val="20"/>
        </w:rPr>
      </w:pPr>
    </w:p>
    <w:p w14:paraId="2754EEF9" w14:textId="77777777" w:rsidR="009F4679" w:rsidRPr="003E2C7C" w:rsidRDefault="009F4679" w:rsidP="00996F81">
      <w:pPr>
        <w:pStyle w:val="PargrafodaLista"/>
        <w:numPr>
          <w:ilvl w:val="1"/>
          <w:numId w:val="57"/>
        </w:numPr>
        <w:tabs>
          <w:tab w:val="left" w:pos="567"/>
        </w:tabs>
        <w:suppressAutoHyphens/>
        <w:autoSpaceDN w:val="0"/>
        <w:spacing w:after="0" w:line="240" w:lineRule="auto"/>
        <w:ind w:left="567" w:right="-153" w:hanging="709"/>
        <w:contextualSpacing w:val="0"/>
        <w:jc w:val="both"/>
        <w:textAlignment w:val="baseline"/>
        <w:rPr>
          <w:rFonts w:ascii="Arial" w:hAnsi="Arial" w:cs="Arial"/>
          <w:vanish/>
          <w:sz w:val="20"/>
          <w:szCs w:val="20"/>
        </w:rPr>
      </w:pPr>
    </w:p>
    <w:p w14:paraId="00608B2C" w14:textId="3513D099" w:rsidR="009F4679" w:rsidRPr="003E2C7C" w:rsidRDefault="009F4679" w:rsidP="00996F81">
      <w:pPr>
        <w:pStyle w:val="PargrafodaLista"/>
        <w:numPr>
          <w:ilvl w:val="1"/>
          <w:numId w:val="57"/>
        </w:numPr>
        <w:tabs>
          <w:tab w:val="left" w:pos="567"/>
        </w:tabs>
        <w:suppressAutoHyphens/>
        <w:autoSpaceDN w:val="0"/>
        <w:spacing w:after="0" w:line="240" w:lineRule="auto"/>
        <w:ind w:left="567" w:right="-153" w:hanging="709"/>
        <w:contextualSpacing w:val="0"/>
        <w:jc w:val="both"/>
        <w:textAlignment w:val="baseline"/>
        <w:rPr>
          <w:rFonts w:ascii="Arial" w:hAnsi="Arial" w:cs="Arial"/>
          <w:sz w:val="20"/>
          <w:szCs w:val="20"/>
        </w:rPr>
      </w:pPr>
      <w:r w:rsidRPr="003E2C7C">
        <w:rPr>
          <w:rFonts w:ascii="Arial" w:hAnsi="Arial" w:cs="Arial"/>
          <w:sz w:val="20"/>
          <w:szCs w:val="20"/>
        </w:rPr>
        <w:t xml:space="preserve">O candidato deverá manter seu endereço atualizado junto ao INDEC, enquanto estiver participando do </w:t>
      </w:r>
      <w:r w:rsidR="00A43A2E">
        <w:rPr>
          <w:rFonts w:ascii="Arial" w:hAnsi="Arial" w:cs="Arial"/>
          <w:sz w:val="20"/>
          <w:szCs w:val="20"/>
        </w:rPr>
        <w:t>Processo Seletivo</w:t>
      </w:r>
      <w:r w:rsidRPr="003E2C7C">
        <w:rPr>
          <w:rFonts w:ascii="Arial" w:hAnsi="Arial" w:cs="Arial"/>
          <w:sz w:val="20"/>
          <w:szCs w:val="20"/>
        </w:rPr>
        <w:t xml:space="preserve"> e, posteriormente, se classificado no </w:t>
      </w:r>
      <w:r w:rsidR="00A43A2E">
        <w:rPr>
          <w:rFonts w:ascii="Arial" w:hAnsi="Arial" w:cs="Arial"/>
          <w:sz w:val="20"/>
          <w:szCs w:val="20"/>
        </w:rPr>
        <w:t>Processo Seletivo</w:t>
      </w:r>
      <w:r w:rsidRPr="003E2C7C">
        <w:rPr>
          <w:rFonts w:ascii="Arial" w:hAnsi="Arial" w:cs="Arial"/>
          <w:sz w:val="20"/>
          <w:szCs w:val="20"/>
        </w:rPr>
        <w:t xml:space="preserve">, junto </w:t>
      </w:r>
      <w:r w:rsidR="00584E84">
        <w:rPr>
          <w:rFonts w:ascii="Arial" w:hAnsi="Arial" w:cs="Arial"/>
          <w:sz w:val="20"/>
          <w:szCs w:val="20"/>
        </w:rPr>
        <w:t xml:space="preserve">à </w:t>
      </w:r>
      <w:r w:rsidR="00123A1B">
        <w:rPr>
          <w:rFonts w:ascii="Arial" w:hAnsi="Arial" w:cs="Arial"/>
          <w:bCs/>
          <w:sz w:val="20"/>
          <w:szCs w:val="20"/>
        </w:rPr>
        <w:t xml:space="preserve">Prefeitura Municipal de </w:t>
      </w:r>
      <w:proofErr w:type="spellStart"/>
      <w:r w:rsidR="0039268B">
        <w:rPr>
          <w:rFonts w:ascii="Arial" w:hAnsi="Arial" w:cs="Arial"/>
          <w:bCs/>
          <w:sz w:val="20"/>
          <w:szCs w:val="20"/>
        </w:rPr>
        <w:t>Trabiju</w:t>
      </w:r>
      <w:proofErr w:type="spellEnd"/>
      <w:r w:rsidR="001C0642">
        <w:rPr>
          <w:rFonts w:ascii="Arial" w:hAnsi="Arial" w:cs="Arial"/>
          <w:sz w:val="20"/>
          <w:szCs w:val="20"/>
        </w:rPr>
        <w:t>.</w:t>
      </w:r>
    </w:p>
    <w:p w14:paraId="12C7B9C1" w14:textId="77777777" w:rsidR="009F4679" w:rsidRPr="003E2C7C" w:rsidRDefault="009F4679" w:rsidP="00DD6E3A">
      <w:pPr>
        <w:pStyle w:val="PargrafodaLista"/>
        <w:tabs>
          <w:tab w:val="left" w:pos="567"/>
        </w:tabs>
        <w:spacing w:after="0" w:line="240" w:lineRule="auto"/>
        <w:ind w:left="567" w:right="-153" w:hanging="709"/>
        <w:jc w:val="both"/>
        <w:rPr>
          <w:rFonts w:ascii="Arial" w:hAnsi="Arial" w:cs="Arial"/>
          <w:sz w:val="20"/>
          <w:szCs w:val="20"/>
        </w:rPr>
      </w:pPr>
    </w:p>
    <w:p w14:paraId="132DDF62" w14:textId="77777777" w:rsidR="009F4679" w:rsidRPr="00B51177" w:rsidRDefault="009F4679" w:rsidP="00996F81">
      <w:pPr>
        <w:pStyle w:val="PargrafodaLista"/>
        <w:numPr>
          <w:ilvl w:val="1"/>
          <w:numId w:val="57"/>
        </w:numPr>
        <w:tabs>
          <w:tab w:val="left" w:pos="567"/>
        </w:tabs>
        <w:suppressAutoHyphens/>
        <w:autoSpaceDN w:val="0"/>
        <w:spacing w:after="0" w:line="240" w:lineRule="auto"/>
        <w:ind w:left="567" w:right="-153" w:hanging="709"/>
        <w:contextualSpacing w:val="0"/>
        <w:jc w:val="both"/>
        <w:textAlignment w:val="baseline"/>
        <w:rPr>
          <w:rFonts w:ascii="Arial" w:hAnsi="Arial" w:cs="Arial"/>
          <w:sz w:val="20"/>
          <w:szCs w:val="20"/>
        </w:rPr>
      </w:pPr>
      <w:r w:rsidRPr="003E2C7C">
        <w:rPr>
          <w:rFonts w:ascii="Arial" w:hAnsi="Arial" w:cs="Arial"/>
          <w:sz w:val="20"/>
          <w:szCs w:val="20"/>
        </w:rPr>
        <w:t xml:space="preserve">Quando convocado, o candidato deverá comparecer ao local estabelecido, exatamente dentro do prazo estipulado no ato da portaria. O não comparecimento em quaisquer das etapas implicará na desclassificação automática. </w:t>
      </w:r>
      <w:r w:rsidRPr="003E2C7C">
        <w:rPr>
          <w:rFonts w:ascii="Arial" w:hAnsi="Arial" w:cs="Arial"/>
          <w:b/>
          <w:bCs/>
          <w:sz w:val="20"/>
          <w:szCs w:val="20"/>
        </w:rPr>
        <w:t xml:space="preserve">Caso o candidato seja convocado e por qualquer motivo não possa </w:t>
      </w:r>
      <w:r w:rsidR="00E25ED5">
        <w:rPr>
          <w:rFonts w:ascii="Arial" w:hAnsi="Arial" w:cs="Arial"/>
          <w:b/>
          <w:bCs/>
          <w:sz w:val="20"/>
          <w:szCs w:val="20"/>
        </w:rPr>
        <w:t>assumir a</w:t>
      </w:r>
      <w:r w:rsidRPr="003E2C7C">
        <w:rPr>
          <w:rFonts w:ascii="Arial" w:hAnsi="Arial" w:cs="Arial"/>
          <w:b/>
          <w:bCs/>
          <w:sz w:val="20"/>
          <w:szCs w:val="20"/>
        </w:rPr>
        <w:t xml:space="preserve"> </w:t>
      </w:r>
      <w:r w:rsidR="00A43A2E">
        <w:rPr>
          <w:rFonts w:ascii="Arial" w:hAnsi="Arial" w:cs="Arial"/>
          <w:b/>
          <w:bCs/>
          <w:sz w:val="20"/>
          <w:szCs w:val="20"/>
        </w:rPr>
        <w:t>Função</w:t>
      </w:r>
      <w:r w:rsidRPr="003E2C7C">
        <w:rPr>
          <w:rFonts w:ascii="Arial" w:hAnsi="Arial" w:cs="Arial"/>
          <w:b/>
          <w:bCs/>
          <w:sz w:val="20"/>
          <w:szCs w:val="20"/>
        </w:rPr>
        <w:t>, o mesmo será considerado desistente, não havendo nenhuma possibilidade de retornar ao final da lista de classificados.</w:t>
      </w:r>
    </w:p>
    <w:p w14:paraId="61DF7245" w14:textId="77777777" w:rsidR="009F4679" w:rsidRPr="003E2C7C" w:rsidRDefault="009F4679" w:rsidP="00DD6E3A">
      <w:pPr>
        <w:pStyle w:val="PargrafodaLista"/>
        <w:tabs>
          <w:tab w:val="left" w:pos="567"/>
        </w:tabs>
        <w:spacing w:after="0" w:line="240" w:lineRule="auto"/>
        <w:ind w:left="567" w:right="-153" w:hanging="709"/>
        <w:jc w:val="both"/>
        <w:rPr>
          <w:rFonts w:ascii="Arial" w:hAnsi="Arial" w:cs="Arial"/>
          <w:sz w:val="20"/>
          <w:szCs w:val="20"/>
        </w:rPr>
      </w:pPr>
    </w:p>
    <w:p w14:paraId="542FB1E4" w14:textId="77777777" w:rsidR="009F4679" w:rsidRPr="003E2C7C" w:rsidRDefault="009F4679" w:rsidP="00996F81">
      <w:pPr>
        <w:pStyle w:val="PargrafodaLista"/>
        <w:widowControl w:val="0"/>
        <w:numPr>
          <w:ilvl w:val="1"/>
          <w:numId w:val="57"/>
        </w:numPr>
        <w:tabs>
          <w:tab w:val="left" w:pos="567"/>
        </w:tabs>
        <w:suppressAutoHyphens/>
        <w:autoSpaceDN w:val="0"/>
        <w:spacing w:after="0" w:line="240" w:lineRule="auto"/>
        <w:ind w:left="567" w:right="-153" w:hanging="709"/>
        <w:contextualSpacing w:val="0"/>
        <w:jc w:val="both"/>
        <w:textAlignment w:val="baseline"/>
        <w:rPr>
          <w:rFonts w:ascii="Arial" w:hAnsi="Arial" w:cs="Arial"/>
          <w:color w:val="000000"/>
          <w:sz w:val="20"/>
          <w:szCs w:val="20"/>
        </w:rPr>
      </w:pPr>
      <w:r w:rsidRPr="003E2C7C">
        <w:rPr>
          <w:rFonts w:ascii="Arial" w:hAnsi="Arial" w:cs="Arial"/>
          <w:color w:val="000000"/>
          <w:sz w:val="20"/>
          <w:szCs w:val="20"/>
        </w:rPr>
        <w:t xml:space="preserve">Para efeito de </w:t>
      </w:r>
      <w:r w:rsidR="00E25ED5">
        <w:rPr>
          <w:rFonts w:ascii="Arial" w:hAnsi="Arial" w:cs="Arial"/>
          <w:color w:val="000000"/>
          <w:sz w:val="20"/>
          <w:szCs w:val="20"/>
        </w:rPr>
        <w:t>contratação</w:t>
      </w:r>
      <w:r w:rsidRPr="003E2C7C">
        <w:rPr>
          <w:rFonts w:ascii="Arial" w:hAnsi="Arial" w:cs="Arial"/>
          <w:color w:val="000000"/>
          <w:sz w:val="20"/>
          <w:szCs w:val="20"/>
        </w:rPr>
        <w:t>, fica o candidato sujeito à aprovação em exame médico admissional, de caráter eliminatório, que avaliará sua aptidão física e mental para o exercício d</w:t>
      </w:r>
      <w:r w:rsidR="00E25ED5">
        <w:rPr>
          <w:rFonts w:ascii="Arial" w:hAnsi="Arial" w:cs="Arial"/>
          <w:color w:val="000000"/>
          <w:sz w:val="20"/>
          <w:szCs w:val="20"/>
        </w:rPr>
        <w:t>a</w:t>
      </w:r>
      <w:r w:rsidRPr="003E2C7C">
        <w:rPr>
          <w:rFonts w:ascii="Arial" w:hAnsi="Arial" w:cs="Arial"/>
          <w:color w:val="000000"/>
          <w:sz w:val="20"/>
          <w:szCs w:val="20"/>
        </w:rPr>
        <w:t xml:space="preserve"> </w:t>
      </w:r>
      <w:r w:rsidR="00A43A2E">
        <w:rPr>
          <w:rFonts w:ascii="Arial" w:hAnsi="Arial" w:cs="Arial"/>
          <w:color w:val="000000"/>
          <w:sz w:val="20"/>
          <w:szCs w:val="20"/>
        </w:rPr>
        <w:t>Função</w:t>
      </w:r>
      <w:r w:rsidRPr="003E2C7C">
        <w:rPr>
          <w:rFonts w:ascii="Arial" w:hAnsi="Arial" w:cs="Arial"/>
          <w:color w:val="000000"/>
          <w:sz w:val="20"/>
          <w:szCs w:val="20"/>
        </w:rPr>
        <w:t>, ocasião em que deverá apresentar os resultados dos exames clínicos e laboratoriais, solicitados conforme a necessidade d</w:t>
      </w:r>
      <w:r w:rsidR="00DC2B0B">
        <w:rPr>
          <w:rFonts w:ascii="Arial" w:hAnsi="Arial" w:cs="Arial"/>
          <w:color w:val="000000"/>
          <w:sz w:val="20"/>
          <w:szCs w:val="20"/>
        </w:rPr>
        <w:t>a</w:t>
      </w:r>
      <w:r w:rsidRPr="003E2C7C">
        <w:rPr>
          <w:rFonts w:ascii="Arial" w:hAnsi="Arial" w:cs="Arial"/>
          <w:color w:val="000000"/>
          <w:sz w:val="20"/>
          <w:szCs w:val="20"/>
        </w:rPr>
        <w:t xml:space="preserve"> </w:t>
      </w:r>
      <w:r w:rsidR="00A43A2E">
        <w:rPr>
          <w:rFonts w:ascii="Arial" w:hAnsi="Arial" w:cs="Arial"/>
          <w:color w:val="000000"/>
          <w:sz w:val="20"/>
          <w:szCs w:val="20"/>
        </w:rPr>
        <w:t>Função</w:t>
      </w:r>
      <w:r w:rsidRPr="003E2C7C">
        <w:rPr>
          <w:rFonts w:ascii="Arial" w:hAnsi="Arial" w:cs="Arial"/>
          <w:color w:val="000000"/>
          <w:sz w:val="20"/>
          <w:szCs w:val="20"/>
        </w:rPr>
        <w:t xml:space="preserve"> e conveniência da Administração, os quais serão realizados às expensas do candidato. Os que não lograrem aprovação não serão nomeados.</w:t>
      </w:r>
    </w:p>
    <w:p w14:paraId="528A8EF5" w14:textId="77777777" w:rsidR="009F4679" w:rsidRPr="003E2C7C" w:rsidRDefault="009F4679" w:rsidP="00996F81">
      <w:pPr>
        <w:pStyle w:val="PargrafodaLista"/>
        <w:numPr>
          <w:ilvl w:val="1"/>
          <w:numId w:val="57"/>
        </w:numPr>
        <w:tabs>
          <w:tab w:val="left" w:pos="567"/>
        </w:tabs>
        <w:suppressAutoHyphens/>
        <w:autoSpaceDN w:val="0"/>
        <w:spacing w:after="0" w:line="240" w:lineRule="auto"/>
        <w:ind w:left="567" w:right="-153" w:hanging="709"/>
        <w:contextualSpacing w:val="0"/>
        <w:jc w:val="both"/>
        <w:textAlignment w:val="baseline"/>
        <w:rPr>
          <w:rFonts w:ascii="Arial" w:hAnsi="Arial" w:cs="Arial"/>
          <w:sz w:val="20"/>
          <w:szCs w:val="20"/>
        </w:rPr>
      </w:pPr>
      <w:r w:rsidRPr="003E2C7C">
        <w:rPr>
          <w:rFonts w:ascii="Arial" w:hAnsi="Arial" w:cs="Arial"/>
          <w:sz w:val="20"/>
          <w:szCs w:val="20"/>
        </w:rPr>
        <w:t>O candidato convocado deverá apresentar toda documentação comprobatória para o exercício d</w:t>
      </w:r>
      <w:r w:rsidR="00E25ED5">
        <w:rPr>
          <w:rFonts w:ascii="Arial" w:hAnsi="Arial" w:cs="Arial"/>
          <w:sz w:val="20"/>
          <w:szCs w:val="20"/>
        </w:rPr>
        <w:t>a</w:t>
      </w:r>
      <w:r w:rsidRPr="003E2C7C">
        <w:rPr>
          <w:rFonts w:ascii="Arial" w:hAnsi="Arial" w:cs="Arial"/>
          <w:sz w:val="20"/>
          <w:szCs w:val="20"/>
        </w:rPr>
        <w:t xml:space="preserve"> </w:t>
      </w:r>
      <w:r w:rsidR="00A43A2E">
        <w:rPr>
          <w:rFonts w:ascii="Arial" w:hAnsi="Arial" w:cs="Arial"/>
          <w:sz w:val="20"/>
          <w:szCs w:val="20"/>
        </w:rPr>
        <w:t>Função</w:t>
      </w:r>
      <w:r w:rsidRPr="003E2C7C">
        <w:rPr>
          <w:rFonts w:ascii="Arial" w:hAnsi="Arial" w:cs="Arial"/>
          <w:sz w:val="20"/>
          <w:szCs w:val="20"/>
        </w:rPr>
        <w:t>.</w:t>
      </w:r>
    </w:p>
    <w:p w14:paraId="289B36CE" w14:textId="77777777" w:rsidR="009F4679" w:rsidRPr="003E2C7C" w:rsidRDefault="009F4679" w:rsidP="00DD6E3A">
      <w:pPr>
        <w:pStyle w:val="PargrafodaLista"/>
        <w:tabs>
          <w:tab w:val="left" w:pos="567"/>
        </w:tabs>
        <w:spacing w:after="0" w:line="240" w:lineRule="auto"/>
        <w:ind w:left="567" w:right="-153" w:hanging="709"/>
        <w:jc w:val="both"/>
        <w:rPr>
          <w:rFonts w:ascii="Arial" w:hAnsi="Arial" w:cs="Arial"/>
          <w:sz w:val="20"/>
          <w:szCs w:val="20"/>
        </w:rPr>
      </w:pPr>
    </w:p>
    <w:p w14:paraId="65924298" w14:textId="77777777" w:rsidR="009F4679" w:rsidRPr="003E2C7C" w:rsidRDefault="009F4679" w:rsidP="00996F81">
      <w:pPr>
        <w:pStyle w:val="PargrafodaLista"/>
        <w:numPr>
          <w:ilvl w:val="1"/>
          <w:numId w:val="57"/>
        </w:numPr>
        <w:tabs>
          <w:tab w:val="left" w:pos="567"/>
        </w:tabs>
        <w:suppressAutoHyphens/>
        <w:autoSpaceDN w:val="0"/>
        <w:spacing w:after="0" w:line="240" w:lineRule="auto"/>
        <w:ind w:left="567" w:right="-153" w:hanging="709"/>
        <w:contextualSpacing w:val="0"/>
        <w:jc w:val="both"/>
        <w:textAlignment w:val="baseline"/>
        <w:rPr>
          <w:rFonts w:ascii="Arial" w:hAnsi="Arial" w:cs="Arial"/>
          <w:w w:val="105"/>
          <w:sz w:val="20"/>
          <w:szCs w:val="20"/>
        </w:rPr>
      </w:pPr>
      <w:r w:rsidRPr="003E2C7C">
        <w:rPr>
          <w:rFonts w:ascii="Arial" w:hAnsi="Arial" w:cs="Arial"/>
          <w:sz w:val="20"/>
          <w:szCs w:val="20"/>
        </w:rPr>
        <w:t>Documentação necessária:</w:t>
      </w:r>
    </w:p>
    <w:p w14:paraId="37119F2E" w14:textId="77777777" w:rsidR="009F4679" w:rsidRPr="003E2C7C" w:rsidRDefault="009F4679" w:rsidP="00757311">
      <w:pPr>
        <w:pStyle w:val="PargrafodaLista"/>
        <w:numPr>
          <w:ilvl w:val="0"/>
          <w:numId w:val="34"/>
        </w:numPr>
        <w:tabs>
          <w:tab w:val="left" w:pos="567"/>
        </w:tabs>
        <w:suppressAutoHyphens/>
        <w:autoSpaceDN w:val="0"/>
        <w:spacing w:after="0" w:line="240" w:lineRule="auto"/>
        <w:ind w:left="567" w:right="-153" w:hanging="294"/>
        <w:contextualSpacing w:val="0"/>
        <w:jc w:val="both"/>
        <w:textAlignment w:val="baseline"/>
        <w:rPr>
          <w:rFonts w:ascii="Arial" w:hAnsi="Arial" w:cs="Arial"/>
          <w:sz w:val="20"/>
          <w:szCs w:val="20"/>
        </w:rPr>
      </w:pPr>
      <w:r w:rsidRPr="003E2C7C">
        <w:rPr>
          <w:rFonts w:ascii="Arial" w:hAnsi="Arial" w:cs="Arial"/>
          <w:sz w:val="20"/>
          <w:szCs w:val="20"/>
        </w:rPr>
        <w:t>01 (uma) foto 3X4 (recente);</w:t>
      </w:r>
    </w:p>
    <w:p w14:paraId="3A147902" w14:textId="77777777" w:rsidR="009F4679" w:rsidRPr="003E2C7C" w:rsidRDefault="009F4679" w:rsidP="00757311">
      <w:pPr>
        <w:pStyle w:val="PargrafodaLista"/>
        <w:numPr>
          <w:ilvl w:val="0"/>
          <w:numId w:val="34"/>
        </w:numPr>
        <w:tabs>
          <w:tab w:val="left" w:pos="567"/>
        </w:tabs>
        <w:suppressAutoHyphens/>
        <w:autoSpaceDN w:val="0"/>
        <w:spacing w:after="0" w:line="240" w:lineRule="auto"/>
        <w:ind w:left="567" w:right="-153" w:hanging="294"/>
        <w:contextualSpacing w:val="0"/>
        <w:jc w:val="both"/>
        <w:textAlignment w:val="baseline"/>
        <w:rPr>
          <w:rFonts w:ascii="Arial" w:hAnsi="Arial" w:cs="Arial"/>
          <w:sz w:val="20"/>
          <w:szCs w:val="20"/>
        </w:rPr>
      </w:pPr>
      <w:r w:rsidRPr="003E2C7C">
        <w:rPr>
          <w:rFonts w:ascii="Arial" w:hAnsi="Arial" w:cs="Arial"/>
          <w:sz w:val="20"/>
          <w:szCs w:val="20"/>
        </w:rPr>
        <w:t>Carteira de Trabalho e Previdência Social (CTPS) - cópias das páginas da foto e do verso da foto.</w:t>
      </w:r>
    </w:p>
    <w:p w14:paraId="3E731EA3" w14:textId="77777777" w:rsidR="009F4679" w:rsidRPr="003E2C7C" w:rsidRDefault="009F4679" w:rsidP="00757311">
      <w:pPr>
        <w:pStyle w:val="PargrafodaLista"/>
        <w:numPr>
          <w:ilvl w:val="0"/>
          <w:numId w:val="34"/>
        </w:numPr>
        <w:tabs>
          <w:tab w:val="left" w:pos="567"/>
        </w:tabs>
        <w:suppressAutoHyphens/>
        <w:autoSpaceDN w:val="0"/>
        <w:spacing w:after="0" w:line="240" w:lineRule="auto"/>
        <w:ind w:left="567" w:right="-153" w:hanging="294"/>
        <w:contextualSpacing w:val="0"/>
        <w:jc w:val="both"/>
        <w:textAlignment w:val="baseline"/>
        <w:rPr>
          <w:rFonts w:ascii="Arial" w:hAnsi="Arial" w:cs="Arial"/>
          <w:sz w:val="20"/>
          <w:szCs w:val="20"/>
        </w:rPr>
      </w:pPr>
      <w:r w:rsidRPr="003E2C7C">
        <w:rPr>
          <w:rFonts w:ascii="Arial" w:hAnsi="Arial" w:cs="Arial"/>
          <w:sz w:val="20"/>
          <w:szCs w:val="20"/>
        </w:rPr>
        <w:lastRenderedPageBreak/>
        <w:t xml:space="preserve">Comprovante de cadastro no PIS/PASEP (o cartão cidadão </w:t>
      </w:r>
      <w:r w:rsidRPr="003E2C7C">
        <w:rPr>
          <w:rFonts w:ascii="Arial" w:hAnsi="Arial" w:cs="Arial"/>
          <w:b/>
          <w:bCs/>
          <w:sz w:val="20"/>
          <w:szCs w:val="20"/>
        </w:rPr>
        <w:t>não</w:t>
      </w:r>
      <w:r w:rsidRPr="003E2C7C">
        <w:rPr>
          <w:rFonts w:ascii="Arial" w:hAnsi="Arial" w:cs="Arial"/>
          <w:sz w:val="20"/>
          <w:szCs w:val="20"/>
        </w:rPr>
        <w:t xml:space="preserve"> será aceito como comprovante). Caso seja o primeiro </w:t>
      </w:r>
      <w:r w:rsidR="00DC2B0B">
        <w:rPr>
          <w:rFonts w:ascii="Arial" w:hAnsi="Arial" w:cs="Arial"/>
          <w:sz w:val="20"/>
          <w:szCs w:val="20"/>
        </w:rPr>
        <w:t>emprego</w:t>
      </w:r>
      <w:r w:rsidRPr="003E2C7C">
        <w:rPr>
          <w:rFonts w:ascii="Arial" w:hAnsi="Arial" w:cs="Arial"/>
          <w:sz w:val="20"/>
          <w:szCs w:val="20"/>
        </w:rPr>
        <w:t>, o candidato deverá comparecer a uma agência da Caixa para pegar um documento que comprove que não há nenhum PIS em seu nome e também ao Banco do Brasil para a negativa do PASEP;</w:t>
      </w:r>
    </w:p>
    <w:p w14:paraId="616B360B" w14:textId="77777777" w:rsidR="009F4679" w:rsidRPr="003E2C7C" w:rsidRDefault="009F4679" w:rsidP="00757311">
      <w:pPr>
        <w:pStyle w:val="PargrafodaLista"/>
        <w:numPr>
          <w:ilvl w:val="0"/>
          <w:numId w:val="34"/>
        </w:numPr>
        <w:tabs>
          <w:tab w:val="left" w:pos="567"/>
        </w:tabs>
        <w:suppressAutoHyphens/>
        <w:autoSpaceDN w:val="0"/>
        <w:spacing w:after="0" w:line="240" w:lineRule="auto"/>
        <w:ind w:left="567" w:right="-153" w:hanging="294"/>
        <w:contextualSpacing w:val="0"/>
        <w:jc w:val="both"/>
        <w:textAlignment w:val="baseline"/>
        <w:rPr>
          <w:rFonts w:ascii="Arial" w:hAnsi="Arial" w:cs="Arial"/>
          <w:sz w:val="20"/>
          <w:szCs w:val="20"/>
        </w:rPr>
      </w:pPr>
      <w:r w:rsidRPr="003E2C7C">
        <w:rPr>
          <w:rFonts w:ascii="Arial" w:hAnsi="Arial" w:cs="Arial"/>
          <w:sz w:val="20"/>
          <w:szCs w:val="20"/>
        </w:rPr>
        <w:t>Cédula de Inscrição no Cadastro de Pessoa Física (CPF);</w:t>
      </w:r>
    </w:p>
    <w:p w14:paraId="6905343D" w14:textId="77777777" w:rsidR="009F4679" w:rsidRPr="003E2C7C" w:rsidRDefault="009F4679" w:rsidP="00757311">
      <w:pPr>
        <w:pStyle w:val="PargrafodaLista"/>
        <w:numPr>
          <w:ilvl w:val="0"/>
          <w:numId w:val="34"/>
        </w:numPr>
        <w:tabs>
          <w:tab w:val="left" w:pos="567"/>
        </w:tabs>
        <w:suppressAutoHyphens/>
        <w:autoSpaceDN w:val="0"/>
        <w:spacing w:after="0" w:line="240" w:lineRule="auto"/>
        <w:ind w:left="567" w:right="-153" w:hanging="294"/>
        <w:contextualSpacing w:val="0"/>
        <w:jc w:val="both"/>
        <w:textAlignment w:val="baseline"/>
        <w:rPr>
          <w:rFonts w:ascii="Arial" w:hAnsi="Arial" w:cs="Arial"/>
          <w:sz w:val="20"/>
          <w:szCs w:val="20"/>
        </w:rPr>
      </w:pPr>
      <w:r w:rsidRPr="003E2C7C">
        <w:rPr>
          <w:rFonts w:ascii="Arial" w:hAnsi="Arial" w:cs="Arial"/>
          <w:sz w:val="20"/>
          <w:szCs w:val="20"/>
        </w:rPr>
        <w:t>Comprovante de situação cadastral do CPF;</w:t>
      </w:r>
    </w:p>
    <w:p w14:paraId="07B1E5C0" w14:textId="77777777" w:rsidR="009F4679" w:rsidRPr="003E2C7C" w:rsidRDefault="009F4679" w:rsidP="00757311">
      <w:pPr>
        <w:pStyle w:val="PargrafodaLista"/>
        <w:numPr>
          <w:ilvl w:val="0"/>
          <w:numId w:val="34"/>
        </w:numPr>
        <w:tabs>
          <w:tab w:val="left" w:pos="567"/>
        </w:tabs>
        <w:suppressAutoHyphens/>
        <w:autoSpaceDN w:val="0"/>
        <w:spacing w:after="0" w:line="240" w:lineRule="auto"/>
        <w:ind w:left="567" w:right="-153" w:hanging="294"/>
        <w:contextualSpacing w:val="0"/>
        <w:jc w:val="both"/>
        <w:textAlignment w:val="baseline"/>
        <w:rPr>
          <w:rFonts w:ascii="Arial" w:hAnsi="Arial" w:cs="Arial"/>
          <w:sz w:val="20"/>
          <w:szCs w:val="20"/>
        </w:rPr>
      </w:pPr>
      <w:r w:rsidRPr="003E2C7C">
        <w:rPr>
          <w:rFonts w:ascii="Arial" w:hAnsi="Arial" w:cs="Arial"/>
          <w:sz w:val="20"/>
          <w:szCs w:val="20"/>
        </w:rPr>
        <w:t>Cédula de Identidade (RG) – no caso de estrangeiro, cédula de identidade, visto e certidão de registro estrangeiro;</w:t>
      </w:r>
    </w:p>
    <w:p w14:paraId="4EC7A534" w14:textId="77777777" w:rsidR="009F4679" w:rsidRPr="003E2C7C" w:rsidRDefault="009F4679" w:rsidP="00757311">
      <w:pPr>
        <w:pStyle w:val="PargrafodaLista"/>
        <w:numPr>
          <w:ilvl w:val="0"/>
          <w:numId w:val="34"/>
        </w:numPr>
        <w:tabs>
          <w:tab w:val="left" w:pos="567"/>
        </w:tabs>
        <w:suppressAutoHyphens/>
        <w:autoSpaceDN w:val="0"/>
        <w:spacing w:after="0" w:line="240" w:lineRule="auto"/>
        <w:ind w:left="567" w:right="-153" w:hanging="294"/>
        <w:contextualSpacing w:val="0"/>
        <w:jc w:val="both"/>
        <w:textAlignment w:val="baseline"/>
        <w:rPr>
          <w:rFonts w:ascii="Arial" w:hAnsi="Arial" w:cs="Arial"/>
          <w:sz w:val="20"/>
          <w:szCs w:val="20"/>
        </w:rPr>
      </w:pPr>
      <w:r w:rsidRPr="003E2C7C">
        <w:rPr>
          <w:rFonts w:ascii="Arial" w:hAnsi="Arial" w:cs="Arial"/>
          <w:sz w:val="20"/>
          <w:szCs w:val="20"/>
        </w:rPr>
        <w:t xml:space="preserve">Título de Eleitor, juntamente com os comprovantes de votação na última eleição (1º e 2º turnos) ou certidão de quitação eleitoral (as justificativas </w:t>
      </w:r>
      <w:r w:rsidRPr="003E2C7C">
        <w:rPr>
          <w:rFonts w:ascii="Arial" w:hAnsi="Arial" w:cs="Arial"/>
          <w:b/>
          <w:bCs/>
          <w:sz w:val="20"/>
          <w:szCs w:val="20"/>
        </w:rPr>
        <w:t>não</w:t>
      </w:r>
      <w:r w:rsidRPr="003E2C7C">
        <w:rPr>
          <w:rFonts w:ascii="Arial" w:hAnsi="Arial" w:cs="Arial"/>
          <w:sz w:val="20"/>
          <w:szCs w:val="20"/>
        </w:rPr>
        <w:t xml:space="preserve"> serão aceitas);</w:t>
      </w:r>
    </w:p>
    <w:p w14:paraId="5C19AD68" w14:textId="77777777" w:rsidR="009F4679" w:rsidRPr="003E2C7C" w:rsidRDefault="009F4679" w:rsidP="00757311">
      <w:pPr>
        <w:pStyle w:val="PargrafodaLista"/>
        <w:numPr>
          <w:ilvl w:val="0"/>
          <w:numId w:val="34"/>
        </w:numPr>
        <w:tabs>
          <w:tab w:val="left" w:pos="567"/>
        </w:tabs>
        <w:suppressAutoHyphens/>
        <w:autoSpaceDN w:val="0"/>
        <w:spacing w:after="0" w:line="240" w:lineRule="auto"/>
        <w:ind w:left="567" w:right="-153" w:hanging="294"/>
        <w:contextualSpacing w:val="0"/>
        <w:jc w:val="both"/>
        <w:textAlignment w:val="baseline"/>
        <w:rPr>
          <w:rFonts w:ascii="Arial" w:hAnsi="Arial" w:cs="Arial"/>
          <w:sz w:val="20"/>
          <w:szCs w:val="20"/>
        </w:rPr>
      </w:pPr>
      <w:r w:rsidRPr="003E2C7C">
        <w:rPr>
          <w:rFonts w:ascii="Arial" w:hAnsi="Arial" w:cs="Arial"/>
          <w:sz w:val="20"/>
          <w:szCs w:val="20"/>
        </w:rPr>
        <w:t>Certificado de reservista (se candidato masculino);</w:t>
      </w:r>
    </w:p>
    <w:p w14:paraId="601E4FBD" w14:textId="77777777" w:rsidR="009F4679" w:rsidRPr="003E2C7C" w:rsidRDefault="009F4679" w:rsidP="00757311">
      <w:pPr>
        <w:pStyle w:val="PargrafodaLista"/>
        <w:numPr>
          <w:ilvl w:val="0"/>
          <w:numId w:val="34"/>
        </w:numPr>
        <w:tabs>
          <w:tab w:val="left" w:pos="567"/>
        </w:tabs>
        <w:suppressAutoHyphens/>
        <w:autoSpaceDN w:val="0"/>
        <w:spacing w:after="0" w:line="240" w:lineRule="auto"/>
        <w:ind w:left="567" w:right="-153" w:hanging="294"/>
        <w:contextualSpacing w:val="0"/>
        <w:jc w:val="both"/>
        <w:textAlignment w:val="baseline"/>
        <w:rPr>
          <w:rFonts w:ascii="Arial" w:hAnsi="Arial" w:cs="Arial"/>
          <w:sz w:val="20"/>
          <w:szCs w:val="20"/>
        </w:rPr>
      </w:pPr>
      <w:r w:rsidRPr="003E2C7C">
        <w:rPr>
          <w:rFonts w:ascii="Arial" w:hAnsi="Arial" w:cs="Arial"/>
          <w:sz w:val="20"/>
          <w:szCs w:val="20"/>
        </w:rPr>
        <w:t>Cartão Nacional de Saúde (SUS);</w:t>
      </w:r>
    </w:p>
    <w:p w14:paraId="05E5E127" w14:textId="77777777" w:rsidR="009F4679" w:rsidRPr="003E2C7C" w:rsidRDefault="009F4679" w:rsidP="00757311">
      <w:pPr>
        <w:pStyle w:val="PargrafodaLista"/>
        <w:numPr>
          <w:ilvl w:val="0"/>
          <w:numId w:val="34"/>
        </w:numPr>
        <w:tabs>
          <w:tab w:val="left" w:pos="567"/>
        </w:tabs>
        <w:suppressAutoHyphens/>
        <w:autoSpaceDN w:val="0"/>
        <w:spacing w:after="0" w:line="240" w:lineRule="auto"/>
        <w:ind w:left="567" w:right="-153" w:hanging="294"/>
        <w:contextualSpacing w:val="0"/>
        <w:jc w:val="both"/>
        <w:textAlignment w:val="baseline"/>
        <w:rPr>
          <w:rFonts w:ascii="Arial" w:hAnsi="Arial" w:cs="Arial"/>
          <w:sz w:val="20"/>
          <w:szCs w:val="20"/>
        </w:rPr>
      </w:pPr>
      <w:r w:rsidRPr="003E2C7C">
        <w:rPr>
          <w:rFonts w:ascii="Arial" w:hAnsi="Arial" w:cs="Arial"/>
          <w:sz w:val="20"/>
          <w:szCs w:val="20"/>
        </w:rPr>
        <w:t>Certidão Negativa de Antecedentes Criminais expedida pela Secretaria de Segurança Pública da área de seu domicílio (original);</w:t>
      </w:r>
    </w:p>
    <w:p w14:paraId="5EFB4053" w14:textId="77777777" w:rsidR="009F4679" w:rsidRPr="003E2C7C" w:rsidRDefault="009F4679" w:rsidP="00757311">
      <w:pPr>
        <w:pStyle w:val="PargrafodaLista"/>
        <w:numPr>
          <w:ilvl w:val="0"/>
          <w:numId w:val="34"/>
        </w:numPr>
        <w:tabs>
          <w:tab w:val="left" w:pos="567"/>
        </w:tabs>
        <w:suppressAutoHyphens/>
        <w:autoSpaceDN w:val="0"/>
        <w:spacing w:after="0" w:line="240" w:lineRule="auto"/>
        <w:ind w:left="567" w:right="-153" w:hanging="294"/>
        <w:contextualSpacing w:val="0"/>
        <w:jc w:val="both"/>
        <w:textAlignment w:val="baseline"/>
        <w:rPr>
          <w:rFonts w:ascii="Arial" w:hAnsi="Arial" w:cs="Arial"/>
          <w:sz w:val="20"/>
          <w:szCs w:val="20"/>
        </w:rPr>
      </w:pPr>
      <w:r w:rsidRPr="003E2C7C">
        <w:rPr>
          <w:rFonts w:ascii="Arial" w:hAnsi="Arial" w:cs="Arial"/>
          <w:sz w:val="20"/>
          <w:szCs w:val="20"/>
        </w:rPr>
        <w:t>Comprovante de residência atual no nome do candidato;</w:t>
      </w:r>
    </w:p>
    <w:p w14:paraId="67DFA1F7" w14:textId="77777777" w:rsidR="009F4679" w:rsidRPr="003E2C7C" w:rsidRDefault="009F4679" w:rsidP="00757311">
      <w:pPr>
        <w:pStyle w:val="PargrafodaLista"/>
        <w:numPr>
          <w:ilvl w:val="0"/>
          <w:numId w:val="34"/>
        </w:numPr>
        <w:tabs>
          <w:tab w:val="left" w:pos="567"/>
        </w:tabs>
        <w:suppressAutoHyphens/>
        <w:autoSpaceDN w:val="0"/>
        <w:spacing w:after="0" w:line="240" w:lineRule="auto"/>
        <w:ind w:left="567" w:right="-153" w:hanging="294"/>
        <w:contextualSpacing w:val="0"/>
        <w:jc w:val="both"/>
        <w:textAlignment w:val="baseline"/>
        <w:rPr>
          <w:rFonts w:ascii="Arial" w:hAnsi="Arial" w:cs="Arial"/>
          <w:sz w:val="20"/>
          <w:szCs w:val="20"/>
        </w:rPr>
      </w:pPr>
      <w:r w:rsidRPr="003E2C7C">
        <w:rPr>
          <w:rFonts w:ascii="Arial" w:hAnsi="Arial" w:cs="Arial"/>
          <w:sz w:val="20"/>
          <w:szCs w:val="20"/>
        </w:rPr>
        <w:t>Comprovante de escolaridade de acordo com o exigido por lei ou no edital para o exercício d</w:t>
      </w:r>
      <w:r w:rsidR="00DC2B0B">
        <w:rPr>
          <w:rFonts w:ascii="Arial" w:hAnsi="Arial" w:cs="Arial"/>
          <w:sz w:val="20"/>
          <w:szCs w:val="20"/>
        </w:rPr>
        <w:t>a</w:t>
      </w:r>
      <w:r w:rsidRPr="003E2C7C">
        <w:rPr>
          <w:rFonts w:ascii="Arial" w:hAnsi="Arial" w:cs="Arial"/>
          <w:sz w:val="20"/>
          <w:szCs w:val="20"/>
        </w:rPr>
        <w:t xml:space="preserve"> </w:t>
      </w:r>
      <w:r w:rsidR="00A43A2E">
        <w:rPr>
          <w:rFonts w:ascii="Arial" w:hAnsi="Arial" w:cs="Arial"/>
          <w:sz w:val="20"/>
          <w:szCs w:val="20"/>
        </w:rPr>
        <w:t>Função</w:t>
      </w:r>
      <w:r w:rsidRPr="003E2C7C">
        <w:rPr>
          <w:rFonts w:ascii="Arial" w:hAnsi="Arial" w:cs="Arial"/>
          <w:sz w:val="20"/>
          <w:szCs w:val="20"/>
        </w:rPr>
        <w:t>:</w:t>
      </w:r>
    </w:p>
    <w:p w14:paraId="09557D91" w14:textId="77777777" w:rsidR="009F4679" w:rsidRPr="003E2C7C" w:rsidRDefault="009F4679" w:rsidP="00DD6E3A">
      <w:pPr>
        <w:pStyle w:val="NormalWeb"/>
        <w:widowControl w:val="0"/>
        <w:tabs>
          <w:tab w:val="left" w:pos="567"/>
        </w:tabs>
        <w:spacing w:before="0" w:beforeAutospacing="0" w:after="0" w:afterAutospacing="0"/>
        <w:ind w:left="567" w:right="-153" w:hanging="11"/>
        <w:jc w:val="both"/>
        <w:rPr>
          <w:rFonts w:ascii="Arial" w:hAnsi="Arial" w:cs="Arial"/>
          <w:sz w:val="20"/>
          <w:szCs w:val="20"/>
        </w:rPr>
      </w:pPr>
      <w:r w:rsidRPr="003E2C7C">
        <w:rPr>
          <w:rFonts w:ascii="Arial" w:hAnsi="Arial" w:cs="Arial"/>
          <w:sz w:val="20"/>
          <w:szCs w:val="20"/>
        </w:rPr>
        <w:t xml:space="preserve">- Diploma de Graduação de Nível Superior com apostilamento </w:t>
      </w:r>
      <w:proofErr w:type="gramStart"/>
      <w:r w:rsidRPr="003E2C7C">
        <w:rPr>
          <w:rFonts w:ascii="Arial" w:hAnsi="Arial" w:cs="Arial"/>
          <w:sz w:val="20"/>
          <w:szCs w:val="20"/>
        </w:rPr>
        <w:t>ou Certificado</w:t>
      </w:r>
      <w:proofErr w:type="gramEnd"/>
      <w:r w:rsidRPr="003E2C7C">
        <w:rPr>
          <w:rFonts w:ascii="Arial" w:hAnsi="Arial" w:cs="Arial"/>
          <w:sz w:val="20"/>
          <w:szCs w:val="20"/>
        </w:rPr>
        <w:t xml:space="preserve"> juntamente com Histórico Escolar com data de colação de grau (para </w:t>
      </w:r>
      <w:r w:rsidR="00E25ED5">
        <w:rPr>
          <w:rFonts w:ascii="Arial" w:hAnsi="Arial" w:cs="Arial"/>
          <w:sz w:val="20"/>
          <w:szCs w:val="20"/>
        </w:rPr>
        <w:t>Funções</w:t>
      </w:r>
      <w:r w:rsidRPr="003E2C7C">
        <w:rPr>
          <w:rFonts w:ascii="Arial" w:hAnsi="Arial" w:cs="Arial"/>
          <w:sz w:val="20"/>
          <w:szCs w:val="20"/>
        </w:rPr>
        <w:t xml:space="preserve"> de nível superior);</w:t>
      </w:r>
    </w:p>
    <w:p w14:paraId="2FBEC851" w14:textId="77777777" w:rsidR="009F4679" w:rsidRPr="003E2C7C" w:rsidRDefault="009F4679" w:rsidP="00DD6E3A">
      <w:pPr>
        <w:pStyle w:val="NormalWeb"/>
        <w:widowControl w:val="0"/>
        <w:tabs>
          <w:tab w:val="left" w:pos="567"/>
        </w:tabs>
        <w:spacing w:before="0" w:beforeAutospacing="0" w:after="0" w:afterAutospacing="0"/>
        <w:ind w:left="567" w:right="-153" w:hanging="11"/>
        <w:jc w:val="both"/>
        <w:rPr>
          <w:rFonts w:ascii="Arial" w:hAnsi="Arial" w:cs="Arial"/>
          <w:sz w:val="20"/>
          <w:szCs w:val="20"/>
        </w:rPr>
      </w:pPr>
      <w:r w:rsidRPr="003E2C7C">
        <w:rPr>
          <w:rFonts w:ascii="Arial" w:hAnsi="Arial" w:cs="Arial"/>
          <w:sz w:val="20"/>
          <w:szCs w:val="20"/>
        </w:rPr>
        <w:t>- Histórico Nível Médio completo (</w:t>
      </w:r>
      <w:r w:rsidR="00E25ED5">
        <w:rPr>
          <w:rFonts w:ascii="Arial" w:hAnsi="Arial" w:cs="Arial"/>
          <w:sz w:val="20"/>
          <w:szCs w:val="20"/>
        </w:rPr>
        <w:t>Funções</w:t>
      </w:r>
      <w:r w:rsidRPr="003E2C7C">
        <w:rPr>
          <w:rFonts w:ascii="Arial" w:hAnsi="Arial" w:cs="Arial"/>
          <w:sz w:val="20"/>
          <w:szCs w:val="20"/>
        </w:rPr>
        <w:t xml:space="preserve"> de nível médio);</w:t>
      </w:r>
    </w:p>
    <w:p w14:paraId="45179E72" w14:textId="77777777" w:rsidR="009F4679" w:rsidRPr="003E2C7C" w:rsidRDefault="009F4679" w:rsidP="00DD6E3A">
      <w:pPr>
        <w:pStyle w:val="NormalWeb"/>
        <w:widowControl w:val="0"/>
        <w:tabs>
          <w:tab w:val="left" w:pos="567"/>
        </w:tabs>
        <w:spacing w:before="0" w:beforeAutospacing="0" w:after="0" w:afterAutospacing="0"/>
        <w:ind w:left="567" w:right="-153" w:hanging="11"/>
        <w:jc w:val="both"/>
        <w:rPr>
          <w:rFonts w:ascii="Arial" w:hAnsi="Arial" w:cs="Arial"/>
          <w:sz w:val="20"/>
          <w:szCs w:val="20"/>
        </w:rPr>
      </w:pPr>
      <w:r w:rsidRPr="003E2C7C">
        <w:rPr>
          <w:rFonts w:ascii="Arial" w:hAnsi="Arial" w:cs="Arial"/>
          <w:sz w:val="20"/>
          <w:szCs w:val="20"/>
        </w:rPr>
        <w:t xml:space="preserve">- Histórico Nível Fundamental completo (para </w:t>
      </w:r>
      <w:r w:rsidR="00E25ED5">
        <w:rPr>
          <w:rFonts w:ascii="Arial" w:hAnsi="Arial" w:cs="Arial"/>
          <w:sz w:val="20"/>
          <w:szCs w:val="20"/>
        </w:rPr>
        <w:t>Funções</w:t>
      </w:r>
      <w:r w:rsidRPr="003E2C7C">
        <w:rPr>
          <w:rFonts w:ascii="Arial" w:hAnsi="Arial" w:cs="Arial"/>
          <w:sz w:val="20"/>
          <w:szCs w:val="20"/>
        </w:rPr>
        <w:t xml:space="preserve"> de nível fundamental)</w:t>
      </w:r>
    </w:p>
    <w:p w14:paraId="36265F25" w14:textId="77777777" w:rsidR="009F4679" w:rsidRPr="003E2C7C" w:rsidRDefault="009F4679" w:rsidP="00757311">
      <w:pPr>
        <w:pStyle w:val="PargrafodaLista"/>
        <w:numPr>
          <w:ilvl w:val="0"/>
          <w:numId w:val="34"/>
        </w:numPr>
        <w:tabs>
          <w:tab w:val="left" w:pos="567"/>
        </w:tabs>
        <w:suppressAutoHyphens/>
        <w:autoSpaceDN w:val="0"/>
        <w:spacing w:after="0" w:line="240" w:lineRule="auto"/>
        <w:ind w:left="567" w:right="-153" w:hanging="294"/>
        <w:contextualSpacing w:val="0"/>
        <w:jc w:val="both"/>
        <w:textAlignment w:val="baseline"/>
        <w:rPr>
          <w:rFonts w:ascii="Arial" w:hAnsi="Arial" w:cs="Arial"/>
          <w:sz w:val="20"/>
          <w:szCs w:val="20"/>
        </w:rPr>
      </w:pPr>
      <w:r w:rsidRPr="003E2C7C">
        <w:rPr>
          <w:rFonts w:ascii="Arial" w:hAnsi="Arial" w:cs="Arial"/>
          <w:sz w:val="20"/>
          <w:szCs w:val="20"/>
        </w:rPr>
        <w:t>Comprovante de Especialização mediante apresentação de documento reconhecido pelo Ministério da Educação ou pela Sociedade da Especialidade.</w:t>
      </w:r>
    </w:p>
    <w:p w14:paraId="791CDF36" w14:textId="77777777" w:rsidR="009F4679" w:rsidRPr="003E2C7C" w:rsidRDefault="009F4679" w:rsidP="00757311">
      <w:pPr>
        <w:pStyle w:val="PargrafodaLista"/>
        <w:numPr>
          <w:ilvl w:val="0"/>
          <w:numId w:val="34"/>
        </w:numPr>
        <w:tabs>
          <w:tab w:val="left" w:pos="567"/>
        </w:tabs>
        <w:suppressAutoHyphens/>
        <w:autoSpaceDN w:val="0"/>
        <w:spacing w:after="0" w:line="240" w:lineRule="auto"/>
        <w:ind w:left="567" w:right="-153" w:hanging="294"/>
        <w:contextualSpacing w:val="0"/>
        <w:jc w:val="both"/>
        <w:textAlignment w:val="baseline"/>
        <w:rPr>
          <w:rFonts w:ascii="Arial" w:hAnsi="Arial" w:cs="Arial"/>
          <w:sz w:val="20"/>
          <w:szCs w:val="20"/>
        </w:rPr>
      </w:pPr>
      <w:r w:rsidRPr="003E2C7C">
        <w:rPr>
          <w:rFonts w:ascii="Arial" w:hAnsi="Arial" w:cs="Arial"/>
          <w:sz w:val="20"/>
          <w:szCs w:val="20"/>
        </w:rPr>
        <w:t>Registro no respectivo conselho de classe acompanhado do comprovante de pagamento da anuidade. Na falta deste, pede-se Registro na DRT – Delegacia Regional do Trabalho.</w:t>
      </w:r>
    </w:p>
    <w:p w14:paraId="63AC137A" w14:textId="77777777" w:rsidR="009F4679" w:rsidRPr="003E2C7C" w:rsidRDefault="009F4679" w:rsidP="00757311">
      <w:pPr>
        <w:pStyle w:val="PargrafodaLista"/>
        <w:numPr>
          <w:ilvl w:val="0"/>
          <w:numId w:val="34"/>
        </w:numPr>
        <w:tabs>
          <w:tab w:val="left" w:pos="567"/>
        </w:tabs>
        <w:suppressAutoHyphens/>
        <w:autoSpaceDN w:val="0"/>
        <w:spacing w:after="0" w:line="240" w:lineRule="auto"/>
        <w:ind w:left="567" w:right="-153" w:hanging="294"/>
        <w:contextualSpacing w:val="0"/>
        <w:jc w:val="both"/>
        <w:textAlignment w:val="baseline"/>
        <w:rPr>
          <w:rFonts w:ascii="Arial" w:hAnsi="Arial" w:cs="Arial"/>
          <w:sz w:val="20"/>
          <w:szCs w:val="20"/>
        </w:rPr>
      </w:pPr>
      <w:r w:rsidRPr="003E2C7C">
        <w:rPr>
          <w:rFonts w:ascii="Arial" w:hAnsi="Arial" w:cs="Arial"/>
          <w:sz w:val="20"/>
          <w:szCs w:val="20"/>
        </w:rPr>
        <w:t xml:space="preserve">Certidão e/ou Declaração emitida pelo órgão competente que conste </w:t>
      </w:r>
      <w:r w:rsidR="00E25ED5">
        <w:rPr>
          <w:rFonts w:ascii="Arial" w:hAnsi="Arial" w:cs="Arial"/>
          <w:sz w:val="20"/>
          <w:szCs w:val="20"/>
        </w:rPr>
        <w:t>cargo</w:t>
      </w:r>
      <w:r w:rsidRPr="003E2C7C">
        <w:rPr>
          <w:rFonts w:ascii="Arial" w:hAnsi="Arial" w:cs="Arial"/>
          <w:sz w:val="20"/>
          <w:szCs w:val="20"/>
        </w:rPr>
        <w:t xml:space="preserve"> ou emprego exercido naquele órgão, horário de trabalho, para comprovação de acúmulo lícito de </w:t>
      </w:r>
      <w:r w:rsidR="00A43A2E">
        <w:rPr>
          <w:rFonts w:ascii="Arial" w:hAnsi="Arial" w:cs="Arial"/>
          <w:sz w:val="20"/>
          <w:szCs w:val="20"/>
        </w:rPr>
        <w:t>Função</w:t>
      </w:r>
      <w:r w:rsidRPr="003E2C7C">
        <w:rPr>
          <w:rFonts w:ascii="Arial" w:hAnsi="Arial" w:cs="Arial"/>
          <w:sz w:val="20"/>
          <w:szCs w:val="20"/>
        </w:rPr>
        <w:t xml:space="preserve"> ou emprego público (original);</w:t>
      </w:r>
    </w:p>
    <w:p w14:paraId="5B7408B5" w14:textId="77777777" w:rsidR="009F4679" w:rsidRPr="003E2C7C" w:rsidRDefault="009F4679" w:rsidP="00757311">
      <w:pPr>
        <w:pStyle w:val="PargrafodaLista"/>
        <w:numPr>
          <w:ilvl w:val="0"/>
          <w:numId w:val="34"/>
        </w:numPr>
        <w:tabs>
          <w:tab w:val="left" w:pos="567"/>
        </w:tabs>
        <w:suppressAutoHyphens/>
        <w:autoSpaceDN w:val="0"/>
        <w:spacing w:after="0" w:line="240" w:lineRule="auto"/>
        <w:ind w:left="567" w:right="-153" w:hanging="294"/>
        <w:contextualSpacing w:val="0"/>
        <w:jc w:val="both"/>
        <w:textAlignment w:val="baseline"/>
        <w:rPr>
          <w:rFonts w:ascii="Arial" w:hAnsi="Arial" w:cs="Arial"/>
          <w:sz w:val="20"/>
          <w:szCs w:val="20"/>
        </w:rPr>
      </w:pPr>
      <w:r w:rsidRPr="003E2C7C">
        <w:rPr>
          <w:rFonts w:ascii="Arial" w:hAnsi="Arial" w:cs="Arial"/>
          <w:sz w:val="20"/>
          <w:szCs w:val="20"/>
        </w:rPr>
        <w:t xml:space="preserve">Declaração de acúmulo ou não de </w:t>
      </w:r>
      <w:r w:rsidR="00C21A70">
        <w:rPr>
          <w:rFonts w:ascii="Arial" w:hAnsi="Arial" w:cs="Arial"/>
          <w:sz w:val="20"/>
          <w:szCs w:val="20"/>
        </w:rPr>
        <w:t>cargos</w:t>
      </w:r>
      <w:r w:rsidRPr="003E2C7C">
        <w:rPr>
          <w:rFonts w:ascii="Arial" w:hAnsi="Arial" w:cs="Arial"/>
          <w:sz w:val="20"/>
          <w:szCs w:val="20"/>
        </w:rPr>
        <w:t>/emprego/função públicos (original);</w:t>
      </w:r>
    </w:p>
    <w:p w14:paraId="0D7EFC59" w14:textId="77777777" w:rsidR="009F4679" w:rsidRPr="003E2C7C" w:rsidRDefault="009F4679" w:rsidP="00757311">
      <w:pPr>
        <w:pStyle w:val="PargrafodaLista"/>
        <w:numPr>
          <w:ilvl w:val="0"/>
          <w:numId w:val="34"/>
        </w:numPr>
        <w:tabs>
          <w:tab w:val="left" w:pos="567"/>
        </w:tabs>
        <w:suppressAutoHyphens/>
        <w:autoSpaceDN w:val="0"/>
        <w:spacing w:after="0" w:line="240" w:lineRule="auto"/>
        <w:ind w:left="567" w:right="-153" w:hanging="294"/>
        <w:contextualSpacing w:val="0"/>
        <w:jc w:val="both"/>
        <w:textAlignment w:val="baseline"/>
        <w:rPr>
          <w:rFonts w:ascii="Arial" w:hAnsi="Arial" w:cs="Arial"/>
          <w:sz w:val="20"/>
          <w:szCs w:val="20"/>
        </w:rPr>
      </w:pPr>
      <w:r w:rsidRPr="003E2C7C">
        <w:rPr>
          <w:rFonts w:ascii="Arial" w:hAnsi="Arial" w:cs="Arial"/>
          <w:sz w:val="20"/>
          <w:szCs w:val="20"/>
        </w:rPr>
        <w:t>Certidão de Casamento para o caso de candidatos casados, separados, divorciados ou viúvos ou Certidão de Nascimento no caso de solteiro(a);</w:t>
      </w:r>
    </w:p>
    <w:p w14:paraId="5BA387B8" w14:textId="77777777" w:rsidR="009F4679" w:rsidRPr="003E2C7C" w:rsidRDefault="009F4679" w:rsidP="00757311">
      <w:pPr>
        <w:pStyle w:val="PargrafodaLista"/>
        <w:numPr>
          <w:ilvl w:val="0"/>
          <w:numId w:val="34"/>
        </w:numPr>
        <w:tabs>
          <w:tab w:val="left" w:pos="567"/>
        </w:tabs>
        <w:suppressAutoHyphens/>
        <w:autoSpaceDN w:val="0"/>
        <w:spacing w:after="0" w:line="240" w:lineRule="auto"/>
        <w:ind w:left="567" w:right="-153" w:hanging="294"/>
        <w:contextualSpacing w:val="0"/>
        <w:jc w:val="both"/>
        <w:textAlignment w:val="baseline"/>
        <w:rPr>
          <w:rFonts w:ascii="Arial" w:hAnsi="Arial" w:cs="Arial"/>
          <w:sz w:val="20"/>
          <w:szCs w:val="20"/>
        </w:rPr>
      </w:pPr>
      <w:r w:rsidRPr="003E2C7C">
        <w:rPr>
          <w:rFonts w:ascii="Arial" w:hAnsi="Arial" w:cs="Arial"/>
          <w:sz w:val="20"/>
          <w:szCs w:val="20"/>
        </w:rPr>
        <w:t xml:space="preserve">Certidão de Nascimento, RG, CPF </w:t>
      </w:r>
      <w:bookmarkStart w:id="5" w:name="OLE_LINK4"/>
      <w:r w:rsidRPr="003E2C7C">
        <w:rPr>
          <w:rFonts w:ascii="Arial" w:hAnsi="Arial" w:cs="Arial"/>
          <w:sz w:val="20"/>
          <w:szCs w:val="20"/>
        </w:rPr>
        <w:t xml:space="preserve">e Cartão SUS </w:t>
      </w:r>
      <w:bookmarkEnd w:id="5"/>
      <w:r w:rsidRPr="003E2C7C">
        <w:rPr>
          <w:rFonts w:ascii="Arial" w:hAnsi="Arial" w:cs="Arial"/>
          <w:sz w:val="20"/>
          <w:szCs w:val="20"/>
        </w:rPr>
        <w:t>dos filhos solteiros de zero até 21 anos de idade ou até 24 anos, se universitário – somente cópias;</w:t>
      </w:r>
    </w:p>
    <w:p w14:paraId="2B9A9030" w14:textId="77777777" w:rsidR="009F4679" w:rsidRPr="003E2C7C" w:rsidRDefault="009F4679" w:rsidP="00757311">
      <w:pPr>
        <w:pStyle w:val="PargrafodaLista"/>
        <w:numPr>
          <w:ilvl w:val="0"/>
          <w:numId w:val="34"/>
        </w:numPr>
        <w:tabs>
          <w:tab w:val="left" w:pos="567"/>
        </w:tabs>
        <w:suppressAutoHyphens/>
        <w:autoSpaceDN w:val="0"/>
        <w:spacing w:after="0" w:line="240" w:lineRule="auto"/>
        <w:ind w:left="567" w:right="-153" w:hanging="294"/>
        <w:contextualSpacing w:val="0"/>
        <w:jc w:val="both"/>
        <w:textAlignment w:val="baseline"/>
        <w:rPr>
          <w:rFonts w:ascii="Arial" w:hAnsi="Arial" w:cs="Arial"/>
          <w:sz w:val="20"/>
          <w:szCs w:val="20"/>
        </w:rPr>
      </w:pPr>
      <w:r w:rsidRPr="003E2C7C">
        <w:rPr>
          <w:rFonts w:ascii="Arial" w:hAnsi="Arial" w:cs="Arial"/>
          <w:sz w:val="20"/>
          <w:szCs w:val="20"/>
        </w:rPr>
        <w:t>Certidão de Nascimento, RG, CPF e Cartão SUS do cônjuge (obrigatório) e dos pais</w:t>
      </w:r>
      <w:r w:rsidRPr="003E2C7C">
        <w:rPr>
          <w:rFonts w:ascii="Arial" w:hAnsi="Arial" w:cs="Arial"/>
          <w:b/>
          <w:bCs/>
          <w:sz w:val="20"/>
          <w:szCs w:val="20"/>
        </w:rPr>
        <w:t xml:space="preserve"> </w:t>
      </w:r>
      <w:r w:rsidRPr="003E2C7C">
        <w:rPr>
          <w:rFonts w:ascii="Arial" w:hAnsi="Arial" w:cs="Arial"/>
          <w:sz w:val="20"/>
          <w:szCs w:val="20"/>
        </w:rPr>
        <w:t>(somente se estes forem dependentes do Imposto de Renda);</w:t>
      </w:r>
    </w:p>
    <w:p w14:paraId="639A3BF4" w14:textId="77777777" w:rsidR="009F4679" w:rsidRPr="003E2C7C" w:rsidRDefault="009F4679" w:rsidP="00757311">
      <w:pPr>
        <w:pStyle w:val="PargrafodaLista"/>
        <w:numPr>
          <w:ilvl w:val="0"/>
          <w:numId w:val="34"/>
        </w:numPr>
        <w:tabs>
          <w:tab w:val="left" w:pos="567"/>
        </w:tabs>
        <w:suppressAutoHyphens/>
        <w:autoSpaceDN w:val="0"/>
        <w:spacing w:after="0" w:line="240" w:lineRule="auto"/>
        <w:ind w:left="567" w:right="-153" w:hanging="294"/>
        <w:contextualSpacing w:val="0"/>
        <w:jc w:val="both"/>
        <w:textAlignment w:val="baseline"/>
        <w:rPr>
          <w:rFonts w:ascii="Arial" w:hAnsi="Arial" w:cs="Arial"/>
          <w:sz w:val="20"/>
          <w:szCs w:val="20"/>
        </w:rPr>
      </w:pPr>
      <w:r w:rsidRPr="003E2C7C">
        <w:rPr>
          <w:rFonts w:ascii="Arial" w:hAnsi="Arial" w:cs="Arial"/>
          <w:sz w:val="20"/>
          <w:szCs w:val="20"/>
        </w:rPr>
        <w:t>Caderneta de Vacinação atualizada dos filhos menores de 6 anos;</w:t>
      </w:r>
    </w:p>
    <w:p w14:paraId="2EFAFA86" w14:textId="77777777" w:rsidR="009F4679" w:rsidRPr="003E2C7C" w:rsidRDefault="009F4679" w:rsidP="00757311">
      <w:pPr>
        <w:pStyle w:val="PargrafodaLista"/>
        <w:numPr>
          <w:ilvl w:val="0"/>
          <w:numId w:val="34"/>
        </w:numPr>
        <w:tabs>
          <w:tab w:val="left" w:pos="567"/>
        </w:tabs>
        <w:suppressAutoHyphens/>
        <w:autoSpaceDN w:val="0"/>
        <w:spacing w:after="0" w:line="240" w:lineRule="auto"/>
        <w:ind w:left="567" w:right="-153" w:hanging="294"/>
        <w:contextualSpacing w:val="0"/>
        <w:jc w:val="both"/>
        <w:textAlignment w:val="baseline"/>
        <w:rPr>
          <w:rFonts w:ascii="Arial" w:hAnsi="Arial" w:cs="Arial"/>
          <w:sz w:val="20"/>
          <w:szCs w:val="20"/>
        </w:rPr>
      </w:pPr>
      <w:r w:rsidRPr="003E2C7C">
        <w:rPr>
          <w:rFonts w:ascii="Arial" w:hAnsi="Arial" w:cs="Arial"/>
          <w:sz w:val="20"/>
          <w:szCs w:val="20"/>
        </w:rPr>
        <w:t>Comprovante de Escolaridade dos filhos com até 14 anos;</w:t>
      </w:r>
    </w:p>
    <w:p w14:paraId="6D69BC52" w14:textId="77777777" w:rsidR="009F4679" w:rsidRPr="003E2C7C" w:rsidRDefault="009F4679" w:rsidP="00757311">
      <w:pPr>
        <w:pStyle w:val="PargrafodaLista"/>
        <w:numPr>
          <w:ilvl w:val="0"/>
          <w:numId w:val="34"/>
        </w:numPr>
        <w:tabs>
          <w:tab w:val="left" w:pos="567"/>
        </w:tabs>
        <w:suppressAutoHyphens/>
        <w:autoSpaceDN w:val="0"/>
        <w:spacing w:after="0" w:line="240" w:lineRule="auto"/>
        <w:ind w:left="567" w:right="-153" w:hanging="294"/>
        <w:contextualSpacing w:val="0"/>
        <w:jc w:val="both"/>
        <w:textAlignment w:val="baseline"/>
        <w:rPr>
          <w:rFonts w:ascii="Arial" w:hAnsi="Arial" w:cs="Arial"/>
          <w:sz w:val="20"/>
          <w:szCs w:val="20"/>
        </w:rPr>
      </w:pPr>
      <w:r w:rsidRPr="003E2C7C">
        <w:rPr>
          <w:rFonts w:ascii="Arial" w:hAnsi="Arial" w:cs="Arial"/>
          <w:sz w:val="20"/>
          <w:szCs w:val="20"/>
        </w:rPr>
        <w:t>Cópia da Declaração de Imposto de Renda do ano em exercício (</w:t>
      </w:r>
      <w:r w:rsidRPr="003E2C7C">
        <w:rPr>
          <w:rFonts w:ascii="Arial" w:hAnsi="Arial" w:cs="Arial"/>
          <w:b/>
          <w:bCs/>
          <w:sz w:val="20"/>
          <w:szCs w:val="20"/>
        </w:rPr>
        <w:t>completa</w:t>
      </w:r>
      <w:r w:rsidRPr="003E2C7C">
        <w:rPr>
          <w:rFonts w:ascii="Arial" w:hAnsi="Arial" w:cs="Arial"/>
          <w:sz w:val="20"/>
          <w:szCs w:val="20"/>
        </w:rPr>
        <w:t>) ou preenchimento de declaração de bens e valores;</w:t>
      </w:r>
    </w:p>
    <w:p w14:paraId="0C6A873C" w14:textId="77777777" w:rsidR="009F4679" w:rsidRPr="003E2C7C" w:rsidRDefault="009F4679" w:rsidP="00757311">
      <w:pPr>
        <w:pStyle w:val="PargrafodaLista"/>
        <w:numPr>
          <w:ilvl w:val="0"/>
          <w:numId w:val="34"/>
        </w:numPr>
        <w:tabs>
          <w:tab w:val="left" w:pos="567"/>
        </w:tabs>
        <w:suppressAutoHyphens/>
        <w:autoSpaceDN w:val="0"/>
        <w:spacing w:after="0" w:line="240" w:lineRule="auto"/>
        <w:ind w:left="567" w:right="-153" w:hanging="294"/>
        <w:contextualSpacing w:val="0"/>
        <w:jc w:val="both"/>
        <w:textAlignment w:val="baseline"/>
        <w:rPr>
          <w:rFonts w:ascii="Arial" w:hAnsi="Arial" w:cs="Arial"/>
          <w:sz w:val="20"/>
          <w:szCs w:val="20"/>
        </w:rPr>
      </w:pPr>
      <w:r w:rsidRPr="003E2C7C">
        <w:rPr>
          <w:rFonts w:ascii="Arial" w:hAnsi="Arial" w:cs="Arial"/>
          <w:sz w:val="20"/>
          <w:szCs w:val="20"/>
        </w:rPr>
        <w:t xml:space="preserve">Certidão expedida pelo órgão competente indicando o tipo de aposentadoria (somente para os aposentados em </w:t>
      </w:r>
      <w:r w:rsidR="00573A6A">
        <w:rPr>
          <w:rFonts w:ascii="Arial" w:hAnsi="Arial" w:cs="Arial"/>
          <w:sz w:val="20"/>
          <w:szCs w:val="20"/>
        </w:rPr>
        <w:t>cargo</w:t>
      </w:r>
      <w:r w:rsidRPr="003E2C7C">
        <w:rPr>
          <w:rFonts w:ascii="Arial" w:hAnsi="Arial" w:cs="Arial"/>
          <w:sz w:val="20"/>
          <w:szCs w:val="20"/>
        </w:rPr>
        <w:t xml:space="preserve">/emprego/função públicos, desde que </w:t>
      </w:r>
      <w:r w:rsidR="00C21A70">
        <w:rPr>
          <w:rFonts w:ascii="Arial" w:hAnsi="Arial" w:cs="Arial"/>
          <w:sz w:val="20"/>
          <w:szCs w:val="20"/>
        </w:rPr>
        <w:t>o</w:t>
      </w:r>
      <w:r w:rsidRPr="003E2C7C">
        <w:rPr>
          <w:rFonts w:ascii="Arial" w:hAnsi="Arial" w:cs="Arial"/>
          <w:sz w:val="20"/>
          <w:szCs w:val="20"/>
        </w:rPr>
        <w:t xml:space="preserve">s </w:t>
      </w:r>
      <w:r w:rsidR="00C05FA2">
        <w:rPr>
          <w:rFonts w:ascii="Arial" w:hAnsi="Arial" w:cs="Arial"/>
          <w:sz w:val="20"/>
          <w:szCs w:val="20"/>
        </w:rPr>
        <w:t>Cargos/</w:t>
      </w:r>
      <w:r w:rsidR="00573A6A">
        <w:rPr>
          <w:rFonts w:ascii="Arial" w:hAnsi="Arial" w:cs="Arial"/>
          <w:sz w:val="20"/>
          <w:szCs w:val="20"/>
        </w:rPr>
        <w:t>Funções</w:t>
      </w:r>
      <w:r w:rsidRPr="003E2C7C">
        <w:rPr>
          <w:rFonts w:ascii="Arial" w:hAnsi="Arial" w:cs="Arial"/>
          <w:sz w:val="20"/>
          <w:szCs w:val="20"/>
        </w:rPr>
        <w:t xml:space="preserve"> estejam previstos nas acumulações legais previstas pela Constituição Federal) – original;</w:t>
      </w:r>
    </w:p>
    <w:p w14:paraId="6DD2BC92" w14:textId="77777777" w:rsidR="009F4679" w:rsidRPr="003E2C7C" w:rsidRDefault="009F4679" w:rsidP="00757311">
      <w:pPr>
        <w:pStyle w:val="PargrafodaLista"/>
        <w:numPr>
          <w:ilvl w:val="0"/>
          <w:numId w:val="34"/>
        </w:numPr>
        <w:tabs>
          <w:tab w:val="left" w:pos="567"/>
        </w:tabs>
        <w:suppressAutoHyphens/>
        <w:autoSpaceDN w:val="0"/>
        <w:spacing w:after="0" w:line="240" w:lineRule="auto"/>
        <w:ind w:left="567" w:right="-153" w:hanging="294"/>
        <w:contextualSpacing w:val="0"/>
        <w:jc w:val="both"/>
        <w:textAlignment w:val="baseline"/>
        <w:rPr>
          <w:rFonts w:ascii="Arial" w:hAnsi="Arial" w:cs="Arial"/>
          <w:sz w:val="20"/>
          <w:szCs w:val="20"/>
        </w:rPr>
      </w:pPr>
      <w:r w:rsidRPr="003E2C7C">
        <w:rPr>
          <w:rFonts w:ascii="Arial" w:hAnsi="Arial" w:cs="Arial"/>
          <w:sz w:val="20"/>
          <w:szCs w:val="20"/>
        </w:rPr>
        <w:t xml:space="preserve">Não poderá ser </w:t>
      </w:r>
      <w:r w:rsidR="00573A6A">
        <w:rPr>
          <w:rFonts w:ascii="Arial" w:hAnsi="Arial" w:cs="Arial"/>
          <w:sz w:val="20"/>
          <w:szCs w:val="20"/>
        </w:rPr>
        <w:t xml:space="preserve">contratado </w:t>
      </w:r>
      <w:r w:rsidRPr="003E2C7C">
        <w:rPr>
          <w:rFonts w:ascii="Arial" w:hAnsi="Arial" w:cs="Arial"/>
          <w:sz w:val="20"/>
          <w:szCs w:val="20"/>
        </w:rPr>
        <w:t xml:space="preserve">o candidato que receber proventos em virtude de aposentadoria pelo exercício de </w:t>
      </w:r>
      <w:r w:rsidR="00C05FA2">
        <w:rPr>
          <w:rFonts w:ascii="Arial" w:hAnsi="Arial" w:cs="Arial"/>
          <w:sz w:val="20"/>
          <w:szCs w:val="20"/>
        </w:rPr>
        <w:t>cargo</w:t>
      </w:r>
      <w:r w:rsidRPr="003E2C7C">
        <w:rPr>
          <w:rFonts w:ascii="Arial" w:hAnsi="Arial" w:cs="Arial"/>
          <w:sz w:val="20"/>
          <w:szCs w:val="20"/>
        </w:rPr>
        <w:t>/função na Administração Direta Municipal, Estadual ou Federal, conforme o disposto no § 10, do artigo 37, da Constituição Federal, com redação alterada pelas Emendas Constitucionais 19/98 e 20/98.</w:t>
      </w:r>
    </w:p>
    <w:p w14:paraId="48991A96" w14:textId="77777777" w:rsidR="009F4679" w:rsidRPr="003E2C7C" w:rsidRDefault="009F4679" w:rsidP="001E2701">
      <w:pPr>
        <w:pStyle w:val="PargrafodaLista"/>
        <w:tabs>
          <w:tab w:val="left" w:pos="567"/>
        </w:tabs>
        <w:spacing w:after="0" w:line="240" w:lineRule="auto"/>
        <w:ind w:left="0"/>
        <w:jc w:val="both"/>
        <w:rPr>
          <w:rFonts w:ascii="Arial" w:hAnsi="Arial" w:cs="Arial"/>
          <w:sz w:val="20"/>
          <w:szCs w:val="20"/>
        </w:rPr>
      </w:pPr>
    </w:p>
    <w:p w14:paraId="349DB58C" w14:textId="77777777" w:rsidR="009F4679" w:rsidRPr="003E2C7C" w:rsidRDefault="009F4679" w:rsidP="00757311">
      <w:pPr>
        <w:pStyle w:val="PargrafodaLista"/>
        <w:widowControl w:val="0"/>
        <w:numPr>
          <w:ilvl w:val="0"/>
          <w:numId w:val="32"/>
        </w:numPr>
        <w:tabs>
          <w:tab w:val="left" w:pos="865"/>
        </w:tabs>
        <w:suppressAutoHyphens/>
        <w:autoSpaceDN w:val="0"/>
        <w:spacing w:after="0" w:line="240" w:lineRule="auto"/>
        <w:ind w:left="0"/>
        <w:contextualSpacing w:val="0"/>
        <w:jc w:val="both"/>
        <w:textAlignment w:val="baseline"/>
        <w:rPr>
          <w:rFonts w:ascii="Arial" w:hAnsi="Arial" w:cs="Arial"/>
          <w:b/>
          <w:bCs/>
          <w:vanish/>
          <w:sz w:val="20"/>
          <w:szCs w:val="20"/>
        </w:rPr>
      </w:pPr>
    </w:p>
    <w:p w14:paraId="214A9986" w14:textId="77777777" w:rsidR="009F4679" w:rsidRPr="003E2C7C" w:rsidRDefault="009F4679" w:rsidP="00757311">
      <w:pPr>
        <w:pStyle w:val="PargrafodaLista"/>
        <w:widowControl w:val="0"/>
        <w:numPr>
          <w:ilvl w:val="0"/>
          <w:numId w:val="29"/>
        </w:numPr>
        <w:suppressAutoHyphens/>
        <w:autoSpaceDN w:val="0"/>
        <w:spacing w:after="0" w:line="240" w:lineRule="auto"/>
        <w:ind w:hanging="360"/>
        <w:contextualSpacing w:val="0"/>
        <w:jc w:val="both"/>
        <w:textAlignment w:val="baseline"/>
        <w:rPr>
          <w:rFonts w:ascii="Arial" w:hAnsi="Arial" w:cs="Arial"/>
          <w:b/>
          <w:bCs/>
          <w:vanish/>
          <w:sz w:val="20"/>
          <w:szCs w:val="20"/>
        </w:rPr>
      </w:pPr>
      <w:r w:rsidRPr="003E2C7C">
        <w:rPr>
          <w:rFonts w:ascii="Arial" w:hAnsi="Arial" w:cs="Arial"/>
          <w:b/>
          <w:bCs/>
          <w:vanish/>
          <w:sz w:val="20"/>
          <w:szCs w:val="20"/>
        </w:rPr>
        <w:t>.119.11</w:t>
      </w:r>
    </w:p>
    <w:p w14:paraId="45F05F1B" w14:textId="77777777" w:rsidR="009F4679" w:rsidRPr="003E2C7C" w:rsidRDefault="009F4679" w:rsidP="00757311">
      <w:pPr>
        <w:pStyle w:val="PargrafodaLista"/>
        <w:widowControl w:val="0"/>
        <w:numPr>
          <w:ilvl w:val="0"/>
          <w:numId w:val="29"/>
        </w:numPr>
        <w:suppressAutoHyphens/>
        <w:autoSpaceDN w:val="0"/>
        <w:spacing w:after="0" w:line="240" w:lineRule="auto"/>
        <w:ind w:hanging="360"/>
        <w:contextualSpacing w:val="0"/>
        <w:jc w:val="both"/>
        <w:textAlignment w:val="baseline"/>
        <w:rPr>
          <w:rFonts w:ascii="Arial" w:hAnsi="Arial" w:cs="Arial"/>
          <w:b/>
          <w:bCs/>
          <w:vanish/>
          <w:sz w:val="20"/>
          <w:szCs w:val="20"/>
        </w:rPr>
      </w:pPr>
      <w:r w:rsidRPr="003E2C7C">
        <w:rPr>
          <w:rFonts w:ascii="Arial" w:hAnsi="Arial" w:cs="Arial"/>
          <w:b/>
          <w:bCs/>
          <w:vanish/>
          <w:sz w:val="20"/>
          <w:szCs w:val="20"/>
        </w:rPr>
        <w:t xml:space="preserve">   9.11</w:t>
      </w:r>
    </w:p>
    <w:p w14:paraId="317D55D8" w14:textId="43B91C6C" w:rsidR="009F4679" w:rsidRPr="003E2C7C" w:rsidRDefault="009F4679" w:rsidP="00996F81">
      <w:pPr>
        <w:pStyle w:val="PargrafodaLista"/>
        <w:widowControl w:val="0"/>
        <w:numPr>
          <w:ilvl w:val="0"/>
          <w:numId w:val="61"/>
        </w:numPr>
        <w:tabs>
          <w:tab w:val="left" w:pos="567"/>
        </w:tabs>
        <w:suppressAutoHyphens/>
        <w:autoSpaceDN w:val="0"/>
        <w:spacing w:after="0" w:line="240" w:lineRule="auto"/>
        <w:ind w:left="567" w:right="-166" w:hanging="709"/>
        <w:contextualSpacing w:val="0"/>
        <w:jc w:val="both"/>
        <w:textAlignment w:val="baseline"/>
        <w:rPr>
          <w:rFonts w:ascii="Arial" w:hAnsi="Arial" w:cs="Arial"/>
          <w:sz w:val="20"/>
          <w:szCs w:val="20"/>
        </w:rPr>
      </w:pPr>
      <w:r w:rsidRPr="003E2C7C">
        <w:rPr>
          <w:rFonts w:ascii="Arial" w:hAnsi="Arial" w:cs="Arial"/>
          <w:w w:val="105"/>
          <w:sz w:val="20"/>
          <w:szCs w:val="20"/>
        </w:rPr>
        <w:t xml:space="preserve">Outros documentos que </w:t>
      </w:r>
      <w:r w:rsidR="00584E84">
        <w:rPr>
          <w:rFonts w:ascii="Arial" w:hAnsi="Arial" w:cs="Arial"/>
          <w:w w:val="105"/>
          <w:sz w:val="20"/>
          <w:szCs w:val="20"/>
        </w:rPr>
        <w:t xml:space="preserve">a </w:t>
      </w:r>
      <w:r w:rsidR="00123A1B">
        <w:rPr>
          <w:rFonts w:ascii="Arial" w:hAnsi="Arial" w:cs="Arial"/>
          <w:bCs/>
          <w:sz w:val="20"/>
          <w:szCs w:val="20"/>
        </w:rPr>
        <w:t xml:space="preserve">Prefeitura Municipal de </w:t>
      </w:r>
      <w:proofErr w:type="spellStart"/>
      <w:r w:rsidR="0039268B">
        <w:rPr>
          <w:rFonts w:ascii="Arial" w:hAnsi="Arial" w:cs="Arial"/>
          <w:bCs/>
          <w:sz w:val="20"/>
          <w:szCs w:val="20"/>
        </w:rPr>
        <w:t>Trabiju</w:t>
      </w:r>
      <w:proofErr w:type="spellEnd"/>
      <w:r w:rsidRPr="003E2C7C">
        <w:rPr>
          <w:rFonts w:ascii="Arial" w:hAnsi="Arial" w:cs="Arial"/>
          <w:w w:val="105"/>
          <w:sz w:val="20"/>
          <w:szCs w:val="20"/>
        </w:rPr>
        <w:t xml:space="preserve"> julgar necessários, os quais serão solicitados em tempo hábil e de forma inequívoca.</w:t>
      </w:r>
    </w:p>
    <w:p w14:paraId="3052FA70" w14:textId="77777777" w:rsidR="009F4679" w:rsidRPr="003E2C7C" w:rsidRDefault="009F4679" w:rsidP="00DD6E3A">
      <w:pPr>
        <w:pStyle w:val="PargrafodaLista"/>
        <w:widowControl w:val="0"/>
        <w:tabs>
          <w:tab w:val="left" w:pos="567"/>
        </w:tabs>
        <w:spacing w:after="0" w:line="240" w:lineRule="auto"/>
        <w:ind w:left="567" w:right="-166" w:hanging="720"/>
        <w:jc w:val="both"/>
        <w:rPr>
          <w:rFonts w:ascii="Arial" w:hAnsi="Arial" w:cs="Arial"/>
          <w:color w:val="FF0000"/>
          <w:sz w:val="20"/>
          <w:szCs w:val="20"/>
        </w:rPr>
      </w:pPr>
    </w:p>
    <w:p w14:paraId="7A5E72A6" w14:textId="77777777" w:rsidR="009F4679" w:rsidRPr="003E2C7C" w:rsidRDefault="009F4679" w:rsidP="00996F81">
      <w:pPr>
        <w:pStyle w:val="PargrafodaLista"/>
        <w:widowControl w:val="0"/>
        <w:numPr>
          <w:ilvl w:val="0"/>
          <w:numId w:val="61"/>
        </w:numPr>
        <w:tabs>
          <w:tab w:val="left" w:pos="567"/>
        </w:tabs>
        <w:suppressAutoHyphens/>
        <w:autoSpaceDN w:val="0"/>
        <w:spacing w:after="0" w:line="240" w:lineRule="auto"/>
        <w:ind w:left="567" w:right="-166" w:hanging="720"/>
        <w:contextualSpacing w:val="0"/>
        <w:jc w:val="both"/>
        <w:textAlignment w:val="baseline"/>
        <w:rPr>
          <w:rFonts w:ascii="Arial" w:hAnsi="Arial" w:cs="Arial"/>
          <w:sz w:val="20"/>
          <w:szCs w:val="20"/>
        </w:rPr>
      </w:pPr>
      <w:r w:rsidRPr="003E2C7C">
        <w:rPr>
          <w:rFonts w:ascii="Arial" w:hAnsi="Arial" w:cs="Arial"/>
          <w:w w:val="105"/>
          <w:sz w:val="20"/>
          <w:szCs w:val="20"/>
        </w:rPr>
        <w:t>A posse e o exercício far-se-ão na forma estabelecida na Legislação.</w:t>
      </w:r>
    </w:p>
    <w:p w14:paraId="146153F3" w14:textId="77777777" w:rsidR="009F4679" w:rsidRPr="003E2C7C" w:rsidRDefault="009F4679" w:rsidP="00DD6E3A">
      <w:pPr>
        <w:pStyle w:val="PargrafodaLista"/>
        <w:widowControl w:val="0"/>
        <w:tabs>
          <w:tab w:val="left" w:pos="567"/>
        </w:tabs>
        <w:spacing w:after="0" w:line="240" w:lineRule="auto"/>
        <w:ind w:left="567" w:right="-166" w:hanging="720"/>
        <w:jc w:val="both"/>
        <w:rPr>
          <w:rFonts w:ascii="Arial" w:hAnsi="Arial" w:cs="Arial"/>
          <w:sz w:val="20"/>
          <w:szCs w:val="20"/>
        </w:rPr>
      </w:pPr>
    </w:p>
    <w:p w14:paraId="74DE5EAD" w14:textId="652D5BD8" w:rsidR="009F4679" w:rsidRPr="002D1DB8" w:rsidRDefault="009F4679" w:rsidP="00996F81">
      <w:pPr>
        <w:pStyle w:val="PargrafodaLista"/>
        <w:widowControl w:val="0"/>
        <w:numPr>
          <w:ilvl w:val="0"/>
          <w:numId w:val="61"/>
        </w:numPr>
        <w:tabs>
          <w:tab w:val="left" w:pos="567"/>
        </w:tabs>
        <w:suppressAutoHyphens/>
        <w:autoSpaceDN w:val="0"/>
        <w:spacing w:after="0" w:line="240" w:lineRule="auto"/>
        <w:ind w:left="567" w:right="-166" w:hanging="720"/>
        <w:contextualSpacing w:val="0"/>
        <w:jc w:val="both"/>
        <w:textAlignment w:val="baseline"/>
        <w:rPr>
          <w:rFonts w:ascii="Arial" w:hAnsi="Arial" w:cs="Arial"/>
          <w:sz w:val="20"/>
          <w:szCs w:val="20"/>
        </w:rPr>
      </w:pPr>
      <w:r w:rsidRPr="003E2C7C">
        <w:rPr>
          <w:rFonts w:ascii="Arial" w:hAnsi="Arial" w:cs="Arial"/>
          <w:w w:val="105"/>
          <w:sz w:val="20"/>
          <w:szCs w:val="20"/>
        </w:rPr>
        <w:t xml:space="preserve">A aprovação do candidato não isenta o mesmo da apresentação dos documentos pessoais exigíveis para a </w:t>
      </w:r>
      <w:r w:rsidR="00573A6A">
        <w:rPr>
          <w:rFonts w:ascii="Arial" w:hAnsi="Arial" w:cs="Arial"/>
          <w:w w:val="105"/>
          <w:sz w:val="20"/>
          <w:szCs w:val="20"/>
        </w:rPr>
        <w:t>contratação</w:t>
      </w:r>
      <w:r w:rsidRPr="003E2C7C">
        <w:rPr>
          <w:rFonts w:ascii="Arial" w:hAnsi="Arial" w:cs="Arial"/>
          <w:w w:val="105"/>
          <w:sz w:val="20"/>
          <w:szCs w:val="20"/>
        </w:rPr>
        <w:t>.</w:t>
      </w:r>
    </w:p>
    <w:p w14:paraId="182966B5" w14:textId="77777777" w:rsidR="002D1DB8" w:rsidRPr="002D1DB8" w:rsidRDefault="002D1DB8" w:rsidP="002D1DB8">
      <w:pPr>
        <w:widowControl w:val="0"/>
        <w:tabs>
          <w:tab w:val="left" w:pos="567"/>
        </w:tabs>
        <w:suppressAutoHyphens/>
        <w:autoSpaceDN w:val="0"/>
        <w:spacing w:after="0" w:line="240" w:lineRule="auto"/>
        <w:ind w:right="-166"/>
        <w:jc w:val="both"/>
        <w:textAlignment w:val="baseline"/>
        <w:rPr>
          <w:rFonts w:ascii="Arial" w:hAnsi="Arial" w:cs="Arial"/>
          <w:sz w:val="20"/>
          <w:szCs w:val="20"/>
        </w:rPr>
      </w:pPr>
    </w:p>
    <w:p w14:paraId="4D452394" w14:textId="2B44682A" w:rsidR="009F4679" w:rsidRPr="008633A2" w:rsidRDefault="009F4679" w:rsidP="00996F81">
      <w:pPr>
        <w:pStyle w:val="PargrafodaLista"/>
        <w:widowControl w:val="0"/>
        <w:numPr>
          <w:ilvl w:val="0"/>
          <w:numId w:val="61"/>
        </w:numPr>
        <w:tabs>
          <w:tab w:val="left" w:pos="567"/>
        </w:tabs>
        <w:suppressAutoHyphens/>
        <w:autoSpaceDN w:val="0"/>
        <w:spacing w:after="0" w:line="240" w:lineRule="auto"/>
        <w:ind w:left="567" w:right="-166" w:hanging="720"/>
        <w:contextualSpacing w:val="0"/>
        <w:jc w:val="both"/>
        <w:textAlignment w:val="baseline"/>
        <w:rPr>
          <w:rFonts w:ascii="Arial" w:hAnsi="Arial" w:cs="Arial"/>
          <w:sz w:val="20"/>
          <w:szCs w:val="20"/>
        </w:rPr>
      </w:pPr>
      <w:r w:rsidRPr="003E2C7C">
        <w:rPr>
          <w:rFonts w:ascii="Arial" w:hAnsi="Arial" w:cs="Arial"/>
          <w:w w:val="105"/>
          <w:sz w:val="20"/>
          <w:szCs w:val="20"/>
        </w:rPr>
        <w:t>Independentemente da aprovação nas provas, os candidatos somente serão nomeados se aprovados nos exames médicos, para constatação de aptidão física e mental, devendo apresentar os resultados dos exames clínicos e laboratoriais, solicitados conforme a necessidade d</w:t>
      </w:r>
      <w:r w:rsidR="00E408D1">
        <w:rPr>
          <w:rFonts w:ascii="Arial" w:hAnsi="Arial" w:cs="Arial"/>
          <w:w w:val="105"/>
          <w:sz w:val="20"/>
          <w:szCs w:val="20"/>
        </w:rPr>
        <w:t>a</w:t>
      </w:r>
      <w:r w:rsidRPr="003E2C7C">
        <w:rPr>
          <w:rFonts w:ascii="Arial" w:hAnsi="Arial" w:cs="Arial"/>
          <w:w w:val="105"/>
          <w:sz w:val="20"/>
          <w:szCs w:val="20"/>
        </w:rPr>
        <w:t xml:space="preserve"> </w:t>
      </w:r>
      <w:r w:rsidR="00A43A2E">
        <w:rPr>
          <w:rFonts w:ascii="Arial" w:hAnsi="Arial" w:cs="Arial"/>
          <w:w w:val="105"/>
          <w:sz w:val="20"/>
          <w:szCs w:val="20"/>
        </w:rPr>
        <w:t>Função</w:t>
      </w:r>
      <w:r w:rsidRPr="003E2C7C">
        <w:rPr>
          <w:rFonts w:ascii="Arial" w:hAnsi="Arial" w:cs="Arial"/>
          <w:w w:val="105"/>
          <w:sz w:val="20"/>
          <w:szCs w:val="20"/>
        </w:rPr>
        <w:t xml:space="preserve"> e conveniência da Administração, os quais ocorrerão às expensas do candidato.</w:t>
      </w:r>
    </w:p>
    <w:p w14:paraId="7A5CE6A6" w14:textId="7218921B" w:rsidR="008633A2" w:rsidRDefault="008633A2" w:rsidP="008633A2">
      <w:pPr>
        <w:widowControl w:val="0"/>
        <w:tabs>
          <w:tab w:val="left" w:pos="567"/>
        </w:tabs>
        <w:suppressAutoHyphens/>
        <w:autoSpaceDN w:val="0"/>
        <w:spacing w:after="0" w:line="240" w:lineRule="auto"/>
        <w:ind w:right="-166"/>
        <w:jc w:val="both"/>
        <w:textAlignment w:val="baseline"/>
        <w:rPr>
          <w:rFonts w:ascii="Arial" w:eastAsiaTheme="minorHAnsi" w:hAnsi="Arial" w:cs="Arial"/>
          <w:sz w:val="20"/>
          <w:szCs w:val="20"/>
        </w:rPr>
      </w:pPr>
    </w:p>
    <w:p w14:paraId="7D772CEF" w14:textId="005C0FE7" w:rsidR="009F4679" w:rsidRPr="003E2C7C" w:rsidRDefault="009F4679" w:rsidP="00996F81">
      <w:pPr>
        <w:pStyle w:val="PargrafodaLista"/>
        <w:widowControl w:val="0"/>
        <w:numPr>
          <w:ilvl w:val="0"/>
          <w:numId w:val="61"/>
        </w:numPr>
        <w:tabs>
          <w:tab w:val="left" w:pos="567"/>
        </w:tabs>
        <w:suppressAutoHyphens/>
        <w:autoSpaceDN w:val="0"/>
        <w:spacing w:after="0" w:line="240" w:lineRule="auto"/>
        <w:ind w:left="567" w:right="-166" w:hanging="720"/>
        <w:contextualSpacing w:val="0"/>
        <w:jc w:val="both"/>
        <w:textAlignment w:val="baseline"/>
        <w:rPr>
          <w:rFonts w:ascii="Arial" w:hAnsi="Arial" w:cs="Arial"/>
          <w:sz w:val="20"/>
          <w:szCs w:val="20"/>
        </w:rPr>
      </w:pPr>
      <w:r w:rsidRPr="003E2C7C">
        <w:rPr>
          <w:rFonts w:ascii="Arial" w:hAnsi="Arial" w:cs="Arial"/>
          <w:w w:val="105"/>
          <w:sz w:val="20"/>
          <w:szCs w:val="20"/>
        </w:rPr>
        <w:t xml:space="preserve">Fica a </w:t>
      </w:r>
      <w:r w:rsidR="006D323B" w:rsidRPr="003E2C7C">
        <w:rPr>
          <w:rFonts w:ascii="Arial" w:hAnsi="Arial" w:cs="Arial"/>
          <w:w w:val="105"/>
          <w:sz w:val="20"/>
          <w:szCs w:val="20"/>
        </w:rPr>
        <w:t xml:space="preserve">critério </w:t>
      </w:r>
      <w:r w:rsidR="00584E84">
        <w:rPr>
          <w:rFonts w:ascii="Arial" w:hAnsi="Arial" w:cs="Arial"/>
          <w:w w:val="105"/>
          <w:sz w:val="20"/>
          <w:szCs w:val="20"/>
        </w:rPr>
        <w:t xml:space="preserve">da </w:t>
      </w:r>
      <w:r w:rsidR="00123A1B">
        <w:rPr>
          <w:rFonts w:ascii="Arial" w:hAnsi="Arial" w:cs="Arial"/>
          <w:bCs/>
          <w:sz w:val="20"/>
          <w:szCs w:val="20"/>
        </w:rPr>
        <w:t xml:space="preserve">Prefeitura Municipal de </w:t>
      </w:r>
      <w:proofErr w:type="spellStart"/>
      <w:r w:rsidR="0039268B">
        <w:rPr>
          <w:rFonts w:ascii="Arial" w:hAnsi="Arial" w:cs="Arial"/>
          <w:bCs/>
          <w:sz w:val="20"/>
          <w:szCs w:val="20"/>
        </w:rPr>
        <w:t>Trabiju</w:t>
      </w:r>
      <w:proofErr w:type="spellEnd"/>
      <w:r w:rsidR="00584E84" w:rsidRPr="003E2C7C">
        <w:rPr>
          <w:rFonts w:ascii="Arial" w:hAnsi="Arial" w:cs="Arial"/>
          <w:w w:val="105"/>
          <w:sz w:val="20"/>
          <w:szCs w:val="20"/>
        </w:rPr>
        <w:t xml:space="preserve"> </w:t>
      </w:r>
      <w:r w:rsidR="006D323B" w:rsidRPr="003E2C7C">
        <w:rPr>
          <w:rFonts w:ascii="Arial" w:hAnsi="Arial" w:cs="Arial"/>
          <w:w w:val="105"/>
          <w:sz w:val="20"/>
          <w:szCs w:val="20"/>
        </w:rPr>
        <w:t>o</w:t>
      </w:r>
      <w:r w:rsidRPr="003E2C7C">
        <w:rPr>
          <w:rFonts w:ascii="Arial" w:hAnsi="Arial" w:cs="Arial"/>
          <w:w w:val="105"/>
          <w:sz w:val="20"/>
          <w:szCs w:val="20"/>
        </w:rPr>
        <w:t xml:space="preserve"> estabelecimento da jornada de trabalho a ser cumprida, podendo ser em período diurno e/ou noturno, inclusive aos sábados, domingos e feriados.</w:t>
      </w:r>
    </w:p>
    <w:p w14:paraId="6003C562" w14:textId="2F69DB2A" w:rsidR="009F4679" w:rsidRPr="003E2C7C" w:rsidRDefault="009F4679" w:rsidP="00DD6E3A">
      <w:pPr>
        <w:pStyle w:val="PargrafodaLista"/>
        <w:tabs>
          <w:tab w:val="left" w:pos="1276"/>
        </w:tabs>
        <w:spacing w:after="0" w:line="240" w:lineRule="auto"/>
        <w:ind w:left="1276" w:right="-153" w:hanging="720"/>
        <w:jc w:val="both"/>
        <w:rPr>
          <w:rFonts w:ascii="Arial" w:hAnsi="Arial" w:cs="Arial"/>
          <w:w w:val="105"/>
          <w:sz w:val="20"/>
          <w:szCs w:val="20"/>
        </w:rPr>
      </w:pPr>
      <w:r w:rsidRPr="003E2C7C">
        <w:rPr>
          <w:rFonts w:ascii="Arial" w:hAnsi="Arial" w:cs="Arial"/>
          <w:b/>
          <w:bCs/>
          <w:w w:val="105"/>
          <w:sz w:val="20"/>
          <w:szCs w:val="20"/>
        </w:rPr>
        <w:t>8.14.1</w:t>
      </w:r>
      <w:r w:rsidRPr="003E2C7C">
        <w:rPr>
          <w:rFonts w:ascii="Arial" w:hAnsi="Arial" w:cs="Arial"/>
          <w:w w:val="105"/>
          <w:sz w:val="20"/>
          <w:szCs w:val="20"/>
        </w:rPr>
        <w:t xml:space="preserve"> Não cabe ao candidato a escolha do horário e local e trabalho, devendo o mesmo atender à necessidade da Administração.</w:t>
      </w:r>
    </w:p>
    <w:p w14:paraId="0BB8247C" w14:textId="77777777" w:rsidR="009F4679" w:rsidRDefault="009F4679" w:rsidP="001E2701">
      <w:pPr>
        <w:pStyle w:val="PargrafodaLista"/>
        <w:tabs>
          <w:tab w:val="left" w:pos="709"/>
        </w:tabs>
        <w:spacing w:after="0" w:line="240" w:lineRule="auto"/>
        <w:jc w:val="both"/>
        <w:rPr>
          <w:rFonts w:ascii="Arial" w:hAnsi="Arial" w:cs="Arial"/>
          <w:sz w:val="20"/>
          <w:szCs w:val="20"/>
        </w:rPr>
      </w:pPr>
    </w:p>
    <w:p w14:paraId="325C6165" w14:textId="77777777" w:rsidR="009F4679" w:rsidRPr="00B51177" w:rsidRDefault="009F4679" w:rsidP="00DD6E3A">
      <w:pPr>
        <w:pStyle w:val="PargrafodaLista"/>
        <w:pBdr>
          <w:top w:val="single" w:sz="4" w:space="1" w:color="auto"/>
          <w:left w:val="single" w:sz="4" w:space="4" w:color="auto"/>
          <w:bottom w:val="single" w:sz="4" w:space="1" w:color="auto"/>
          <w:right w:val="single" w:sz="4" w:space="4" w:color="auto"/>
        </w:pBdr>
        <w:shd w:val="clear" w:color="auto" w:fill="000000" w:themeFill="text1"/>
        <w:tabs>
          <w:tab w:val="left" w:pos="1162"/>
        </w:tabs>
        <w:spacing w:after="0" w:line="240" w:lineRule="auto"/>
        <w:ind w:left="-142" w:right="-153"/>
        <w:jc w:val="center"/>
        <w:rPr>
          <w:rFonts w:ascii="Arial" w:hAnsi="Arial" w:cs="Arial"/>
          <w:color w:val="FFFFFF" w:themeColor="background1"/>
          <w:szCs w:val="20"/>
        </w:rPr>
      </w:pPr>
      <w:r w:rsidRPr="00B51177">
        <w:rPr>
          <w:rFonts w:ascii="Arial" w:hAnsi="Arial" w:cs="Arial"/>
          <w:b/>
          <w:color w:val="FFFFFF" w:themeColor="background1"/>
          <w:w w:val="105"/>
          <w:szCs w:val="20"/>
        </w:rPr>
        <w:lastRenderedPageBreak/>
        <w:t>9. DAS DISPOSIÇÕES FINAIS</w:t>
      </w:r>
    </w:p>
    <w:p w14:paraId="1D1129F3" w14:textId="77777777" w:rsidR="001E2701" w:rsidRPr="001E2701" w:rsidRDefault="001E2701" w:rsidP="001E2701">
      <w:pPr>
        <w:tabs>
          <w:tab w:val="left" w:pos="284"/>
        </w:tabs>
        <w:suppressAutoHyphens/>
        <w:spacing w:after="0" w:line="240" w:lineRule="auto"/>
        <w:ind w:left="567" w:right="-166"/>
        <w:jc w:val="both"/>
        <w:rPr>
          <w:rFonts w:ascii="Arial" w:hAnsi="Arial" w:cs="Arial"/>
          <w:b/>
          <w:bCs/>
          <w:sz w:val="20"/>
          <w:szCs w:val="20"/>
        </w:rPr>
      </w:pPr>
    </w:p>
    <w:p w14:paraId="368302FB" w14:textId="71AD285D" w:rsidR="009F4679" w:rsidRPr="003E2C7C" w:rsidRDefault="009F4679" w:rsidP="00757311">
      <w:pPr>
        <w:numPr>
          <w:ilvl w:val="0"/>
          <w:numId w:val="36"/>
        </w:numPr>
        <w:tabs>
          <w:tab w:val="left" w:pos="567"/>
        </w:tabs>
        <w:suppressAutoHyphens/>
        <w:spacing w:after="0" w:line="240" w:lineRule="auto"/>
        <w:ind w:left="567" w:right="-166" w:hanging="709"/>
        <w:jc w:val="both"/>
        <w:rPr>
          <w:rFonts w:ascii="Arial" w:hAnsi="Arial" w:cs="Arial"/>
          <w:b/>
          <w:bCs/>
          <w:sz w:val="20"/>
          <w:szCs w:val="20"/>
        </w:rPr>
      </w:pPr>
      <w:r w:rsidRPr="003E2C7C">
        <w:rPr>
          <w:rFonts w:ascii="Arial" w:hAnsi="Arial" w:cs="Arial"/>
          <w:sz w:val="20"/>
          <w:szCs w:val="20"/>
        </w:rPr>
        <w:t xml:space="preserve">Caberá </w:t>
      </w:r>
      <w:r w:rsidR="002452DC">
        <w:rPr>
          <w:rFonts w:ascii="Arial" w:hAnsi="Arial" w:cs="Arial"/>
          <w:sz w:val="20"/>
          <w:szCs w:val="20"/>
        </w:rPr>
        <w:t>a</w:t>
      </w:r>
      <w:r w:rsidR="00B36E99">
        <w:rPr>
          <w:rFonts w:ascii="Arial" w:hAnsi="Arial" w:cs="Arial"/>
          <w:sz w:val="20"/>
          <w:szCs w:val="20"/>
        </w:rPr>
        <w:t>o</w:t>
      </w:r>
      <w:r w:rsidR="002452DC">
        <w:rPr>
          <w:rFonts w:ascii="Arial" w:hAnsi="Arial" w:cs="Arial"/>
          <w:sz w:val="20"/>
          <w:szCs w:val="20"/>
        </w:rPr>
        <w:t xml:space="preserve"> </w:t>
      </w:r>
      <w:r w:rsidR="00132250">
        <w:rPr>
          <w:rFonts w:ascii="Arial" w:hAnsi="Arial" w:cs="Arial"/>
          <w:iCs/>
          <w:sz w:val="20"/>
          <w:szCs w:val="20"/>
        </w:rPr>
        <w:t>Prefeito</w:t>
      </w:r>
      <w:r w:rsidR="007861E1">
        <w:rPr>
          <w:rFonts w:ascii="Arial" w:hAnsi="Arial" w:cs="Arial"/>
          <w:b/>
          <w:iCs/>
          <w:sz w:val="20"/>
          <w:szCs w:val="20"/>
        </w:rPr>
        <w:t xml:space="preserve"> </w:t>
      </w:r>
      <w:r w:rsidR="0087562B">
        <w:rPr>
          <w:rFonts w:ascii="Arial" w:hAnsi="Arial" w:cs="Arial"/>
          <w:bCs/>
          <w:sz w:val="20"/>
          <w:szCs w:val="20"/>
        </w:rPr>
        <w:t xml:space="preserve">do Município de </w:t>
      </w:r>
      <w:proofErr w:type="spellStart"/>
      <w:r w:rsidR="0039268B">
        <w:rPr>
          <w:rFonts w:ascii="Arial" w:hAnsi="Arial" w:cs="Arial"/>
          <w:bCs/>
          <w:sz w:val="20"/>
          <w:szCs w:val="20"/>
        </w:rPr>
        <w:t>Trabiju</w:t>
      </w:r>
      <w:proofErr w:type="spellEnd"/>
      <w:r w:rsidRPr="003E2C7C">
        <w:rPr>
          <w:rFonts w:ascii="Arial" w:hAnsi="Arial" w:cs="Arial"/>
          <w:sz w:val="20"/>
          <w:szCs w:val="20"/>
        </w:rPr>
        <w:t xml:space="preserve"> a homologação do </w:t>
      </w:r>
      <w:r w:rsidR="00756C83">
        <w:rPr>
          <w:rFonts w:ascii="Arial" w:hAnsi="Arial" w:cs="Arial"/>
          <w:sz w:val="20"/>
          <w:szCs w:val="20"/>
        </w:rPr>
        <w:t>Processo Seletivo</w:t>
      </w:r>
      <w:r w:rsidRPr="003E2C7C">
        <w:rPr>
          <w:rFonts w:ascii="Arial" w:hAnsi="Arial" w:cs="Arial"/>
          <w:sz w:val="20"/>
          <w:szCs w:val="20"/>
        </w:rPr>
        <w:t>.</w:t>
      </w:r>
    </w:p>
    <w:p w14:paraId="5B161765" w14:textId="77777777" w:rsidR="00AD5DDD" w:rsidRDefault="00AD5DDD" w:rsidP="00DD6E3A">
      <w:pPr>
        <w:tabs>
          <w:tab w:val="left" w:pos="567"/>
        </w:tabs>
        <w:spacing w:after="0" w:line="240" w:lineRule="auto"/>
        <w:ind w:left="567" w:right="-166" w:hanging="709"/>
        <w:jc w:val="both"/>
        <w:rPr>
          <w:rFonts w:ascii="Arial" w:hAnsi="Arial" w:cs="Arial"/>
          <w:sz w:val="20"/>
          <w:szCs w:val="20"/>
        </w:rPr>
      </w:pPr>
    </w:p>
    <w:p w14:paraId="798C7114" w14:textId="5F48E0D1" w:rsidR="009F4679" w:rsidRPr="003E2C7C" w:rsidRDefault="00584E84" w:rsidP="00757311">
      <w:pPr>
        <w:numPr>
          <w:ilvl w:val="0"/>
          <w:numId w:val="36"/>
        </w:numPr>
        <w:tabs>
          <w:tab w:val="left" w:pos="567"/>
        </w:tabs>
        <w:spacing w:after="0" w:line="240" w:lineRule="auto"/>
        <w:ind w:left="567" w:right="-166" w:hanging="709"/>
        <w:jc w:val="both"/>
        <w:rPr>
          <w:rFonts w:ascii="Arial" w:hAnsi="Arial" w:cs="Arial"/>
          <w:sz w:val="20"/>
          <w:szCs w:val="20"/>
        </w:rPr>
      </w:pPr>
      <w:r>
        <w:rPr>
          <w:rFonts w:ascii="Arial" w:hAnsi="Arial" w:cs="Arial"/>
          <w:sz w:val="20"/>
          <w:szCs w:val="20"/>
        </w:rPr>
        <w:t xml:space="preserve">A </w:t>
      </w:r>
      <w:r w:rsidR="00123A1B">
        <w:rPr>
          <w:rFonts w:ascii="Arial" w:hAnsi="Arial" w:cs="Arial"/>
          <w:bCs/>
          <w:sz w:val="20"/>
          <w:szCs w:val="20"/>
        </w:rPr>
        <w:t xml:space="preserve">Prefeitura Municipal de </w:t>
      </w:r>
      <w:proofErr w:type="spellStart"/>
      <w:r w:rsidR="0039268B">
        <w:rPr>
          <w:rFonts w:ascii="Arial" w:hAnsi="Arial" w:cs="Arial"/>
          <w:bCs/>
          <w:sz w:val="20"/>
          <w:szCs w:val="20"/>
        </w:rPr>
        <w:t>Trabiju</w:t>
      </w:r>
      <w:proofErr w:type="spellEnd"/>
      <w:r w:rsidRPr="003E2C7C">
        <w:rPr>
          <w:rFonts w:ascii="Arial" w:hAnsi="Arial" w:cs="Arial"/>
          <w:sz w:val="20"/>
          <w:szCs w:val="20"/>
        </w:rPr>
        <w:t xml:space="preserve"> </w:t>
      </w:r>
      <w:r w:rsidR="009F4679" w:rsidRPr="003E2C7C">
        <w:rPr>
          <w:rFonts w:ascii="Arial" w:hAnsi="Arial" w:cs="Arial"/>
          <w:sz w:val="20"/>
          <w:szCs w:val="20"/>
        </w:rPr>
        <w:t>e o Instituto INDEC não se responsabilizam por eventuais prejuízos aos candidatos decorrentes de:</w:t>
      </w:r>
    </w:p>
    <w:p w14:paraId="1BDB01FB" w14:textId="77777777" w:rsidR="009F4679" w:rsidRPr="003E2C7C" w:rsidRDefault="009F4679" w:rsidP="003D063A">
      <w:pPr>
        <w:spacing w:after="0" w:line="240" w:lineRule="auto"/>
        <w:ind w:left="567" w:right="-153" w:hanging="284"/>
        <w:jc w:val="both"/>
        <w:rPr>
          <w:rFonts w:ascii="Arial" w:hAnsi="Arial" w:cs="Arial"/>
          <w:sz w:val="20"/>
          <w:szCs w:val="20"/>
        </w:rPr>
      </w:pPr>
      <w:r w:rsidRPr="003E2C7C">
        <w:rPr>
          <w:rFonts w:ascii="Arial" w:hAnsi="Arial" w:cs="Arial"/>
          <w:sz w:val="20"/>
          <w:szCs w:val="20"/>
        </w:rPr>
        <w:t>a)</w:t>
      </w:r>
      <w:r w:rsidRPr="003E2C7C">
        <w:rPr>
          <w:rFonts w:ascii="Arial" w:hAnsi="Arial" w:cs="Arial"/>
          <w:sz w:val="20"/>
          <w:szCs w:val="20"/>
        </w:rPr>
        <w:tab/>
        <w:t>Endereço não atualizado;</w:t>
      </w:r>
    </w:p>
    <w:p w14:paraId="3BE7BB72" w14:textId="77777777" w:rsidR="009F4679" w:rsidRPr="003E2C7C" w:rsidRDefault="009F4679" w:rsidP="003D063A">
      <w:pPr>
        <w:spacing w:after="0" w:line="240" w:lineRule="auto"/>
        <w:ind w:left="567" w:right="-153" w:hanging="284"/>
        <w:jc w:val="both"/>
        <w:rPr>
          <w:rFonts w:ascii="Arial" w:hAnsi="Arial" w:cs="Arial"/>
          <w:sz w:val="20"/>
          <w:szCs w:val="20"/>
        </w:rPr>
      </w:pPr>
      <w:r w:rsidRPr="003E2C7C">
        <w:rPr>
          <w:rFonts w:ascii="Arial" w:hAnsi="Arial" w:cs="Arial"/>
          <w:sz w:val="20"/>
          <w:szCs w:val="20"/>
        </w:rPr>
        <w:t>b)</w:t>
      </w:r>
      <w:r w:rsidRPr="003E2C7C">
        <w:rPr>
          <w:rFonts w:ascii="Arial" w:hAnsi="Arial" w:cs="Arial"/>
          <w:sz w:val="20"/>
          <w:szCs w:val="20"/>
        </w:rPr>
        <w:tab/>
        <w:t>Endereço de difícil acesso;</w:t>
      </w:r>
    </w:p>
    <w:p w14:paraId="440EE645" w14:textId="77777777" w:rsidR="009F4679" w:rsidRPr="003E2C7C" w:rsidRDefault="009F4679" w:rsidP="003D063A">
      <w:pPr>
        <w:spacing w:after="0" w:line="240" w:lineRule="auto"/>
        <w:ind w:left="567" w:right="-153" w:hanging="284"/>
        <w:jc w:val="both"/>
        <w:rPr>
          <w:rFonts w:ascii="Arial" w:hAnsi="Arial" w:cs="Arial"/>
          <w:sz w:val="20"/>
          <w:szCs w:val="20"/>
        </w:rPr>
      </w:pPr>
      <w:r w:rsidRPr="003E2C7C">
        <w:rPr>
          <w:rFonts w:ascii="Arial" w:hAnsi="Arial" w:cs="Arial"/>
          <w:sz w:val="20"/>
          <w:szCs w:val="20"/>
        </w:rPr>
        <w:t>c)</w:t>
      </w:r>
      <w:r w:rsidRPr="003E2C7C">
        <w:rPr>
          <w:rFonts w:ascii="Arial" w:hAnsi="Arial" w:cs="Arial"/>
          <w:sz w:val="20"/>
          <w:szCs w:val="20"/>
        </w:rPr>
        <w:tab/>
        <w:t>Correspondência devolvida pela ECT por razões diversas de fornecimento e/ou endereço errado do candidato; e</w:t>
      </w:r>
    </w:p>
    <w:p w14:paraId="0AA4C773" w14:textId="77777777" w:rsidR="009F4679" w:rsidRDefault="009F4679" w:rsidP="003D063A">
      <w:pPr>
        <w:tabs>
          <w:tab w:val="left" w:pos="284"/>
        </w:tabs>
        <w:spacing w:after="0" w:line="240" w:lineRule="auto"/>
        <w:ind w:left="567" w:right="-153" w:hanging="284"/>
        <w:jc w:val="both"/>
        <w:rPr>
          <w:rFonts w:ascii="Arial" w:hAnsi="Arial" w:cs="Arial"/>
          <w:sz w:val="20"/>
          <w:szCs w:val="20"/>
        </w:rPr>
      </w:pPr>
      <w:r w:rsidRPr="003E2C7C">
        <w:rPr>
          <w:rFonts w:ascii="Arial" w:hAnsi="Arial" w:cs="Arial"/>
          <w:sz w:val="20"/>
          <w:szCs w:val="20"/>
        </w:rPr>
        <w:t>d)</w:t>
      </w:r>
      <w:r w:rsidRPr="003E2C7C">
        <w:rPr>
          <w:rFonts w:ascii="Arial" w:hAnsi="Arial" w:cs="Arial"/>
          <w:sz w:val="20"/>
          <w:szCs w:val="20"/>
        </w:rPr>
        <w:tab/>
        <w:t>Correspondência recebida por terceiros.</w:t>
      </w:r>
    </w:p>
    <w:p w14:paraId="6E844D35" w14:textId="77777777" w:rsidR="001E2701" w:rsidRPr="003E2C7C" w:rsidRDefault="001E2701" w:rsidP="001E2701">
      <w:pPr>
        <w:tabs>
          <w:tab w:val="left" w:pos="284"/>
        </w:tabs>
        <w:spacing w:after="0" w:line="240" w:lineRule="auto"/>
        <w:ind w:left="851" w:hanging="284"/>
        <w:jc w:val="both"/>
        <w:rPr>
          <w:rFonts w:ascii="Arial" w:hAnsi="Arial" w:cs="Arial"/>
          <w:sz w:val="20"/>
          <w:szCs w:val="20"/>
        </w:rPr>
      </w:pPr>
    </w:p>
    <w:p w14:paraId="6492E090" w14:textId="77777777" w:rsidR="009F4679" w:rsidRPr="00DF72C5" w:rsidRDefault="009F4679" w:rsidP="00757311">
      <w:pPr>
        <w:numPr>
          <w:ilvl w:val="0"/>
          <w:numId w:val="36"/>
        </w:numPr>
        <w:tabs>
          <w:tab w:val="left" w:pos="567"/>
        </w:tabs>
        <w:suppressAutoHyphens/>
        <w:spacing w:after="0" w:line="240" w:lineRule="auto"/>
        <w:ind w:left="567" w:right="-166" w:hanging="709"/>
        <w:jc w:val="both"/>
        <w:rPr>
          <w:rFonts w:ascii="Arial" w:hAnsi="Arial" w:cs="Arial"/>
          <w:b/>
          <w:bCs/>
          <w:sz w:val="20"/>
          <w:szCs w:val="20"/>
        </w:rPr>
      </w:pPr>
      <w:r w:rsidRPr="003E2C7C">
        <w:rPr>
          <w:rFonts w:ascii="Arial" w:hAnsi="Arial" w:cs="Arial"/>
          <w:sz w:val="20"/>
          <w:szCs w:val="20"/>
        </w:rPr>
        <w:t xml:space="preserve">A inscrição do candidato implicará o conhecimento das presentes instruções e a tácita aceitação das condições do </w:t>
      </w:r>
      <w:r w:rsidR="00756C83">
        <w:rPr>
          <w:rFonts w:ascii="Arial" w:hAnsi="Arial" w:cs="Arial"/>
          <w:sz w:val="20"/>
          <w:szCs w:val="20"/>
        </w:rPr>
        <w:t>Processo Seletivo</w:t>
      </w:r>
      <w:r w:rsidRPr="003E2C7C">
        <w:rPr>
          <w:rFonts w:ascii="Arial" w:hAnsi="Arial" w:cs="Arial"/>
          <w:sz w:val="20"/>
          <w:szCs w:val="20"/>
        </w:rPr>
        <w:t xml:space="preserve">, tais como se acham estabelecidas no Edital de Abertura e nas normas legais pertinentes, bem como em eventuais aditamentos e instruções específicas para a realização do certame, acerca das quais não poderá alegar desconhecimento. </w:t>
      </w:r>
    </w:p>
    <w:p w14:paraId="71BDED52" w14:textId="77777777" w:rsidR="00DF72C5" w:rsidRPr="003E2C7C" w:rsidRDefault="00DF72C5" w:rsidP="003D063A">
      <w:pPr>
        <w:tabs>
          <w:tab w:val="left" w:pos="567"/>
        </w:tabs>
        <w:suppressAutoHyphens/>
        <w:spacing w:after="0" w:line="240" w:lineRule="auto"/>
        <w:ind w:left="567" w:right="-166" w:hanging="709"/>
        <w:jc w:val="both"/>
        <w:rPr>
          <w:rFonts w:ascii="Arial" w:hAnsi="Arial" w:cs="Arial"/>
          <w:b/>
          <w:bCs/>
          <w:sz w:val="20"/>
          <w:szCs w:val="20"/>
        </w:rPr>
      </w:pPr>
    </w:p>
    <w:p w14:paraId="1E464A0B" w14:textId="77777777" w:rsidR="009F4679" w:rsidRPr="003E2C7C" w:rsidRDefault="009F4679" w:rsidP="00757311">
      <w:pPr>
        <w:widowControl w:val="0"/>
        <w:numPr>
          <w:ilvl w:val="0"/>
          <w:numId w:val="36"/>
        </w:numPr>
        <w:pBdr>
          <w:top w:val="single" w:sz="4" w:space="1" w:color="auto"/>
          <w:left w:val="single" w:sz="4" w:space="4" w:color="auto"/>
          <w:bottom w:val="single" w:sz="4" w:space="1" w:color="auto"/>
          <w:right w:val="single" w:sz="4" w:space="4" w:color="auto"/>
        </w:pBdr>
        <w:shd w:val="clear" w:color="auto" w:fill="D9D9D9"/>
        <w:tabs>
          <w:tab w:val="left" w:pos="567"/>
        </w:tabs>
        <w:suppressAutoHyphens/>
        <w:spacing w:after="0" w:line="240" w:lineRule="auto"/>
        <w:ind w:left="567" w:right="-166" w:hanging="709"/>
        <w:jc w:val="both"/>
        <w:rPr>
          <w:rFonts w:ascii="Arial" w:hAnsi="Arial" w:cs="Arial"/>
          <w:b/>
          <w:bCs/>
          <w:sz w:val="20"/>
          <w:szCs w:val="20"/>
        </w:rPr>
      </w:pPr>
      <w:r w:rsidRPr="003E2C7C">
        <w:rPr>
          <w:rFonts w:ascii="Arial" w:hAnsi="Arial" w:cs="Arial"/>
          <w:b/>
          <w:sz w:val="20"/>
          <w:szCs w:val="20"/>
        </w:rPr>
        <w:t xml:space="preserve">É de inteira responsabilidade do candidato, acompanhar as publicações de todos os atos, editais e comunicados referentes a este </w:t>
      </w:r>
      <w:r w:rsidR="00756C83">
        <w:rPr>
          <w:rFonts w:ascii="Arial" w:hAnsi="Arial" w:cs="Arial"/>
          <w:b/>
          <w:sz w:val="20"/>
          <w:szCs w:val="20"/>
        </w:rPr>
        <w:t>Processo Seletivo</w:t>
      </w:r>
      <w:r w:rsidRPr="003E2C7C">
        <w:rPr>
          <w:rFonts w:ascii="Arial" w:hAnsi="Arial" w:cs="Arial"/>
          <w:b/>
          <w:sz w:val="20"/>
          <w:szCs w:val="20"/>
        </w:rPr>
        <w:t xml:space="preserve">, que venham a ser feitas na Imprensa Oficial do Município e no </w:t>
      </w:r>
      <w:r w:rsidRPr="003E2C7C">
        <w:rPr>
          <w:rFonts w:ascii="Arial" w:hAnsi="Arial" w:cs="Arial"/>
          <w:b/>
          <w:i/>
          <w:iCs/>
          <w:sz w:val="20"/>
          <w:szCs w:val="20"/>
        </w:rPr>
        <w:t>site</w:t>
      </w:r>
      <w:r w:rsidRPr="003E2C7C">
        <w:rPr>
          <w:rFonts w:ascii="Arial" w:hAnsi="Arial" w:cs="Arial"/>
          <w:b/>
          <w:sz w:val="20"/>
          <w:szCs w:val="20"/>
        </w:rPr>
        <w:t xml:space="preserve"> do Instituto INDEC, https://institutoindec.org.br, não sendo aceita a alegação de desconhecimento das normas do certame.</w:t>
      </w:r>
    </w:p>
    <w:p w14:paraId="0993472A" w14:textId="77777777" w:rsidR="00DF72C5" w:rsidRDefault="00DF72C5" w:rsidP="003D063A">
      <w:pPr>
        <w:tabs>
          <w:tab w:val="left" w:pos="567"/>
        </w:tabs>
        <w:suppressAutoHyphens/>
        <w:spacing w:after="0" w:line="240" w:lineRule="auto"/>
        <w:ind w:left="567" w:right="-166" w:hanging="709"/>
        <w:jc w:val="both"/>
        <w:rPr>
          <w:rFonts w:ascii="Arial" w:hAnsi="Arial" w:cs="Arial"/>
          <w:sz w:val="20"/>
          <w:szCs w:val="20"/>
        </w:rPr>
      </w:pPr>
    </w:p>
    <w:p w14:paraId="721DCE74" w14:textId="0020305D" w:rsidR="008C0D3C" w:rsidRPr="008C0D3C" w:rsidRDefault="008C0D3C" w:rsidP="00757311">
      <w:pPr>
        <w:numPr>
          <w:ilvl w:val="0"/>
          <w:numId w:val="36"/>
        </w:numPr>
        <w:tabs>
          <w:tab w:val="clear" w:pos="709"/>
          <w:tab w:val="left" w:pos="567"/>
        </w:tabs>
        <w:suppressAutoHyphens/>
        <w:spacing w:after="0" w:line="240" w:lineRule="auto"/>
        <w:ind w:left="567" w:right="-166" w:hanging="709"/>
        <w:jc w:val="both"/>
        <w:rPr>
          <w:rFonts w:ascii="Arial" w:hAnsi="Arial" w:cs="Arial"/>
          <w:sz w:val="20"/>
          <w:szCs w:val="20"/>
        </w:rPr>
      </w:pPr>
      <w:r w:rsidRPr="00345875">
        <w:rPr>
          <w:rFonts w:ascii="Arial" w:hAnsi="Arial" w:cs="Arial"/>
          <w:sz w:val="20"/>
          <w:szCs w:val="20"/>
        </w:rPr>
        <w:t xml:space="preserve">Serão publicados </w:t>
      </w:r>
      <w:r>
        <w:rPr>
          <w:rFonts w:ascii="Arial" w:hAnsi="Arial" w:cs="Arial"/>
          <w:sz w:val="20"/>
          <w:szCs w:val="20"/>
        </w:rPr>
        <w:t>no Diário</w:t>
      </w:r>
      <w:r w:rsidRPr="00345875">
        <w:rPr>
          <w:rFonts w:ascii="Arial" w:hAnsi="Arial" w:cs="Arial"/>
          <w:sz w:val="20"/>
          <w:szCs w:val="20"/>
        </w:rPr>
        <w:t xml:space="preserve"> </w:t>
      </w:r>
      <w:r w:rsidR="00C737F3">
        <w:rPr>
          <w:rFonts w:ascii="Arial" w:hAnsi="Arial" w:cs="Arial"/>
          <w:sz w:val="20"/>
          <w:szCs w:val="20"/>
        </w:rPr>
        <w:t xml:space="preserve">Oficial </w:t>
      </w:r>
      <w:r w:rsidRPr="00345875">
        <w:rPr>
          <w:rFonts w:ascii="Arial" w:hAnsi="Arial" w:cs="Arial"/>
          <w:sz w:val="20"/>
          <w:szCs w:val="20"/>
        </w:rPr>
        <w:t>do Município apenas o Edital de Abertura, Edital de Convocação para as Provas</w:t>
      </w:r>
      <w:r>
        <w:rPr>
          <w:rFonts w:ascii="Arial" w:hAnsi="Arial" w:cs="Arial"/>
          <w:sz w:val="20"/>
          <w:szCs w:val="20"/>
        </w:rPr>
        <w:t xml:space="preserve">, </w:t>
      </w:r>
      <w:r w:rsidRPr="00345875">
        <w:rPr>
          <w:rFonts w:ascii="Arial" w:hAnsi="Arial" w:cs="Arial"/>
          <w:sz w:val="20"/>
          <w:szCs w:val="20"/>
        </w:rPr>
        <w:t xml:space="preserve">Resultado Final e Homologação. As demais publicações serão </w:t>
      </w:r>
      <w:r>
        <w:rPr>
          <w:rFonts w:ascii="Arial" w:hAnsi="Arial" w:cs="Arial"/>
          <w:sz w:val="20"/>
          <w:szCs w:val="20"/>
        </w:rPr>
        <w:t>divulgadas</w:t>
      </w:r>
      <w:r w:rsidRPr="00345875">
        <w:rPr>
          <w:rFonts w:ascii="Arial" w:hAnsi="Arial" w:cs="Arial"/>
          <w:sz w:val="20"/>
          <w:szCs w:val="20"/>
        </w:rPr>
        <w:t xml:space="preserve"> no </w:t>
      </w:r>
      <w:r w:rsidRPr="008C0D3C">
        <w:rPr>
          <w:rFonts w:ascii="Arial" w:hAnsi="Arial" w:cs="Arial"/>
          <w:i/>
          <w:sz w:val="20"/>
          <w:szCs w:val="20"/>
        </w:rPr>
        <w:t>site</w:t>
      </w:r>
      <w:r>
        <w:rPr>
          <w:rFonts w:ascii="Arial" w:hAnsi="Arial" w:cs="Arial"/>
          <w:sz w:val="20"/>
          <w:szCs w:val="20"/>
        </w:rPr>
        <w:t xml:space="preserve"> do INDEC </w:t>
      </w:r>
      <w:hyperlink r:id="rId24">
        <w:r w:rsidR="00132250" w:rsidRPr="00C737F3">
          <w:rPr>
            <w:rFonts w:ascii="Arial" w:eastAsia="Arial" w:hAnsi="Arial" w:cs="Arial"/>
            <w:color w:val="0000FF"/>
            <w:sz w:val="20"/>
            <w:szCs w:val="20"/>
            <w:u w:val="single"/>
          </w:rPr>
          <w:t>https://institutoindec.org.br/</w:t>
        </w:r>
      </w:hyperlink>
      <w:r w:rsidRPr="00C737F3">
        <w:rPr>
          <w:rFonts w:ascii="Arial" w:eastAsia="Arial" w:hAnsi="Arial" w:cs="Arial"/>
          <w:color w:val="0000FF"/>
          <w:sz w:val="20"/>
          <w:szCs w:val="20"/>
        </w:rPr>
        <w:t xml:space="preserve"> </w:t>
      </w:r>
      <w:r w:rsidRPr="00A8049E">
        <w:rPr>
          <w:rFonts w:ascii="Arial" w:eastAsia="Arial" w:hAnsi="Arial" w:cs="Arial"/>
          <w:sz w:val="20"/>
          <w:szCs w:val="20"/>
        </w:rPr>
        <w:t xml:space="preserve">e/ou da </w:t>
      </w:r>
      <w:r w:rsidR="00123A1B">
        <w:rPr>
          <w:rFonts w:ascii="Arial" w:hAnsi="Arial" w:cs="Arial"/>
          <w:bCs/>
          <w:sz w:val="20"/>
          <w:szCs w:val="20"/>
        </w:rPr>
        <w:t xml:space="preserve">Prefeitura Municipal de </w:t>
      </w:r>
      <w:proofErr w:type="spellStart"/>
      <w:r w:rsidR="0039268B">
        <w:rPr>
          <w:rFonts w:ascii="Arial" w:hAnsi="Arial" w:cs="Arial"/>
          <w:bCs/>
          <w:sz w:val="20"/>
          <w:szCs w:val="20"/>
        </w:rPr>
        <w:t>Trabiju</w:t>
      </w:r>
      <w:proofErr w:type="spellEnd"/>
      <w:r w:rsidRPr="00A8049E">
        <w:rPr>
          <w:rFonts w:ascii="Arial" w:eastAsia="Arial" w:hAnsi="Arial" w:cs="Arial"/>
          <w:sz w:val="20"/>
          <w:szCs w:val="20"/>
        </w:rPr>
        <w:t>.</w:t>
      </w:r>
    </w:p>
    <w:p w14:paraId="7C861AD1" w14:textId="77777777" w:rsidR="008C0D3C" w:rsidRDefault="008C0D3C" w:rsidP="003D063A">
      <w:pPr>
        <w:pStyle w:val="PargrafodaLista"/>
        <w:tabs>
          <w:tab w:val="left" w:pos="567"/>
        </w:tabs>
        <w:spacing w:after="0" w:line="240" w:lineRule="auto"/>
        <w:ind w:right="-166" w:hanging="709"/>
        <w:rPr>
          <w:rFonts w:ascii="Arial" w:hAnsi="Arial" w:cs="Arial"/>
          <w:sz w:val="20"/>
          <w:szCs w:val="20"/>
        </w:rPr>
      </w:pPr>
    </w:p>
    <w:p w14:paraId="3FBFCCAC" w14:textId="77777777" w:rsidR="009F4679" w:rsidRPr="003E2C7C" w:rsidRDefault="009F4679" w:rsidP="00757311">
      <w:pPr>
        <w:numPr>
          <w:ilvl w:val="0"/>
          <w:numId w:val="36"/>
        </w:numPr>
        <w:tabs>
          <w:tab w:val="left" w:pos="567"/>
        </w:tabs>
        <w:suppressAutoHyphens/>
        <w:spacing w:after="0" w:line="240" w:lineRule="auto"/>
        <w:ind w:left="567" w:right="-166" w:hanging="709"/>
        <w:jc w:val="both"/>
        <w:rPr>
          <w:rFonts w:ascii="Arial" w:hAnsi="Arial" w:cs="Arial"/>
          <w:sz w:val="20"/>
          <w:szCs w:val="20"/>
        </w:rPr>
      </w:pPr>
      <w:r w:rsidRPr="003E2C7C">
        <w:rPr>
          <w:rFonts w:ascii="Arial" w:hAnsi="Arial" w:cs="Arial"/>
          <w:sz w:val="20"/>
          <w:szCs w:val="20"/>
        </w:rPr>
        <w:t xml:space="preserve">Motivará a eliminação do candidato do </w:t>
      </w:r>
      <w:r w:rsidR="00756C83">
        <w:rPr>
          <w:rFonts w:ascii="Arial" w:hAnsi="Arial" w:cs="Arial"/>
          <w:sz w:val="20"/>
          <w:szCs w:val="20"/>
        </w:rPr>
        <w:t>Processo Seletivo</w:t>
      </w:r>
      <w:r w:rsidRPr="003E2C7C">
        <w:rPr>
          <w:rFonts w:ascii="Arial" w:hAnsi="Arial" w:cs="Arial"/>
          <w:sz w:val="20"/>
          <w:szCs w:val="20"/>
        </w:rPr>
        <w:t>, sem prejuízo das sanções penais cabíveis, a burla ou tentativa de burla a quaisquer das normas definidas neste Edital e/ou nas instruções constantes na prova, o candidato que:</w:t>
      </w:r>
    </w:p>
    <w:p w14:paraId="3C1BA8FE" w14:textId="77777777" w:rsidR="009F4679" w:rsidRPr="003E2C7C" w:rsidRDefault="009F4679" w:rsidP="00757311">
      <w:pPr>
        <w:pStyle w:val="PargrafodaLista1"/>
        <w:numPr>
          <w:ilvl w:val="0"/>
          <w:numId w:val="35"/>
        </w:numPr>
        <w:tabs>
          <w:tab w:val="left" w:pos="567"/>
        </w:tabs>
        <w:spacing w:before="0"/>
        <w:ind w:left="567" w:right="-166" w:hanging="283"/>
        <w:jc w:val="both"/>
      </w:pPr>
      <w:r w:rsidRPr="003E2C7C">
        <w:t>apresentar-se após o horário estabelecido para fechamento dos portões do prédio, inadmitindo-se qualquer tolerância;</w:t>
      </w:r>
    </w:p>
    <w:p w14:paraId="0C2EEF32" w14:textId="77777777" w:rsidR="009F4679" w:rsidRPr="003E2C7C" w:rsidRDefault="009F4679" w:rsidP="00757311">
      <w:pPr>
        <w:pStyle w:val="PargrafodaLista1"/>
        <w:numPr>
          <w:ilvl w:val="0"/>
          <w:numId w:val="35"/>
        </w:numPr>
        <w:tabs>
          <w:tab w:val="left" w:pos="567"/>
        </w:tabs>
        <w:spacing w:before="0"/>
        <w:ind w:left="567" w:right="-166" w:hanging="283"/>
      </w:pPr>
      <w:r w:rsidRPr="003E2C7C">
        <w:t>não comparecer às provas seja qual for o motivo alegado;</w:t>
      </w:r>
    </w:p>
    <w:p w14:paraId="7F9AF93F" w14:textId="77777777" w:rsidR="009F4679" w:rsidRPr="003E2C7C" w:rsidRDefault="009F4679" w:rsidP="00757311">
      <w:pPr>
        <w:pStyle w:val="PargrafodaLista1"/>
        <w:numPr>
          <w:ilvl w:val="0"/>
          <w:numId w:val="35"/>
        </w:numPr>
        <w:tabs>
          <w:tab w:val="left" w:pos="567"/>
        </w:tabs>
        <w:spacing w:before="0"/>
        <w:ind w:left="567" w:right="-166" w:hanging="283"/>
      </w:pPr>
      <w:r w:rsidRPr="003E2C7C">
        <w:t>apresentar-se em local diferente da convocação oficial;</w:t>
      </w:r>
    </w:p>
    <w:p w14:paraId="7758ECE8" w14:textId="77777777" w:rsidR="009F4679" w:rsidRPr="003E2C7C" w:rsidRDefault="009F4679" w:rsidP="00757311">
      <w:pPr>
        <w:pStyle w:val="PargrafodaLista1"/>
        <w:numPr>
          <w:ilvl w:val="0"/>
          <w:numId w:val="35"/>
        </w:numPr>
        <w:tabs>
          <w:tab w:val="left" w:pos="567"/>
        </w:tabs>
        <w:spacing w:before="0"/>
        <w:ind w:left="567" w:right="-166" w:hanging="283"/>
      </w:pPr>
      <w:r w:rsidRPr="003E2C7C">
        <w:t>não apresentar o documento que bem o identifique;</w:t>
      </w:r>
    </w:p>
    <w:p w14:paraId="29856669" w14:textId="77777777" w:rsidR="009F4679" w:rsidRPr="003E2C7C" w:rsidRDefault="009F4679" w:rsidP="00757311">
      <w:pPr>
        <w:pStyle w:val="PargrafodaLista1"/>
        <w:numPr>
          <w:ilvl w:val="0"/>
          <w:numId w:val="35"/>
        </w:numPr>
        <w:tabs>
          <w:tab w:val="left" w:pos="567"/>
        </w:tabs>
        <w:spacing w:before="0"/>
        <w:ind w:left="567" w:right="-166" w:hanging="283"/>
      </w:pPr>
      <w:r w:rsidRPr="003E2C7C">
        <w:t>ausentar-se da sala de provas sem o acompanhamento do</w:t>
      </w:r>
      <w:r w:rsidRPr="003E2C7C">
        <w:rPr>
          <w:spacing w:val="6"/>
        </w:rPr>
        <w:t xml:space="preserve"> </w:t>
      </w:r>
      <w:r w:rsidRPr="003E2C7C">
        <w:t>fiscal;</w:t>
      </w:r>
    </w:p>
    <w:p w14:paraId="7DB693CC" w14:textId="77777777" w:rsidR="009F4679" w:rsidRPr="003E2C7C" w:rsidRDefault="009F4679" w:rsidP="00757311">
      <w:pPr>
        <w:pStyle w:val="PargrafodaLista1"/>
        <w:numPr>
          <w:ilvl w:val="0"/>
          <w:numId w:val="35"/>
        </w:numPr>
        <w:tabs>
          <w:tab w:val="left" w:pos="567"/>
        </w:tabs>
        <w:spacing w:before="0"/>
        <w:ind w:left="567" w:right="-166" w:hanging="283"/>
      </w:pPr>
      <w:r w:rsidRPr="003E2C7C">
        <w:t>ausentar-se do local de provas antes do tempo mínimo de permanência;</w:t>
      </w:r>
    </w:p>
    <w:p w14:paraId="6050E827" w14:textId="77777777" w:rsidR="009F4679" w:rsidRPr="003E2C7C" w:rsidRDefault="009F4679" w:rsidP="00757311">
      <w:pPr>
        <w:pStyle w:val="PargrafodaLista1"/>
        <w:numPr>
          <w:ilvl w:val="0"/>
          <w:numId w:val="35"/>
        </w:numPr>
        <w:tabs>
          <w:tab w:val="left" w:pos="567"/>
        </w:tabs>
        <w:spacing w:before="0"/>
        <w:ind w:left="567" w:right="-166" w:hanging="283"/>
        <w:jc w:val="both"/>
      </w:pPr>
      <w:r w:rsidRPr="003E2C7C">
        <w:t>ausentar-se da sala de provas levando folha de respostas ou outros materiais não permitidos, sem autorização;</w:t>
      </w:r>
    </w:p>
    <w:p w14:paraId="1AE70181" w14:textId="77777777" w:rsidR="009F4679" w:rsidRPr="003E2C7C" w:rsidRDefault="009F4679" w:rsidP="00757311">
      <w:pPr>
        <w:pStyle w:val="PargrafodaLista1"/>
        <w:numPr>
          <w:ilvl w:val="0"/>
          <w:numId w:val="35"/>
        </w:numPr>
        <w:tabs>
          <w:tab w:val="left" w:pos="567"/>
        </w:tabs>
        <w:spacing w:before="0"/>
        <w:ind w:left="567" w:right="-166" w:hanging="283"/>
      </w:pPr>
      <w:r w:rsidRPr="003E2C7C">
        <w:t>estiver portando armas, mesmo que possua o respectivo porte;</w:t>
      </w:r>
    </w:p>
    <w:p w14:paraId="2B316378" w14:textId="77777777" w:rsidR="009F4679" w:rsidRPr="003E2C7C" w:rsidRDefault="009F4679" w:rsidP="00757311">
      <w:pPr>
        <w:pStyle w:val="PargrafodaLista1"/>
        <w:numPr>
          <w:ilvl w:val="0"/>
          <w:numId w:val="35"/>
        </w:numPr>
        <w:tabs>
          <w:tab w:val="left" w:pos="567"/>
        </w:tabs>
        <w:spacing w:before="0"/>
        <w:ind w:left="567" w:right="-166" w:hanging="283"/>
        <w:jc w:val="both"/>
      </w:pPr>
      <w:r w:rsidRPr="003E2C7C">
        <w:t>for apanhado em flagrante tentativa de burla, fraude ou falsificação na realização da prova, sem prejuízo da deflagração do procedimento cabível;</w:t>
      </w:r>
    </w:p>
    <w:p w14:paraId="20C1AF83" w14:textId="77777777" w:rsidR="009F4679" w:rsidRPr="003E2C7C" w:rsidRDefault="009F4679" w:rsidP="00757311">
      <w:pPr>
        <w:pStyle w:val="PargrafodaLista1"/>
        <w:numPr>
          <w:ilvl w:val="0"/>
          <w:numId w:val="35"/>
        </w:numPr>
        <w:tabs>
          <w:tab w:val="left" w:pos="567"/>
        </w:tabs>
        <w:spacing w:before="0"/>
        <w:ind w:left="567" w:right="-166" w:hanging="283"/>
        <w:jc w:val="both"/>
      </w:pPr>
      <w:r w:rsidRPr="003E2C7C">
        <w:t>for surpreendido em comunicação com outras pessoas, dando ou recebendo auxílio para a execução das provas, ou utilizando-se de livros, notas ou impressos não permitidos ou máquina calculadora ou similar;</w:t>
      </w:r>
    </w:p>
    <w:p w14:paraId="417701EB" w14:textId="77777777" w:rsidR="009F4679" w:rsidRPr="003E2C7C" w:rsidRDefault="009F4679" w:rsidP="00757311">
      <w:pPr>
        <w:pStyle w:val="PargrafodaLista1"/>
        <w:numPr>
          <w:ilvl w:val="0"/>
          <w:numId w:val="35"/>
        </w:numPr>
        <w:tabs>
          <w:tab w:val="left" w:pos="567"/>
        </w:tabs>
        <w:spacing w:before="0"/>
        <w:ind w:left="567" w:right="-166" w:hanging="283"/>
        <w:jc w:val="both"/>
      </w:pPr>
      <w:r w:rsidRPr="003E2C7C">
        <w:t>estiver portando ou fazendo uso de qualquer tipo de equipamento eletrônico ou de comunicação;</w:t>
      </w:r>
    </w:p>
    <w:p w14:paraId="0D91593C" w14:textId="77777777" w:rsidR="009F4679" w:rsidRPr="003E2C7C" w:rsidRDefault="009F4679" w:rsidP="00757311">
      <w:pPr>
        <w:pStyle w:val="PargrafodaLista1"/>
        <w:numPr>
          <w:ilvl w:val="0"/>
          <w:numId w:val="35"/>
        </w:numPr>
        <w:tabs>
          <w:tab w:val="left" w:pos="567"/>
        </w:tabs>
        <w:spacing w:before="0"/>
        <w:ind w:left="567" w:right="-166" w:hanging="283"/>
        <w:jc w:val="both"/>
      </w:pPr>
      <w:r w:rsidRPr="003E2C7C">
        <w:t>perturbar, de qualquer modo, a ordem dos trabalhos, incorrendo em comportamento indevido e descortês a qualquer pessoa envolvida na aplicação das provas ou com os demais candidatos.</w:t>
      </w:r>
    </w:p>
    <w:p w14:paraId="1C190381" w14:textId="77777777" w:rsidR="009F4679" w:rsidRPr="003E2C7C" w:rsidRDefault="009F4679" w:rsidP="00757311">
      <w:pPr>
        <w:pStyle w:val="PargrafodaLista1"/>
        <w:numPr>
          <w:ilvl w:val="0"/>
          <w:numId w:val="35"/>
        </w:numPr>
        <w:tabs>
          <w:tab w:val="left" w:pos="567"/>
        </w:tabs>
        <w:spacing w:before="0"/>
        <w:ind w:left="567" w:right="-166" w:hanging="283"/>
        <w:jc w:val="both"/>
      </w:pPr>
      <w:r w:rsidRPr="003E2C7C">
        <w:t>prestar, em qualquer documento, declaração falsa ou</w:t>
      </w:r>
      <w:r w:rsidRPr="003E2C7C">
        <w:rPr>
          <w:spacing w:val="1"/>
        </w:rPr>
        <w:t xml:space="preserve"> </w:t>
      </w:r>
      <w:r w:rsidRPr="003E2C7C">
        <w:t>inexata;</w:t>
      </w:r>
    </w:p>
    <w:p w14:paraId="06A821E4" w14:textId="77777777" w:rsidR="009F4679" w:rsidRPr="003E2C7C" w:rsidRDefault="009F4679" w:rsidP="00757311">
      <w:pPr>
        <w:pStyle w:val="PargrafodaLista1"/>
        <w:numPr>
          <w:ilvl w:val="0"/>
          <w:numId w:val="35"/>
        </w:numPr>
        <w:tabs>
          <w:tab w:val="left" w:pos="567"/>
        </w:tabs>
        <w:spacing w:before="0"/>
        <w:ind w:left="567" w:right="-166" w:hanging="283"/>
        <w:jc w:val="both"/>
      </w:pPr>
      <w:r w:rsidRPr="003E2C7C">
        <w:t>fotografar, filmar a realização de sua prova ou de terceiros ou registrar qualquer imagem do local de aplicação das provas;</w:t>
      </w:r>
    </w:p>
    <w:p w14:paraId="7B28D9E0" w14:textId="77777777" w:rsidR="009F4679" w:rsidRPr="003E2C7C" w:rsidRDefault="009F4679" w:rsidP="00757311">
      <w:pPr>
        <w:pStyle w:val="PargrafodaLista1"/>
        <w:numPr>
          <w:ilvl w:val="0"/>
          <w:numId w:val="35"/>
        </w:numPr>
        <w:tabs>
          <w:tab w:val="left" w:pos="567"/>
        </w:tabs>
        <w:spacing w:before="0"/>
        <w:ind w:left="567" w:right="-166" w:hanging="283"/>
        <w:jc w:val="both"/>
        <w:rPr>
          <w:b/>
          <w:bCs/>
        </w:rPr>
      </w:pPr>
      <w:r w:rsidRPr="003E2C7C">
        <w:t>descumprir qualquer regra estabelecida neste Edital, nas retificações e no Edital de Convocação para a realização das provas.</w:t>
      </w:r>
    </w:p>
    <w:p w14:paraId="693B7376" w14:textId="77777777" w:rsidR="00AD5DDD" w:rsidRPr="00AD5DDD" w:rsidRDefault="00AD5DDD" w:rsidP="001E2701">
      <w:pPr>
        <w:widowControl w:val="0"/>
        <w:tabs>
          <w:tab w:val="left" w:pos="284"/>
        </w:tabs>
        <w:suppressAutoHyphens/>
        <w:spacing w:after="0" w:line="240" w:lineRule="auto"/>
        <w:ind w:left="567" w:right="-166"/>
        <w:jc w:val="both"/>
        <w:rPr>
          <w:rFonts w:ascii="Arial" w:hAnsi="Arial" w:cs="Arial"/>
          <w:b/>
          <w:sz w:val="20"/>
          <w:szCs w:val="20"/>
        </w:rPr>
      </w:pPr>
    </w:p>
    <w:p w14:paraId="2BB5A139" w14:textId="2869601F" w:rsidR="002D1DB8" w:rsidRPr="002D1DB8" w:rsidRDefault="008C0D3C" w:rsidP="00757311">
      <w:pPr>
        <w:widowControl w:val="0"/>
        <w:numPr>
          <w:ilvl w:val="0"/>
          <w:numId w:val="36"/>
        </w:numPr>
        <w:tabs>
          <w:tab w:val="left" w:pos="567"/>
        </w:tabs>
        <w:suppressAutoHyphens/>
        <w:spacing w:after="0" w:line="240" w:lineRule="auto"/>
        <w:ind w:left="567" w:right="-166" w:hanging="709"/>
        <w:jc w:val="both"/>
        <w:rPr>
          <w:rFonts w:ascii="Arial" w:hAnsi="Arial" w:cs="Arial"/>
          <w:b/>
          <w:sz w:val="20"/>
          <w:szCs w:val="20"/>
        </w:rPr>
      </w:pPr>
      <w:r>
        <w:rPr>
          <w:rFonts w:ascii="Arial" w:hAnsi="Arial" w:cs="Arial"/>
          <w:sz w:val="20"/>
          <w:szCs w:val="20"/>
        </w:rPr>
        <w:t xml:space="preserve">A </w:t>
      </w:r>
      <w:r w:rsidR="00123A1B">
        <w:rPr>
          <w:rFonts w:ascii="Arial" w:hAnsi="Arial" w:cs="Arial"/>
          <w:bCs/>
          <w:sz w:val="20"/>
          <w:szCs w:val="20"/>
        </w:rPr>
        <w:t xml:space="preserve">Prefeitura Municipal de </w:t>
      </w:r>
      <w:proofErr w:type="spellStart"/>
      <w:r w:rsidR="0039268B">
        <w:rPr>
          <w:rFonts w:ascii="Arial" w:hAnsi="Arial" w:cs="Arial"/>
          <w:bCs/>
          <w:sz w:val="20"/>
          <w:szCs w:val="20"/>
        </w:rPr>
        <w:t>Trabiju</w:t>
      </w:r>
      <w:proofErr w:type="spellEnd"/>
      <w:r w:rsidRPr="003E2C7C">
        <w:rPr>
          <w:rFonts w:ascii="Arial" w:hAnsi="Arial" w:cs="Arial"/>
          <w:sz w:val="20"/>
          <w:szCs w:val="20"/>
        </w:rPr>
        <w:t xml:space="preserve"> </w:t>
      </w:r>
      <w:r w:rsidR="009F4679" w:rsidRPr="003E2C7C">
        <w:rPr>
          <w:rFonts w:ascii="Arial" w:hAnsi="Arial" w:cs="Arial"/>
          <w:sz w:val="20"/>
          <w:szCs w:val="20"/>
        </w:rPr>
        <w:t xml:space="preserve">e o Instituto INDEC se eximem das despesas decorrentes de viagens e estadias dos candidatos para comparecimento a qualquer das fases deste </w:t>
      </w:r>
      <w:r w:rsidR="00756C83">
        <w:rPr>
          <w:rFonts w:ascii="Arial" w:hAnsi="Arial" w:cs="Arial"/>
          <w:sz w:val="20"/>
          <w:szCs w:val="20"/>
        </w:rPr>
        <w:t>Processo Seletivo</w:t>
      </w:r>
      <w:r w:rsidR="009F4679" w:rsidRPr="003E2C7C">
        <w:rPr>
          <w:rFonts w:ascii="Arial" w:hAnsi="Arial" w:cs="Arial"/>
          <w:sz w:val="20"/>
          <w:szCs w:val="20"/>
        </w:rPr>
        <w:t>, bem como da responsabilidade sobre material e/ou documento eventualmente esquecidos nos locais das provas.</w:t>
      </w:r>
    </w:p>
    <w:p w14:paraId="28C97745" w14:textId="2CF0C4AB" w:rsidR="009F4679" w:rsidRPr="003E2C7C" w:rsidRDefault="009F4679" w:rsidP="002D1DB8">
      <w:pPr>
        <w:widowControl w:val="0"/>
        <w:tabs>
          <w:tab w:val="left" w:pos="567"/>
        </w:tabs>
        <w:suppressAutoHyphens/>
        <w:spacing w:after="0" w:line="240" w:lineRule="auto"/>
        <w:ind w:left="567" w:right="-166"/>
        <w:jc w:val="both"/>
        <w:rPr>
          <w:rFonts w:ascii="Arial" w:hAnsi="Arial" w:cs="Arial"/>
          <w:b/>
          <w:sz w:val="20"/>
          <w:szCs w:val="20"/>
        </w:rPr>
      </w:pPr>
      <w:r w:rsidRPr="003E2C7C">
        <w:rPr>
          <w:rFonts w:ascii="Arial" w:hAnsi="Arial" w:cs="Arial"/>
          <w:sz w:val="20"/>
          <w:szCs w:val="20"/>
        </w:rPr>
        <w:t xml:space="preserve"> </w:t>
      </w:r>
    </w:p>
    <w:p w14:paraId="6E022941" w14:textId="77777777" w:rsidR="009F4679" w:rsidRPr="008D5F9F" w:rsidRDefault="009F4679" w:rsidP="00757311">
      <w:pPr>
        <w:pStyle w:val="PargrafodaLista"/>
        <w:numPr>
          <w:ilvl w:val="0"/>
          <w:numId w:val="36"/>
        </w:numPr>
        <w:tabs>
          <w:tab w:val="left" w:pos="567"/>
        </w:tabs>
        <w:suppressAutoHyphens/>
        <w:spacing w:after="0" w:line="240" w:lineRule="auto"/>
        <w:ind w:left="567" w:right="-166" w:hanging="709"/>
        <w:contextualSpacing w:val="0"/>
        <w:jc w:val="both"/>
        <w:rPr>
          <w:rFonts w:ascii="Arial" w:hAnsi="Arial" w:cs="Arial"/>
          <w:b/>
          <w:sz w:val="20"/>
          <w:szCs w:val="20"/>
        </w:rPr>
      </w:pPr>
      <w:r w:rsidRPr="003E2C7C">
        <w:rPr>
          <w:rFonts w:ascii="Arial" w:hAnsi="Arial" w:cs="Arial"/>
          <w:sz w:val="20"/>
          <w:szCs w:val="20"/>
        </w:rPr>
        <w:t xml:space="preserve">O não atendimento pelo candidato, a qualquer tempo, de quaisquer das condições estabelecidas neste Edital, implicará em sua eliminação do </w:t>
      </w:r>
      <w:r w:rsidR="00756C83">
        <w:rPr>
          <w:rFonts w:ascii="Arial" w:hAnsi="Arial" w:cs="Arial"/>
          <w:sz w:val="20"/>
          <w:szCs w:val="20"/>
        </w:rPr>
        <w:t>Processo Seletivo</w:t>
      </w:r>
      <w:r w:rsidRPr="003E2C7C">
        <w:rPr>
          <w:rFonts w:ascii="Arial" w:hAnsi="Arial" w:cs="Arial"/>
          <w:sz w:val="20"/>
          <w:szCs w:val="20"/>
        </w:rPr>
        <w:t>.</w:t>
      </w:r>
    </w:p>
    <w:p w14:paraId="63F59D32" w14:textId="77777777" w:rsidR="008D5F9F" w:rsidRPr="008D5F9F" w:rsidRDefault="008D5F9F" w:rsidP="003D063A">
      <w:pPr>
        <w:tabs>
          <w:tab w:val="left" w:pos="567"/>
        </w:tabs>
        <w:suppressAutoHyphens/>
        <w:spacing w:after="0" w:line="240" w:lineRule="auto"/>
        <w:ind w:right="-166" w:hanging="709"/>
        <w:jc w:val="both"/>
        <w:rPr>
          <w:rFonts w:ascii="Arial" w:hAnsi="Arial" w:cs="Arial"/>
          <w:b/>
          <w:sz w:val="20"/>
          <w:szCs w:val="20"/>
        </w:rPr>
      </w:pPr>
    </w:p>
    <w:p w14:paraId="609C674C" w14:textId="77777777" w:rsidR="009F4679" w:rsidRPr="003E2C7C" w:rsidRDefault="009F4679" w:rsidP="00757311">
      <w:pPr>
        <w:pStyle w:val="PargrafodaLista"/>
        <w:numPr>
          <w:ilvl w:val="0"/>
          <w:numId w:val="36"/>
        </w:numPr>
        <w:tabs>
          <w:tab w:val="left" w:pos="567"/>
        </w:tabs>
        <w:suppressAutoHyphens/>
        <w:spacing w:after="0" w:line="240" w:lineRule="auto"/>
        <w:ind w:left="567" w:right="-166" w:hanging="709"/>
        <w:contextualSpacing w:val="0"/>
        <w:jc w:val="both"/>
        <w:rPr>
          <w:rFonts w:ascii="Arial" w:hAnsi="Arial" w:cs="Arial"/>
          <w:b/>
          <w:sz w:val="20"/>
          <w:szCs w:val="20"/>
        </w:rPr>
      </w:pPr>
      <w:r w:rsidRPr="003E2C7C">
        <w:rPr>
          <w:rFonts w:ascii="Arial" w:hAnsi="Arial" w:cs="Arial"/>
          <w:sz w:val="20"/>
          <w:szCs w:val="20"/>
        </w:rPr>
        <w:t xml:space="preserve">Decorridos 90 dias da data da publicação da homologação e não caracterizando qualquer óbice, é facultado o descarte dos registros escritos, mantendo-se, porém, pelo prazo de validade do </w:t>
      </w:r>
      <w:r w:rsidR="00756C83">
        <w:rPr>
          <w:rFonts w:ascii="Arial" w:hAnsi="Arial" w:cs="Arial"/>
          <w:sz w:val="20"/>
          <w:szCs w:val="20"/>
        </w:rPr>
        <w:t>Processo Seletivo</w:t>
      </w:r>
      <w:r w:rsidRPr="003E2C7C">
        <w:rPr>
          <w:rFonts w:ascii="Arial" w:hAnsi="Arial" w:cs="Arial"/>
          <w:sz w:val="20"/>
          <w:szCs w:val="20"/>
        </w:rPr>
        <w:t>, os registros eletrônicos.</w:t>
      </w:r>
    </w:p>
    <w:p w14:paraId="6B33AA2B" w14:textId="77777777" w:rsidR="009F4679" w:rsidRPr="003E2C7C" w:rsidRDefault="009F4679" w:rsidP="003D063A">
      <w:pPr>
        <w:pStyle w:val="PargrafodaLista"/>
        <w:tabs>
          <w:tab w:val="left" w:pos="567"/>
        </w:tabs>
        <w:spacing w:after="0" w:line="240" w:lineRule="auto"/>
        <w:ind w:left="567" w:right="-166" w:hanging="709"/>
        <w:jc w:val="both"/>
        <w:rPr>
          <w:rFonts w:ascii="Arial" w:hAnsi="Arial" w:cs="Arial"/>
          <w:b/>
          <w:sz w:val="20"/>
          <w:szCs w:val="20"/>
        </w:rPr>
      </w:pPr>
    </w:p>
    <w:p w14:paraId="3814327A" w14:textId="2BEB9EC6" w:rsidR="009F4679" w:rsidRPr="003E2C7C" w:rsidRDefault="009F4679" w:rsidP="00757311">
      <w:pPr>
        <w:pStyle w:val="PargrafodaLista"/>
        <w:numPr>
          <w:ilvl w:val="0"/>
          <w:numId w:val="36"/>
        </w:numPr>
        <w:tabs>
          <w:tab w:val="left" w:pos="567"/>
        </w:tabs>
        <w:suppressAutoHyphens/>
        <w:spacing w:after="0" w:line="240" w:lineRule="auto"/>
        <w:ind w:left="567" w:right="-166" w:hanging="709"/>
        <w:contextualSpacing w:val="0"/>
        <w:jc w:val="both"/>
        <w:rPr>
          <w:rFonts w:ascii="Arial" w:hAnsi="Arial" w:cs="Arial"/>
          <w:b/>
          <w:sz w:val="20"/>
          <w:szCs w:val="20"/>
        </w:rPr>
      </w:pPr>
      <w:r w:rsidRPr="003E2C7C">
        <w:rPr>
          <w:rFonts w:ascii="Arial" w:hAnsi="Arial" w:cs="Arial"/>
          <w:sz w:val="20"/>
          <w:szCs w:val="20"/>
        </w:rPr>
        <w:t xml:space="preserve">Sem prejuízo das sanções criminais cabíveis, a qualquer tempo, o Instituto INDEC e </w:t>
      </w:r>
      <w:r w:rsidR="008C0D3C">
        <w:rPr>
          <w:rFonts w:ascii="Arial" w:hAnsi="Arial" w:cs="Arial"/>
          <w:sz w:val="20"/>
          <w:szCs w:val="20"/>
        </w:rPr>
        <w:t xml:space="preserve">a </w:t>
      </w:r>
      <w:r w:rsidR="00123A1B">
        <w:rPr>
          <w:rFonts w:ascii="Arial" w:hAnsi="Arial" w:cs="Arial"/>
          <w:bCs/>
          <w:sz w:val="20"/>
          <w:szCs w:val="20"/>
        </w:rPr>
        <w:t xml:space="preserve">Prefeitura Municipal de </w:t>
      </w:r>
      <w:proofErr w:type="spellStart"/>
      <w:r w:rsidR="0039268B">
        <w:rPr>
          <w:rFonts w:ascii="Arial" w:hAnsi="Arial" w:cs="Arial"/>
          <w:bCs/>
          <w:sz w:val="20"/>
          <w:szCs w:val="20"/>
        </w:rPr>
        <w:t>Trabiju</w:t>
      </w:r>
      <w:proofErr w:type="spellEnd"/>
      <w:r w:rsidR="00792621">
        <w:rPr>
          <w:rFonts w:ascii="Arial" w:hAnsi="Arial" w:cs="Arial"/>
          <w:bCs/>
          <w:sz w:val="20"/>
          <w:szCs w:val="20"/>
        </w:rPr>
        <w:t xml:space="preserve"> </w:t>
      </w:r>
      <w:r w:rsidRPr="003E2C7C">
        <w:rPr>
          <w:rFonts w:ascii="Arial" w:hAnsi="Arial" w:cs="Arial"/>
          <w:sz w:val="20"/>
          <w:szCs w:val="20"/>
        </w:rPr>
        <w:t>poderão anular a inscrição, prova ou nomeação do candidato, verificadas falsidades de declaração ou irregularidade no Certame.</w:t>
      </w:r>
    </w:p>
    <w:p w14:paraId="79E139B9" w14:textId="77777777" w:rsidR="009F4679" w:rsidRPr="003E2C7C" w:rsidRDefault="009F4679" w:rsidP="003D063A">
      <w:pPr>
        <w:pStyle w:val="PargrafodaLista"/>
        <w:tabs>
          <w:tab w:val="left" w:pos="567"/>
        </w:tabs>
        <w:spacing w:after="0" w:line="240" w:lineRule="auto"/>
        <w:ind w:left="567" w:right="-166" w:hanging="709"/>
        <w:jc w:val="both"/>
        <w:rPr>
          <w:rFonts w:ascii="Arial" w:hAnsi="Arial" w:cs="Arial"/>
          <w:b/>
          <w:sz w:val="20"/>
          <w:szCs w:val="20"/>
        </w:rPr>
      </w:pPr>
    </w:p>
    <w:p w14:paraId="50707261" w14:textId="77777777" w:rsidR="009F4679" w:rsidRPr="003E2C7C" w:rsidRDefault="009F4679" w:rsidP="00757311">
      <w:pPr>
        <w:pStyle w:val="PargrafodaLista"/>
        <w:numPr>
          <w:ilvl w:val="0"/>
          <w:numId w:val="36"/>
        </w:numPr>
        <w:tabs>
          <w:tab w:val="left" w:pos="567"/>
        </w:tabs>
        <w:suppressAutoHyphens/>
        <w:spacing w:after="0" w:line="240" w:lineRule="auto"/>
        <w:ind w:left="567" w:right="-166" w:hanging="709"/>
        <w:contextualSpacing w:val="0"/>
        <w:jc w:val="both"/>
        <w:rPr>
          <w:rFonts w:ascii="Arial" w:hAnsi="Arial" w:cs="Arial"/>
          <w:b/>
          <w:sz w:val="20"/>
          <w:szCs w:val="20"/>
        </w:rPr>
      </w:pPr>
      <w:r w:rsidRPr="003E2C7C">
        <w:rPr>
          <w:rFonts w:ascii="Arial" w:hAnsi="Arial" w:cs="Arial"/>
          <w:sz w:val="20"/>
          <w:szCs w:val="20"/>
        </w:rPr>
        <w:t xml:space="preserve">O candidato será considerado desistente e excluído do </w:t>
      </w:r>
      <w:r w:rsidR="00756C83">
        <w:rPr>
          <w:rFonts w:ascii="Arial" w:hAnsi="Arial" w:cs="Arial"/>
          <w:sz w:val="20"/>
          <w:szCs w:val="20"/>
        </w:rPr>
        <w:t>Processo Seletivo</w:t>
      </w:r>
      <w:r w:rsidRPr="003E2C7C">
        <w:rPr>
          <w:rFonts w:ascii="Arial" w:hAnsi="Arial" w:cs="Arial"/>
          <w:sz w:val="20"/>
          <w:szCs w:val="20"/>
        </w:rPr>
        <w:t xml:space="preserve"> quando não comparecer às convocações nas datas estabelecidas ou manifestar sua desistência por escrito.</w:t>
      </w:r>
    </w:p>
    <w:p w14:paraId="04E0DCF7" w14:textId="77777777" w:rsidR="009F4679" w:rsidRPr="003E2C7C" w:rsidRDefault="009F4679" w:rsidP="003D063A">
      <w:pPr>
        <w:pStyle w:val="PargrafodaLista"/>
        <w:tabs>
          <w:tab w:val="left" w:pos="567"/>
        </w:tabs>
        <w:spacing w:after="0" w:line="240" w:lineRule="auto"/>
        <w:ind w:left="567" w:right="-166" w:hanging="709"/>
        <w:jc w:val="both"/>
        <w:rPr>
          <w:rFonts w:ascii="Arial" w:hAnsi="Arial" w:cs="Arial"/>
          <w:b/>
          <w:sz w:val="20"/>
          <w:szCs w:val="20"/>
        </w:rPr>
      </w:pPr>
    </w:p>
    <w:p w14:paraId="4189AE85" w14:textId="77777777" w:rsidR="009F4679" w:rsidRPr="003E2C7C" w:rsidRDefault="009F4679" w:rsidP="00757311">
      <w:pPr>
        <w:pStyle w:val="PargrafodaLista"/>
        <w:numPr>
          <w:ilvl w:val="0"/>
          <w:numId w:val="36"/>
        </w:numPr>
        <w:tabs>
          <w:tab w:val="left" w:pos="567"/>
        </w:tabs>
        <w:suppressAutoHyphens/>
        <w:spacing w:after="0" w:line="240" w:lineRule="auto"/>
        <w:ind w:left="567" w:right="-166" w:hanging="709"/>
        <w:contextualSpacing w:val="0"/>
        <w:jc w:val="both"/>
        <w:rPr>
          <w:rFonts w:ascii="Arial" w:hAnsi="Arial" w:cs="Arial"/>
          <w:sz w:val="20"/>
          <w:szCs w:val="20"/>
        </w:rPr>
      </w:pPr>
      <w:r w:rsidRPr="003E2C7C">
        <w:rPr>
          <w:rFonts w:ascii="Arial" w:hAnsi="Arial" w:cs="Arial"/>
          <w:sz w:val="20"/>
          <w:szCs w:val="20"/>
        </w:rPr>
        <w:t xml:space="preserve">Para efeito deste </w:t>
      </w:r>
      <w:r w:rsidR="00A43A2E">
        <w:rPr>
          <w:rFonts w:ascii="Arial" w:hAnsi="Arial" w:cs="Arial"/>
          <w:sz w:val="20"/>
          <w:szCs w:val="20"/>
        </w:rPr>
        <w:t>Processo Seletivo</w:t>
      </w:r>
      <w:r w:rsidRPr="003E2C7C">
        <w:rPr>
          <w:rFonts w:ascii="Arial" w:hAnsi="Arial" w:cs="Arial"/>
          <w:sz w:val="20"/>
          <w:szCs w:val="20"/>
        </w:rPr>
        <w:t>, considerar-se-á a legislação vigente até a data do término das inscrições.</w:t>
      </w:r>
    </w:p>
    <w:p w14:paraId="59F90665" w14:textId="77777777" w:rsidR="009F4679" w:rsidRDefault="009F4679" w:rsidP="00996F81">
      <w:pPr>
        <w:pStyle w:val="PargrafodaLista"/>
        <w:numPr>
          <w:ilvl w:val="2"/>
          <w:numId w:val="37"/>
        </w:numPr>
        <w:suppressAutoHyphens/>
        <w:spacing w:after="0" w:line="240" w:lineRule="auto"/>
        <w:ind w:left="1276" w:right="-166"/>
        <w:contextualSpacing w:val="0"/>
        <w:jc w:val="both"/>
        <w:rPr>
          <w:rFonts w:ascii="Arial" w:hAnsi="Arial" w:cs="Arial"/>
          <w:sz w:val="20"/>
          <w:szCs w:val="20"/>
        </w:rPr>
      </w:pPr>
      <w:r w:rsidRPr="003E2C7C">
        <w:rPr>
          <w:rFonts w:ascii="Arial" w:hAnsi="Arial" w:cs="Arial"/>
          <w:sz w:val="20"/>
          <w:szCs w:val="20"/>
        </w:rPr>
        <w:t xml:space="preserve">A legislação com entrada em vigor após o término das inscrições não será objeto de avaliação da prova neste </w:t>
      </w:r>
      <w:r w:rsidR="00756C83">
        <w:rPr>
          <w:rFonts w:ascii="Arial" w:hAnsi="Arial" w:cs="Arial"/>
          <w:sz w:val="20"/>
          <w:szCs w:val="20"/>
        </w:rPr>
        <w:t>Processo Seletivo</w:t>
      </w:r>
      <w:r w:rsidRPr="003E2C7C">
        <w:rPr>
          <w:rFonts w:ascii="Arial" w:hAnsi="Arial" w:cs="Arial"/>
          <w:sz w:val="20"/>
          <w:szCs w:val="20"/>
        </w:rPr>
        <w:t>.</w:t>
      </w:r>
    </w:p>
    <w:p w14:paraId="417747FA" w14:textId="77777777" w:rsidR="00DA46A9" w:rsidRDefault="00DA46A9" w:rsidP="00DA46A9">
      <w:pPr>
        <w:pStyle w:val="PargrafodaLista"/>
        <w:suppressAutoHyphens/>
        <w:spacing w:after="0" w:line="240" w:lineRule="auto"/>
        <w:ind w:left="1276" w:right="-166"/>
        <w:contextualSpacing w:val="0"/>
        <w:jc w:val="both"/>
        <w:rPr>
          <w:rFonts w:ascii="Arial" w:hAnsi="Arial" w:cs="Arial"/>
          <w:sz w:val="20"/>
          <w:szCs w:val="20"/>
        </w:rPr>
      </w:pPr>
    </w:p>
    <w:p w14:paraId="18112241" w14:textId="77777777" w:rsidR="009F4679" w:rsidRPr="003E2C7C" w:rsidRDefault="009F4679" w:rsidP="00757311">
      <w:pPr>
        <w:pStyle w:val="PargrafodaLista"/>
        <w:numPr>
          <w:ilvl w:val="0"/>
          <w:numId w:val="36"/>
        </w:numPr>
        <w:tabs>
          <w:tab w:val="num" w:pos="567"/>
        </w:tabs>
        <w:suppressAutoHyphens/>
        <w:spacing w:after="0" w:line="240" w:lineRule="auto"/>
        <w:ind w:left="567" w:right="-166" w:hanging="709"/>
        <w:contextualSpacing w:val="0"/>
        <w:jc w:val="both"/>
        <w:rPr>
          <w:rFonts w:ascii="Arial" w:hAnsi="Arial" w:cs="Arial"/>
          <w:b/>
          <w:bCs/>
          <w:sz w:val="20"/>
          <w:szCs w:val="20"/>
        </w:rPr>
      </w:pPr>
      <w:r w:rsidRPr="003E2C7C">
        <w:rPr>
          <w:rFonts w:ascii="Arial" w:hAnsi="Arial" w:cs="Arial"/>
          <w:b/>
          <w:sz w:val="20"/>
          <w:szCs w:val="20"/>
        </w:rPr>
        <w:t>Não será fornecida informação relativa à convocação, ao resultado das provas e resultado final via telefone ou e-mail, bem como atestados ou declarações pela participação no certame.</w:t>
      </w:r>
    </w:p>
    <w:p w14:paraId="645BE8AF" w14:textId="77777777" w:rsidR="009F4679" w:rsidRPr="003E2C7C" w:rsidRDefault="009F4679" w:rsidP="003D063A">
      <w:pPr>
        <w:pStyle w:val="PargrafodaLista"/>
        <w:tabs>
          <w:tab w:val="num" w:pos="567"/>
        </w:tabs>
        <w:spacing w:after="0" w:line="240" w:lineRule="auto"/>
        <w:ind w:left="567" w:right="-166" w:hanging="709"/>
        <w:jc w:val="both"/>
        <w:rPr>
          <w:rFonts w:ascii="Arial" w:hAnsi="Arial" w:cs="Arial"/>
          <w:b/>
          <w:bCs/>
          <w:sz w:val="20"/>
          <w:szCs w:val="20"/>
        </w:rPr>
      </w:pPr>
    </w:p>
    <w:p w14:paraId="34FA6FF2" w14:textId="77777777" w:rsidR="009F4679" w:rsidRPr="003E2C7C" w:rsidRDefault="009F4679" w:rsidP="00757311">
      <w:pPr>
        <w:pStyle w:val="PargrafodaLista"/>
        <w:numPr>
          <w:ilvl w:val="0"/>
          <w:numId w:val="36"/>
        </w:numPr>
        <w:tabs>
          <w:tab w:val="num" w:pos="567"/>
        </w:tabs>
        <w:suppressAutoHyphens/>
        <w:spacing w:after="0" w:line="240" w:lineRule="auto"/>
        <w:ind w:left="567" w:right="-166" w:hanging="709"/>
        <w:contextualSpacing w:val="0"/>
        <w:jc w:val="both"/>
        <w:rPr>
          <w:rFonts w:ascii="Arial" w:hAnsi="Arial" w:cs="Arial"/>
          <w:b/>
          <w:bCs/>
          <w:sz w:val="20"/>
          <w:szCs w:val="20"/>
        </w:rPr>
      </w:pPr>
      <w:r w:rsidRPr="003E2C7C">
        <w:rPr>
          <w:rFonts w:ascii="Arial" w:hAnsi="Arial" w:cs="Arial"/>
          <w:sz w:val="20"/>
          <w:szCs w:val="20"/>
        </w:rPr>
        <w:t>O candidato aprovado e convocado, deverá prestar serviços dentro do horário estabelecido pela Administração, podendo ser diurno e/ou noturno, em dias de semanas, sábados, domingos e feriados, obedecida a carga horária semanal de trabalho.</w:t>
      </w:r>
    </w:p>
    <w:p w14:paraId="06A55FC0" w14:textId="77777777" w:rsidR="009F4679" w:rsidRPr="003E2C7C" w:rsidRDefault="009F4679" w:rsidP="003D063A">
      <w:pPr>
        <w:pStyle w:val="PargrafodaLista"/>
        <w:tabs>
          <w:tab w:val="num" w:pos="567"/>
        </w:tabs>
        <w:spacing w:after="0" w:line="240" w:lineRule="auto"/>
        <w:ind w:left="567" w:right="-166" w:hanging="709"/>
        <w:rPr>
          <w:rFonts w:ascii="Arial" w:hAnsi="Arial" w:cs="Arial"/>
          <w:b/>
          <w:bCs/>
          <w:sz w:val="20"/>
          <w:szCs w:val="20"/>
        </w:rPr>
      </w:pPr>
    </w:p>
    <w:p w14:paraId="1156EB25" w14:textId="77777777" w:rsidR="009F4679" w:rsidRPr="003E2C7C" w:rsidRDefault="009F4679" w:rsidP="00757311">
      <w:pPr>
        <w:pStyle w:val="PargrafodaLista"/>
        <w:numPr>
          <w:ilvl w:val="0"/>
          <w:numId w:val="36"/>
        </w:numPr>
        <w:tabs>
          <w:tab w:val="num" w:pos="567"/>
        </w:tabs>
        <w:suppressAutoHyphens/>
        <w:spacing w:after="0" w:line="240" w:lineRule="auto"/>
        <w:ind w:left="567" w:right="-166" w:hanging="709"/>
        <w:contextualSpacing w:val="0"/>
        <w:jc w:val="both"/>
        <w:rPr>
          <w:rFonts w:ascii="Arial" w:hAnsi="Arial" w:cs="Arial"/>
          <w:b/>
          <w:bCs/>
          <w:sz w:val="20"/>
          <w:szCs w:val="20"/>
        </w:rPr>
      </w:pPr>
      <w:r w:rsidRPr="003E2C7C">
        <w:rPr>
          <w:rFonts w:ascii="Arial" w:hAnsi="Arial" w:cs="Arial"/>
          <w:sz w:val="20"/>
          <w:szCs w:val="20"/>
        </w:rPr>
        <w:t>A inexatidão das afirmativas e/ou irregularidades nos documentos, mesmo que verificadas a qualquer tempo, acarretarão a nulidade da inscrição com todas as suas decorrências, sem prejuízo das demais medidas de ordem administrativa, civil ou criminal.</w:t>
      </w:r>
    </w:p>
    <w:p w14:paraId="4E87AC3A" w14:textId="77777777" w:rsidR="009F4679" w:rsidRPr="003E2C7C" w:rsidRDefault="009F4679" w:rsidP="003D063A">
      <w:pPr>
        <w:pStyle w:val="PargrafodaLista"/>
        <w:tabs>
          <w:tab w:val="num" w:pos="567"/>
        </w:tabs>
        <w:spacing w:after="0" w:line="240" w:lineRule="auto"/>
        <w:ind w:left="567" w:right="-166" w:hanging="709"/>
        <w:rPr>
          <w:rFonts w:ascii="Arial" w:hAnsi="Arial" w:cs="Arial"/>
          <w:b/>
          <w:bCs/>
          <w:sz w:val="20"/>
          <w:szCs w:val="20"/>
        </w:rPr>
      </w:pPr>
    </w:p>
    <w:p w14:paraId="45E71957" w14:textId="191CCBF8" w:rsidR="009F4679" w:rsidRPr="003E2C7C" w:rsidRDefault="008C0D3C" w:rsidP="00757311">
      <w:pPr>
        <w:pStyle w:val="PargrafodaLista"/>
        <w:numPr>
          <w:ilvl w:val="0"/>
          <w:numId w:val="36"/>
        </w:numPr>
        <w:tabs>
          <w:tab w:val="num" w:pos="567"/>
        </w:tabs>
        <w:suppressAutoHyphens/>
        <w:spacing w:after="0" w:line="240" w:lineRule="auto"/>
        <w:ind w:left="567" w:right="-166" w:hanging="709"/>
        <w:contextualSpacing w:val="0"/>
        <w:jc w:val="both"/>
        <w:rPr>
          <w:rFonts w:ascii="Arial" w:hAnsi="Arial" w:cs="Arial"/>
          <w:b/>
          <w:bCs/>
          <w:sz w:val="20"/>
          <w:szCs w:val="20"/>
        </w:rPr>
      </w:pPr>
      <w:r>
        <w:rPr>
          <w:rFonts w:ascii="Arial" w:hAnsi="Arial" w:cs="Arial"/>
          <w:sz w:val="20"/>
          <w:szCs w:val="20"/>
        </w:rPr>
        <w:t xml:space="preserve">A </w:t>
      </w:r>
      <w:r w:rsidR="00123A1B">
        <w:rPr>
          <w:rFonts w:ascii="Arial" w:hAnsi="Arial" w:cs="Arial"/>
          <w:bCs/>
          <w:sz w:val="20"/>
          <w:szCs w:val="20"/>
        </w:rPr>
        <w:t xml:space="preserve">Prefeitura Municipal de </w:t>
      </w:r>
      <w:proofErr w:type="spellStart"/>
      <w:r w:rsidR="0039268B">
        <w:rPr>
          <w:rFonts w:ascii="Arial" w:hAnsi="Arial" w:cs="Arial"/>
          <w:bCs/>
          <w:sz w:val="20"/>
          <w:szCs w:val="20"/>
        </w:rPr>
        <w:t>Trabiju</w:t>
      </w:r>
      <w:proofErr w:type="spellEnd"/>
      <w:r w:rsidRPr="003E2C7C">
        <w:rPr>
          <w:rFonts w:ascii="Arial" w:hAnsi="Arial" w:cs="Arial"/>
          <w:sz w:val="20"/>
          <w:szCs w:val="20"/>
        </w:rPr>
        <w:t xml:space="preserve"> </w:t>
      </w:r>
      <w:r w:rsidR="009F4679" w:rsidRPr="003E2C7C">
        <w:rPr>
          <w:rFonts w:ascii="Arial" w:hAnsi="Arial" w:cs="Arial"/>
          <w:sz w:val="20"/>
          <w:szCs w:val="20"/>
        </w:rPr>
        <w:t xml:space="preserve">e o INDEC não se responsabilizam por quaisquer cursos, textos, apostilas e outras publicações referentes a este </w:t>
      </w:r>
      <w:r w:rsidR="00094286">
        <w:rPr>
          <w:rFonts w:ascii="Arial" w:hAnsi="Arial" w:cs="Arial"/>
          <w:bCs/>
          <w:sz w:val="20"/>
          <w:szCs w:val="20"/>
        </w:rPr>
        <w:t>Processo Seletivo</w:t>
      </w:r>
      <w:r w:rsidR="009F4679" w:rsidRPr="003E2C7C">
        <w:rPr>
          <w:rFonts w:ascii="Arial" w:hAnsi="Arial" w:cs="Arial"/>
          <w:sz w:val="20"/>
          <w:szCs w:val="20"/>
        </w:rPr>
        <w:t>.</w:t>
      </w:r>
    </w:p>
    <w:p w14:paraId="4DC40A80" w14:textId="77777777" w:rsidR="009F4679" w:rsidRPr="003E2C7C" w:rsidRDefault="009F4679" w:rsidP="003D063A">
      <w:pPr>
        <w:pStyle w:val="PargrafodaLista"/>
        <w:tabs>
          <w:tab w:val="num" w:pos="567"/>
        </w:tabs>
        <w:spacing w:after="0" w:line="240" w:lineRule="auto"/>
        <w:ind w:left="567" w:right="-166" w:hanging="709"/>
        <w:rPr>
          <w:rFonts w:ascii="Arial" w:hAnsi="Arial" w:cs="Arial"/>
          <w:b/>
          <w:bCs/>
          <w:sz w:val="20"/>
          <w:szCs w:val="20"/>
        </w:rPr>
      </w:pPr>
    </w:p>
    <w:p w14:paraId="74D3BFEA" w14:textId="51BC1C62" w:rsidR="009F4679" w:rsidRPr="003E2C7C" w:rsidRDefault="009F4679" w:rsidP="00757311">
      <w:pPr>
        <w:pStyle w:val="PargrafodaLista"/>
        <w:numPr>
          <w:ilvl w:val="0"/>
          <w:numId w:val="36"/>
        </w:numPr>
        <w:tabs>
          <w:tab w:val="num" w:pos="567"/>
        </w:tabs>
        <w:suppressAutoHyphens/>
        <w:spacing w:after="0" w:line="240" w:lineRule="auto"/>
        <w:ind w:left="567" w:right="-166" w:hanging="709"/>
        <w:contextualSpacing w:val="0"/>
        <w:jc w:val="both"/>
        <w:rPr>
          <w:rFonts w:ascii="Arial" w:hAnsi="Arial" w:cs="Arial"/>
          <w:b/>
          <w:bCs/>
          <w:sz w:val="20"/>
          <w:szCs w:val="20"/>
        </w:rPr>
      </w:pPr>
      <w:r w:rsidRPr="003E2C7C">
        <w:rPr>
          <w:rFonts w:ascii="Arial" w:hAnsi="Arial" w:cs="Arial"/>
          <w:sz w:val="20"/>
          <w:szCs w:val="20"/>
        </w:rPr>
        <w:t xml:space="preserve">Para fins deste </w:t>
      </w:r>
      <w:r w:rsidR="00094286">
        <w:rPr>
          <w:rFonts w:ascii="Arial" w:hAnsi="Arial" w:cs="Arial"/>
          <w:bCs/>
          <w:sz w:val="20"/>
          <w:szCs w:val="20"/>
        </w:rPr>
        <w:t>Processo Seletivo</w:t>
      </w:r>
      <w:r w:rsidRPr="003E2C7C">
        <w:rPr>
          <w:rFonts w:ascii="Arial" w:hAnsi="Arial" w:cs="Arial"/>
          <w:sz w:val="20"/>
          <w:szCs w:val="20"/>
        </w:rPr>
        <w:t xml:space="preserve">, o candidato deverá manter atualizado seu endereço, desde a inscrição até a publicação da classificação final, no Instituto INDEC e, após esse período, </w:t>
      </w:r>
      <w:r w:rsidR="008C0D3C">
        <w:rPr>
          <w:rFonts w:ascii="Arial" w:hAnsi="Arial" w:cs="Arial"/>
          <w:sz w:val="20"/>
          <w:szCs w:val="20"/>
        </w:rPr>
        <w:t xml:space="preserve">junto à </w:t>
      </w:r>
      <w:r w:rsidR="00123A1B">
        <w:rPr>
          <w:rFonts w:ascii="Arial" w:hAnsi="Arial" w:cs="Arial"/>
          <w:bCs/>
          <w:sz w:val="20"/>
          <w:szCs w:val="20"/>
        </w:rPr>
        <w:t xml:space="preserve">Prefeitura Municipal de </w:t>
      </w:r>
      <w:proofErr w:type="spellStart"/>
      <w:r w:rsidR="0039268B">
        <w:rPr>
          <w:rFonts w:ascii="Arial" w:hAnsi="Arial" w:cs="Arial"/>
          <w:bCs/>
          <w:sz w:val="20"/>
          <w:szCs w:val="20"/>
        </w:rPr>
        <w:t>Trabiju</w:t>
      </w:r>
      <w:proofErr w:type="spellEnd"/>
      <w:r w:rsidR="008C0D3C">
        <w:rPr>
          <w:rFonts w:ascii="Arial" w:hAnsi="Arial" w:cs="Arial"/>
          <w:sz w:val="20"/>
          <w:szCs w:val="20"/>
        </w:rPr>
        <w:t>.</w:t>
      </w:r>
    </w:p>
    <w:p w14:paraId="7A767807" w14:textId="77777777" w:rsidR="009F4679" w:rsidRPr="003E2C7C" w:rsidRDefault="009F4679" w:rsidP="003D063A">
      <w:pPr>
        <w:pStyle w:val="PargrafodaLista"/>
        <w:tabs>
          <w:tab w:val="num" w:pos="567"/>
        </w:tabs>
        <w:spacing w:after="0" w:line="240" w:lineRule="auto"/>
        <w:ind w:left="567" w:right="-166" w:hanging="709"/>
        <w:rPr>
          <w:rFonts w:ascii="Arial" w:hAnsi="Arial" w:cs="Arial"/>
          <w:b/>
          <w:bCs/>
          <w:sz w:val="20"/>
          <w:szCs w:val="20"/>
        </w:rPr>
      </w:pPr>
    </w:p>
    <w:p w14:paraId="2DE7A6D8" w14:textId="7C230990" w:rsidR="009F4679" w:rsidRPr="003E2C7C" w:rsidRDefault="009F4679" w:rsidP="00757311">
      <w:pPr>
        <w:pStyle w:val="PargrafodaLista"/>
        <w:numPr>
          <w:ilvl w:val="0"/>
          <w:numId w:val="36"/>
        </w:numPr>
        <w:tabs>
          <w:tab w:val="num" w:pos="567"/>
        </w:tabs>
        <w:suppressAutoHyphens/>
        <w:spacing w:after="0" w:line="240" w:lineRule="auto"/>
        <w:ind w:left="567" w:right="-166" w:hanging="709"/>
        <w:contextualSpacing w:val="0"/>
        <w:jc w:val="both"/>
        <w:rPr>
          <w:rFonts w:ascii="Arial" w:hAnsi="Arial" w:cs="Arial"/>
          <w:b/>
          <w:bCs/>
          <w:sz w:val="20"/>
          <w:szCs w:val="20"/>
        </w:rPr>
      </w:pPr>
      <w:r w:rsidRPr="003E2C7C">
        <w:rPr>
          <w:rFonts w:ascii="Arial" w:hAnsi="Arial" w:cs="Arial"/>
          <w:sz w:val="20"/>
          <w:szCs w:val="20"/>
        </w:rPr>
        <w:t xml:space="preserve">Os itens deste Edital poderão sofrer eventuais alterações, atualizações ou acréscimos enquanto não consumada a providência ou evento que lhes disser respeito, circunstância que será mencionada em Edital ou aviso a ser publicado, sendo do candidato a responsabilidade de acompanhar na Imprensa Oficial do Município e pelos </w:t>
      </w:r>
      <w:r w:rsidRPr="003E2C7C">
        <w:rPr>
          <w:rFonts w:ascii="Arial" w:hAnsi="Arial" w:cs="Arial"/>
          <w:i/>
          <w:iCs/>
          <w:sz w:val="20"/>
          <w:szCs w:val="20"/>
        </w:rPr>
        <w:t>sites</w:t>
      </w:r>
      <w:r w:rsidRPr="003E2C7C">
        <w:rPr>
          <w:rFonts w:ascii="Arial" w:hAnsi="Arial" w:cs="Arial"/>
          <w:sz w:val="20"/>
          <w:szCs w:val="20"/>
        </w:rPr>
        <w:t xml:space="preserve"> do INDEC e </w:t>
      </w:r>
      <w:r w:rsidR="008C0D3C">
        <w:rPr>
          <w:rFonts w:ascii="Arial" w:hAnsi="Arial" w:cs="Arial"/>
          <w:sz w:val="20"/>
          <w:szCs w:val="20"/>
        </w:rPr>
        <w:t xml:space="preserve">da </w:t>
      </w:r>
      <w:r w:rsidR="00123A1B">
        <w:rPr>
          <w:rFonts w:ascii="Arial" w:hAnsi="Arial" w:cs="Arial"/>
          <w:bCs/>
          <w:sz w:val="20"/>
          <w:szCs w:val="20"/>
        </w:rPr>
        <w:t xml:space="preserve">Prefeitura Municipal de </w:t>
      </w:r>
      <w:proofErr w:type="spellStart"/>
      <w:r w:rsidR="0039268B">
        <w:rPr>
          <w:rFonts w:ascii="Arial" w:hAnsi="Arial" w:cs="Arial"/>
          <w:bCs/>
          <w:sz w:val="20"/>
          <w:szCs w:val="20"/>
        </w:rPr>
        <w:t>Trabiju</w:t>
      </w:r>
      <w:proofErr w:type="spellEnd"/>
      <w:r w:rsidRPr="003E2C7C">
        <w:rPr>
          <w:rFonts w:ascii="Arial" w:hAnsi="Arial" w:cs="Arial"/>
          <w:sz w:val="20"/>
          <w:szCs w:val="20"/>
        </w:rPr>
        <w:t>, as eventuais retificações.</w:t>
      </w:r>
    </w:p>
    <w:p w14:paraId="2AF88184" w14:textId="77777777" w:rsidR="009F4679" w:rsidRPr="003E2C7C" w:rsidRDefault="009F4679" w:rsidP="003D063A">
      <w:pPr>
        <w:pStyle w:val="PargrafodaLista"/>
        <w:tabs>
          <w:tab w:val="num" w:pos="567"/>
        </w:tabs>
        <w:spacing w:after="0" w:line="240" w:lineRule="auto"/>
        <w:ind w:left="567" w:right="-166" w:hanging="709"/>
        <w:rPr>
          <w:rFonts w:ascii="Arial" w:hAnsi="Arial" w:cs="Arial"/>
          <w:b/>
          <w:bCs/>
          <w:sz w:val="20"/>
          <w:szCs w:val="20"/>
        </w:rPr>
      </w:pPr>
    </w:p>
    <w:p w14:paraId="1A8D5EA7" w14:textId="237F1DE8" w:rsidR="009F4679" w:rsidRPr="003E2C7C" w:rsidRDefault="009F4679" w:rsidP="00757311">
      <w:pPr>
        <w:pStyle w:val="PargrafodaLista"/>
        <w:numPr>
          <w:ilvl w:val="0"/>
          <w:numId w:val="36"/>
        </w:numPr>
        <w:tabs>
          <w:tab w:val="num" w:pos="567"/>
        </w:tabs>
        <w:suppressAutoHyphens/>
        <w:spacing w:after="0" w:line="240" w:lineRule="auto"/>
        <w:ind w:left="567" w:right="-166" w:hanging="709"/>
        <w:contextualSpacing w:val="0"/>
        <w:jc w:val="both"/>
        <w:rPr>
          <w:rFonts w:ascii="Arial" w:hAnsi="Arial" w:cs="Arial"/>
          <w:b/>
          <w:bCs/>
          <w:sz w:val="20"/>
          <w:szCs w:val="20"/>
        </w:rPr>
      </w:pPr>
      <w:r w:rsidRPr="003E2C7C">
        <w:rPr>
          <w:rFonts w:ascii="Arial" w:hAnsi="Arial" w:cs="Arial"/>
          <w:sz w:val="20"/>
          <w:szCs w:val="20"/>
        </w:rPr>
        <w:t xml:space="preserve">Todos os atos relativos a este </w:t>
      </w:r>
      <w:r w:rsidR="00756C83">
        <w:rPr>
          <w:rFonts w:ascii="Arial" w:hAnsi="Arial" w:cs="Arial"/>
          <w:sz w:val="20"/>
          <w:szCs w:val="20"/>
        </w:rPr>
        <w:t>Processo Seletivo</w:t>
      </w:r>
      <w:r w:rsidRPr="003E2C7C">
        <w:rPr>
          <w:rFonts w:ascii="Arial" w:hAnsi="Arial" w:cs="Arial"/>
          <w:sz w:val="20"/>
          <w:szCs w:val="20"/>
        </w:rPr>
        <w:t xml:space="preserve"> serão publicados no endereço eletrônico </w:t>
      </w:r>
      <w:hyperlink r:id="rId25" w:history="1">
        <w:r w:rsidR="001E2701" w:rsidRPr="000232BC">
          <w:rPr>
            <w:rStyle w:val="Hyperlink"/>
            <w:rFonts w:ascii="Arial" w:hAnsi="Arial" w:cs="Arial"/>
            <w:b/>
            <w:sz w:val="20"/>
            <w:szCs w:val="20"/>
          </w:rPr>
          <w:t>https://institutoindec.org.br</w:t>
        </w:r>
      </w:hyperlink>
      <w:r w:rsidRPr="003E2C7C">
        <w:rPr>
          <w:rFonts w:ascii="Arial" w:hAnsi="Arial" w:cs="Arial"/>
          <w:sz w:val="20"/>
          <w:szCs w:val="20"/>
        </w:rPr>
        <w:t xml:space="preserve"> </w:t>
      </w:r>
      <w:r w:rsidR="008D4FD8">
        <w:rPr>
          <w:rFonts w:ascii="Arial" w:hAnsi="Arial" w:cs="Arial"/>
          <w:sz w:val="20"/>
          <w:szCs w:val="20"/>
        </w:rPr>
        <w:t>e</w:t>
      </w:r>
      <w:r w:rsidR="0071274E">
        <w:rPr>
          <w:rFonts w:ascii="Arial" w:hAnsi="Arial" w:cs="Arial"/>
          <w:sz w:val="20"/>
          <w:szCs w:val="20"/>
        </w:rPr>
        <w:t>/ou</w:t>
      </w:r>
      <w:r w:rsidR="008D4FD8">
        <w:rPr>
          <w:rFonts w:ascii="Arial" w:hAnsi="Arial" w:cs="Arial"/>
          <w:sz w:val="20"/>
          <w:szCs w:val="20"/>
        </w:rPr>
        <w:t xml:space="preserve"> pel</w:t>
      </w:r>
      <w:r w:rsidR="008C0D3C">
        <w:rPr>
          <w:rFonts w:ascii="Arial" w:hAnsi="Arial" w:cs="Arial"/>
          <w:sz w:val="20"/>
          <w:szCs w:val="20"/>
        </w:rPr>
        <w:t xml:space="preserve">a </w:t>
      </w:r>
      <w:r w:rsidR="00123A1B">
        <w:rPr>
          <w:rFonts w:ascii="Arial" w:hAnsi="Arial" w:cs="Arial"/>
          <w:bCs/>
          <w:sz w:val="20"/>
          <w:szCs w:val="20"/>
        </w:rPr>
        <w:t xml:space="preserve">Prefeitura Municipal de </w:t>
      </w:r>
      <w:proofErr w:type="spellStart"/>
      <w:r w:rsidR="0039268B">
        <w:rPr>
          <w:rFonts w:ascii="Arial" w:hAnsi="Arial" w:cs="Arial"/>
          <w:bCs/>
          <w:sz w:val="20"/>
          <w:szCs w:val="20"/>
        </w:rPr>
        <w:t>Trabiju</w:t>
      </w:r>
      <w:proofErr w:type="spellEnd"/>
      <w:r w:rsidRPr="003E2C7C">
        <w:rPr>
          <w:rFonts w:ascii="Arial" w:hAnsi="Arial" w:cs="Arial"/>
          <w:sz w:val="20"/>
          <w:szCs w:val="20"/>
        </w:rPr>
        <w:t>.  Após a homologação, somente na Imprensa Oficial do Município.</w:t>
      </w:r>
    </w:p>
    <w:p w14:paraId="3C74DAE6" w14:textId="77777777" w:rsidR="009F4679" w:rsidRPr="003E2C7C" w:rsidRDefault="009F4679" w:rsidP="003D063A">
      <w:pPr>
        <w:pStyle w:val="PargrafodaLista"/>
        <w:tabs>
          <w:tab w:val="num" w:pos="567"/>
        </w:tabs>
        <w:spacing w:after="0" w:line="240" w:lineRule="auto"/>
        <w:ind w:left="567" w:right="-166" w:hanging="709"/>
        <w:rPr>
          <w:rFonts w:ascii="Arial" w:hAnsi="Arial" w:cs="Arial"/>
          <w:b/>
          <w:bCs/>
          <w:sz w:val="20"/>
          <w:szCs w:val="20"/>
        </w:rPr>
      </w:pPr>
    </w:p>
    <w:p w14:paraId="69FE862A" w14:textId="77777777" w:rsidR="009F4679" w:rsidRPr="003E2C7C" w:rsidRDefault="009F4679" w:rsidP="00757311">
      <w:pPr>
        <w:pStyle w:val="PargrafodaLista"/>
        <w:numPr>
          <w:ilvl w:val="0"/>
          <w:numId w:val="36"/>
        </w:numPr>
        <w:tabs>
          <w:tab w:val="num" w:pos="567"/>
        </w:tabs>
        <w:suppressAutoHyphens/>
        <w:spacing w:after="0" w:line="240" w:lineRule="auto"/>
        <w:ind w:left="567" w:right="-166" w:hanging="709"/>
        <w:contextualSpacing w:val="0"/>
        <w:jc w:val="both"/>
        <w:rPr>
          <w:rFonts w:ascii="Arial" w:hAnsi="Arial" w:cs="Arial"/>
          <w:b/>
          <w:bCs/>
          <w:sz w:val="20"/>
          <w:szCs w:val="20"/>
        </w:rPr>
      </w:pPr>
      <w:r w:rsidRPr="003E2C7C">
        <w:rPr>
          <w:rFonts w:ascii="Arial" w:hAnsi="Arial" w:cs="Arial"/>
          <w:sz w:val="20"/>
          <w:szCs w:val="20"/>
        </w:rPr>
        <w:t>O candidato aprovado que vier a ser admitido fica ciente de que consta no Edital somente um resumo d</w:t>
      </w:r>
      <w:r w:rsidR="00E408D1">
        <w:rPr>
          <w:rFonts w:ascii="Arial" w:hAnsi="Arial" w:cs="Arial"/>
          <w:sz w:val="20"/>
          <w:szCs w:val="20"/>
        </w:rPr>
        <w:t>a</w:t>
      </w:r>
      <w:r w:rsidRPr="003E2C7C">
        <w:rPr>
          <w:rFonts w:ascii="Arial" w:hAnsi="Arial" w:cs="Arial"/>
          <w:sz w:val="20"/>
          <w:szCs w:val="20"/>
        </w:rPr>
        <w:t xml:space="preserve"> </w:t>
      </w:r>
      <w:r w:rsidR="00A43A2E">
        <w:rPr>
          <w:rFonts w:ascii="Arial" w:hAnsi="Arial" w:cs="Arial"/>
          <w:sz w:val="20"/>
          <w:szCs w:val="20"/>
        </w:rPr>
        <w:t>Função</w:t>
      </w:r>
      <w:r w:rsidRPr="003E2C7C">
        <w:rPr>
          <w:rFonts w:ascii="Arial" w:hAnsi="Arial" w:cs="Arial"/>
          <w:sz w:val="20"/>
          <w:szCs w:val="20"/>
        </w:rPr>
        <w:t xml:space="preserve"> a que está concorrendo e, portanto, estará sujeito a desempenhar todas as atividades que sejam inerentes a s</w:t>
      </w:r>
      <w:r w:rsidR="00E408D1">
        <w:rPr>
          <w:rFonts w:ascii="Arial" w:hAnsi="Arial" w:cs="Arial"/>
          <w:sz w:val="20"/>
          <w:szCs w:val="20"/>
        </w:rPr>
        <w:t>ua</w:t>
      </w:r>
      <w:r w:rsidRPr="003E2C7C">
        <w:rPr>
          <w:rFonts w:ascii="Arial" w:hAnsi="Arial" w:cs="Arial"/>
          <w:sz w:val="20"/>
          <w:szCs w:val="20"/>
        </w:rPr>
        <w:t xml:space="preserve"> </w:t>
      </w:r>
      <w:r w:rsidR="00312C90">
        <w:rPr>
          <w:rFonts w:ascii="Arial" w:hAnsi="Arial" w:cs="Arial"/>
          <w:sz w:val="20"/>
          <w:szCs w:val="20"/>
        </w:rPr>
        <w:t>f</w:t>
      </w:r>
      <w:r w:rsidR="00A43A2E">
        <w:rPr>
          <w:rFonts w:ascii="Arial" w:hAnsi="Arial" w:cs="Arial"/>
          <w:sz w:val="20"/>
          <w:szCs w:val="20"/>
        </w:rPr>
        <w:t>unção</w:t>
      </w:r>
      <w:r w:rsidR="00312C90">
        <w:rPr>
          <w:rFonts w:ascii="Arial" w:hAnsi="Arial" w:cs="Arial"/>
          <w:sz w:val="20"/>
          <w:szCs w:val="20"/>
        </w:rPr>
        <w:t xml:space="preserve">, </w:t>
      </w:r>
      <w:r w:rsidR="00312C90" w:rsidRPr="00312C90">
        <w:rPr>
          <w:rFonts w:ascii="Arial" w:hAnsi="Arial" w:cs="Arial"/>
          <w:sz w:val="20"/>
        </w:rPr>
        <w:t>constantes das normativas aplicáveis ao cargo</w:t>
      </w:r>
      <w:r w:rsidRPr="003E2C7C">
        <w:rPr>
          <w:rFonts w:ascii="Arial" w:hAnsi="Arial" w:cs="Arial"/>
          <w:sz w:val="20"/>
          <w:szCs w:val="20"/>
        </w:rPr>
        <w:t>.</w:t>
      </w:r>
    </w:p>
    <w:p w14:paraId="646DE694" w14:textId="77777777" w:rsidR="009F4679" w:rsidRPr="003E2C7C" w:rsidRDefault="009F4679" w:rsidP="003D063A">
      <w:pPr>
        <w:pStyle w:val="PargrafodaLista"/>
        <w:tabs>
          <w:tab w:val="num" w:pos="567"/>
        </w:tabs>
        <w:spacing w:after="0" w:line="240" w:lineRule="auto"/>
        <w:ind w:left="567" w:right="-166" w:hanging="709"/>
        <w:rPr>
          <w:rFonts w:ascii="Arial" w:hAnsi="Arial" w:cs="Arial"/>
          <w:b/>
          <w:bCs/>
          <w:sz w:val="20"/>
          <w:szCs w:val="20"/>
        </w:rPr>
      </w:pPr>
    </w:p>
    <w:p w14:paraId="67339621" w14:textId="77777777" w:rsidR="009F4679" w:rsidRPr="003E2C7C" w:rsidRDefault="009F4679" w:rsidP="00757311">
      <w:pPr>
        <w:pStyle w:val="PargrafodaLista"/>
        <w:numPr>
          <w:ilvl w:val="0"/>
          <w:numId w:val="36"/>
        </w:numPr>
        <w:tabs>
          <w:tab w:val="num" w:pos="567"/>
        </w:tabs>
        <w:suppressAutoHyphens/>
        <w:spacing w:after="0" w:line="240" w:lineRule="auto"/>
        <w:ind w:left="567" w:right="-166" w:hanging="709"/>
        <w:contextualSpacing w:val="0"/>
        <w:jc w:val="both"/>
        <w:rPr>
          <w:rFonts w:ascii="Arial" w:hAnsi="Arial" w:cs="Arial"/>
          <w:b/>
          <w:bCs/>
          <w:sz w:val="20"/>
          <w:szCs w:val="20"/>
        </w:rPr>
      </w:pPr>
      <w:r w:rsidRPr="003E2C7C">
        <w:rPr>
          <w:rFonts w:ascii="Arial" w:hAnsi="Arial" w:cs="Arial"/>
          <w:sz w:val="20"/>
          <w:szCs w:val="20"/>
        </w:rPr>
        <w:t xml:space="preserve">Não serão fornecidos atestados, declarações, certidões relativas à habilitação, classificação ou nota de candidatos valendo para tal fim os resultados divulgados através da Imprensa Oficial do Município e do </w:t>
      </w:r>
      <w:r w:rsidRPr="003E2C7C">
        <w:rPr>
          <w:rFonts w:ascii="Arial" w:hAnsi="Arial" w:cs="Arial"/>
          <w:i/>
          <w:iCs/>
          <w:sz w:val="20"/>
          <w:szCs w:val="20"/>
        </w:rPr>
        <w:t>site</w:t>
      </w:r>
      <w:r w:rsidRPr="003E2C7C">
        <w:rPr>
          <w:rFonts w:ascii="Arial" w:hAnsi="Arial" w:cs="Arial"/>
          <w:sz w:val="20"/>
          <w:szCs w:val="20"/>
        </w:rPr>
        <w:t xml:space="preserve"> do INDEC.</w:t>
      </w:r>
    </w:p>
    <w:p w14:paraId="41134C13" w14:textId="77777777" w:rsidR="009F4679" w:rsidRPr="003E2C7C" w:rsidRDefault="009F4679" w:rsidP="003D063A">
      <w:pPr>
        <w:pStyle w:val="PargrafodaLista"/>
        <w:tabs>
          <w:tab w:val="num" w:pos="567"/>
        </w:tabs>
        <w:spacing w:after="0" w:line="240" w:lineRule="auto"/>
        <w:ind w:left="567" w:right="-166" w:hanging="709"/>
        <w:rPr>
          <w:rFonts w:ascii="Arial" w:hAnsi="Arial" w:cs="Arial"/>
          <w:b/>
          <w:bCs/>
          <w:sz w:val="20"/>
          <w:szCs w:val="20"/>
        </w:rPr>
      </w:pPr>
    </w:p>
    <w:p w14:paraId="1C5A57CF" w14:textId="6692C73C" w:rsidR="008C0D3C" w:rsidRPr="008C0D3C" w:rsidRDefault="009F4679" w:rsidP="00757311">
      <w:pPr>
        <w:pStyle w:val="PargrafodaLista"/>
        <w:numPr>
          <w:ilvl w:val="0"/>
          <w:numId w:val="36"/>
        </w:numPr>
        <w:tabs>
          <w:tab w:val="num" w:pos="567"/>
        </w:tabs>
        <w:suppressAutoHyphens/>
        <w:spacing w:after="0" w:line="240" w:lineRule="auto"/>
        <w:ind w:left="567" w:right="-166" w:hanging="709"/>
        <w:contextualSpacing w:val="0"/>
        <w:jc w:val="both"/>
        <w:rPr>
          <w:rFonts w:ascii="Arial" w:hAnsi="Arial" w:cs="Arial"/>
          <w:b/>
          <w:bCs/>
          <w:sz w:val="20"/>
          <w:szCs w:val="20"/>
        </w:rPr>
      </w:pPr>
      <w:r w:rsidRPr="008C0D3C">
        <w:rPr>
          <w:rFonts w:ascii="Arial" w:hAnsi="Arial" w:cs="Arial"/>
          <w:sz w:val="20"/>
          <w:szCs w:val="20"/>
        </w:rPr>
        <w:t xml:space="preserve">A publicação dos atos relativos à convocação para exame médico admissional, exame toxicológico e curso de formação, nomeação e posse, após a homologação do </w:t>
      </w:r>
      <w:r w:rsidR="00094286">
        <w:rPr>
          <w:rFonts w:ascii="Arial" w:hAnsi="Arial" w:cs="Arial"/>
          <w:bCs/>
          <w:sz w:val="20"/>
          <w:szCs w:val="20"/>
        </w:rPr>
        <w:t>Processo Seletivo</w:t>
      </w:r>
      <w:r w:rsidRPr="008C0D3C">
        <w:rPr>
          <w:rFonts w:ascii="Arial" w:hAnsi="Arial" w:cs="Arial"/>
          <w:sz w:val="20"/>
          <w:szCs w:val="20"/>
        </w:rPr>
        <w:t xml:space="preserve">, serão de competência exclusiva </w:t>
      </w:r>
      <w:r w:rsidR="008C0D3C">
        <w:rPr>
          <w:rFonts w:ascii="Arial" w:hAnsi="Arial" w:cs="Arial"/>
          <w:sz w:val="20"/>
          <w:szCs w:val="20"/>
        </w:rPr>
        <w:t xml:space="preserve">a </w:t>
      </w:r>
      <w:r w:rsidR="00123A1B">
        <w:rPr>
          <w:rFonts w:ascii="Arial" w:hAnsi="Arial" w:cs="Arial"/>
          <w:bCs/>
          <w:sz w:val="20"/>
          <w:szCs w:val="20"/>
        </w:rPr>
        <w:t xml:space="preserve">Prefeitura Municipal de </w:t>
      </w:r>
      <w:proofErr w:type="spellStart"/>
      <w:r w:rsidR="0039268B">
        <w:rPr>
          <w:rFonts w:ascii="Arial" w:hAnsi="Arial" w:cs="Arial"/>
          <w:bCs/>
          <w:sz w:val="20"/>
          <w:szCs w:val="20"/>
        </w:rPr>
        <w:t>Trabiju</w:t>
      </w:r>
      <w:proofErr w:type="spellEnd"/>
      <w:r w:rsidR="008C0D3C">
        <w:rPr>
          <w:rFonts w:ascii="Arial" w:hAnsi="Arial" w:cs="Arial"/>
          <w:sz w:val="20"/>
          <w:szCs w:val="20"/>
        </w:rPr>
        <w:t>.</w:t>
      </w:r>
    </w:p>
    <w:p w14:paraId="50E7710C" w14:textId="77777777" w:rsidR="008C0D3C" w:rsidRPr="008C0D3C" w:rsidRDefault="008C0D3C" w:rsidP="003D063A">
      <w:pPr>
        <w:tabs>
          <w:tab w:val="num" w:pos="567"/>
        </w:tabs>
        <w:suppressAutoHyphens/>
        <w:spacing w:after="0" w:line="240" w:lineRule="auto"/>
        <w:ind w:right="-166" w:hanging="709"/>
        <w:jc w:val="both"/>
        <w:rPr>
          <w:rFonts w:ascii="Arial" w:hAnsi="Arial" w:cs="Arial"/>
          <w:b/>
          <w:bCs/>
          <w:sz w:val="20"/>
          <w:szCs w:val="20"/>
        </w:rPr>
      </w:pPr>
    </w:p>
    <w:p w14:paraId="59E8B2D3" w14:textId="77777777" w:rsidR="009F4679" w:rsidRPr="008D5F9F" w:rsidRDefault="009F4679" w:rsidP="00757311">
      <w:pPr>
        <w:pStyle w:val="PargrafodaLista"/>
        <w:numPr>
          <w:ilvl w:val="0"/>
          <w:numId w:val="36"/>
        </w:numPr>
        <w:tabs>
          <w:tab w:val="num" w:pos="567"/>
        </w:tabs>
        <w:suppressAutoHyphens/>
        <w:spacing w:after="0" w:line="240" w:lineRule="auto"/>
        <w:ind w:left="567" w:right="-166" w:hanging="709"/>
        <w:contextualSpacing w:val="0"/>
        <w:jc w:val="both"/>
        <w:rPr>
          <w:rFonts w:ascii="Arial" w:hAnsi="Arial" w:cs="Arial"/>
          <w:b/>
          <w:bCs/>
          <w:sz w:val="20"/>
          <w:szCs w:val="20"/>
        </w:rPr>
      </w:pPr>
      <w:r w:rsidRPr="003E2C7C">
        <w:rPr>
          <w:rFonts w:ascii="Arial" w:hAnsi="Arial" w:cs="Arial"/>
          <w:sz w:val="20"/>
          <w:szCs w:val="20"/>
        </w:rPr>
        <w:t>Não serão fornecidas informações e documentos pessoais de candidatos a terceiros, em atenção ao disposto no artigo 31 da Lei Federal nº 12.527, de 18/11/2011.</w:t>
      </w:r>
    </w:p>
    <w:p w14:paraId="4F211DD8" w14:textId="77777777" w:rsidR="008D5F9F" w:rsidRPr="008D5F9F" w:rsidRDefault="008D5F9F" w:rsidP="003D063A">
      <w:pPr>
        <w:tabs>
          <w:tab w:val="num" w:pos="567"/>
        </w:tabs>
        <w:suppressAutoHyphens/>
        <w:spacing w:after="0" w:line="240" w:lineRule="auto"/>
        <w:ind w:right="-166" w:hanging="709"/>
        <w:jc w:val="both"/>
        <w:rPr>
          <w:rFonts w:ascii="Arial" w:hAnsi="Arial" w:cs="Arial"/>
          <w:b/>
          <w:bCs/>
          <w:sz w:val="20"/>
          <w:szCs w:val="20"/>
        </w:rPr>
      </w:pPr>
    </w:p>
    <w:p w14:paraId="4482D577" w14:textId="77777777" w:rsidR="009F4679" w:rsidRPr="003E2C7C" w:rsidRDefault="009F4679" w:rsidP="00757311">
      <w:pPr>
        <w:pStyle w:val="PargrafodaLista"/>
        <w:numPr>
          <w:ilvl w:val="0"/>
          <w:numId w:val="36"/>
        </w:numPr>
        <w:tabs>
          <w:tab w:val="num" w:pos="567"/>
        </w:tabs>
        <w:suppressAutoHyphens/>
        <w:spacing w:after="0" w:line="240" w:lineRule="auto"/>
        <w:ind w:left="567" w:right="-166" w:hanging="709"/>
        <w:contextualSpacing w:val="0"/>
        <w:jc w:val="both"/>
        <w:rPr>
          <w:rFonts w:ascii="Arial" w:hAnsi="Arial" w:cs="Arial"/>
          <w:b/>
          <w:bCs/>
          <w:sz w:val="20"/>
          <w:szCs w:val="20"/>
        </w:rPr>
      </w:pPr>
      <w:r w:rsidRPr="003E2C7C">
        <w:rPr>
          <w:rFonts w:ascii="Arial" w:hAnsi="Arial" w:cs="Arial"/>
          <w:sz w:val="20"/>
          <w:szCs w:val="20"/>
        </w:rPr>
        <w:t xml:space="preserve">Decairá do direito de impugnar os termos deste Edital de </w:t>
      </w:r>
      <w:r w:rsidR="00756C83">
        <w:rPr>
          <w:rFonts w:ascii="Arial" w:hAnsi="Arial" w:cs="Arial"/>
          <w:sz w:val="20"/>
          <w:szCs w:val="20"/>
        </w:rPr>
        <w:t>Processo Seletivo</w:t>
      </w:r>
      <w:r w:rsidRPr="003E2C7C">
        <w:rPr>
          <w:rFonts w:ascii="Arial" w:hAnsi="Arial" w:cs="Arial"/>
          <w:sz w:val="20"/>
          <w:szCs w:val="20"/>
        </w:rPr>
        <w:t>, o candidato que não o fizer até o segundo dia útil após a publicação do mesmo.</w:t>
      </w:r>
    </w:p>
    <w:p w14:paraId="6A440295" w14:textId="77777777" w:rsidR="009F4679" w:rsidRPr="003E2C7C" w:rsidRDefault="009F4679" w:rsidP="003D063A">
      <w:pPr>
        <w:pStyle w:val="PargrafodaLista"/>
        <w:tabs>
          <w:tab w:val="num" w:pos="567"/>
        </w:tabs>
        <w:spacing w:after="0" w:line="240" w:lineRule="auto"/>
        <w:ind w:right="-166" w:hanging="709"/>
        <w:rPr>
          <w:rFonts w:ascii="Arial" w:hAnsi="Arial" w:cs="Arial"/>
          <w:b/>
          <w:bCs/>
          <w:sz w:val="20"/>
          <w:szCs w:val="20"/>
        </w:rPr>
      </w:pPr>
    </w:p>
    <w:p w14:paraId="4E23EB7D" w14:textId="11695EE5" w:rsidR="009F4679" w:rsidRPr="003E2C7C" w:rsidRDefault="009F4679" w:rsidP="00757311">
      <w:pPr>
        <w:numPr>
          <w:ilvl w:val="0"/>
          <w:numId w:val="36"/>
        </w:numPr>
        <w:tabs>
          <w:tab w:val="left" w:pos="142"/>
          <w:tab w:val="num" w:pos="567"/>
        </w:tabs>
        <w:spacing w:after="0" w:line="240" w:lineRule="auto"/>
        <w:ind w:left="567" w:right="-166" w:hanging="709"/>
        <w:jc w:val="both"/>
        <w:rPr>
          <w:rFonts w:ascii="Arial" w:hAnsi="Arial" w:cs="Arial"/>
          <w:sz w:val="20"/>
          <w:szCs w:val="20"/>
        </w:rPr>
      </w:pPr>
      <w:r w:rsidRPr="003E2C7C">
        <w:rPr>
          <w:rFonts w:ascii="Arial" w:hAnsi="Arial" w:cs="Arial"/>
          <w:sz w:val="20"/>
          <w:szCs w:val="20"/>
        </w:rPr>
        <w:t xml:space="preserve">Casos omissos serão resolvidos pela Comissão de </w:t>
      </w:r>
      <w:r w:rsidR="00756C83">
        <w:rPr>
          <w:rFonts w:ascii="Arial" w:hAnsi="Arial" w:cs="Arial"/>
          <w:sz w:val="20"/>
          <w:szCs w:val="20"/>
        </w:rPr>
        <w:t>Processo Seletivo</w:t>
      </w:r>
      <w:r w:rsidRPr="003E2C7C">
        <w:rPr>
          <w:rFonts w:ascii="Arial" w:hAnsi="Arial" w:cs="Arial"/>
          <w:sz w:val="20"/>
          <w:szCs w:val="20"/>
        </w:rPr>
        <w:t xml:space="preserve"> </w:t>
      </w:r>
      <w:r w:rsidR="006C4ACC">
        <w:rPr>
          <w:rFonts w:ascii="Arial" w:hAnsi="Arial" w:cs="Arial"/>
          <w:sz w:val="20"/>
          <w:szCs w:val="20"/>
        </w:rPr>
        <w:t xml:space="preserve">da </w:t>
      </w:r>
      <w:r w:rsidR="00123A1B">
        <w:rPr>
          <w:rFonts w:ascii="Arial" w:hAnsi="Arial" w:cs="Arial"/>
          <w:bCs/>
          <w:sz w:val="20"/>
          <w:szCs w:val="20"/>
        </w:rPr>
        <w:t xml:space="preserve">Prefeitura Municipal de </w:t>
      </w:r>
      <w:proofErr w:type="spellStart"/>
      <w:r w:rsidR="0039268B">
        <w:rPr>
          <w:rFonts w:ascii="Arial" w:hAnsi="Arial" w:cs="Arial"/>
          <w:bCs/>
          <w:sz w:val="20"/>
          <w:szCs w:val="20"/>
        </w:rPr>
        <w:t>Trabiju</w:t>
      </w:r>
      <w:proofErr w:type="spellEnd"/>
      <w:r w:rsidRPr="003E2C7C">
        <w:rPr>
          <w:rFonts w:ascii="Arial" w:hAnsi="Arial" w:cs="Arial"/>
          <w:sz w:val="20"/>
          <w:szCs w:val="20"/>
        </w:rPr>
        <w:t>, em conjunto com o INDEC – Instituto Nacional de Desenvolvimento Educacional e Capacitação.</w:t>
      </w:r>
    </w:p>
    <w:p w14:paraId="530E00B0" w14:textId="77777777" w:rsidR="009F4679" w:rsidRPr="003E2C7C" w:rsidRDefault="009F4679" w:rsidP="003D063A">
      <w:pPr>
        <w:pStyle w:val="PargrafodaLista"/>
        <w:tabs>
          <w:tab w:val="num" w:pos="567"/>
        </w:tabs>
        <w:spacing w:after="0" w:line="240" w:lineRule="auto"/>
        <w:ind w:left="567" w:right="-166" w:hanging="709"/>
        <w:rPr>
          <w:rFonts w:ascii="Arial" w:hAnsi="Arial" w:cs="Arial"/>
          <w:b/>
          <w:bCs/>
          <w:sz w:val="20"/>
          <w:szCs w:val="20"/>
        </w:rPr>
      </w:pPr>
    </w:p>
    <w:p w14:paraId="5B3D3774" w14:textId="77777777" w:rsidR="009F4679" w:rsidRPr="00A4049D" w:rsidRDefault="009F4679" w:rsidP="00757311">
      <w:pPr>
        <w:pStyle w:val="PargrafodaLista"/>
        <w:numPr>
          <w:ilvl w:val="0"/>
          <w:numId w:val="36"/>
        </w:numPr>
        <w:tabs>
          <w:tab w:val="num" w:pos="567"/>
        </w:tabs>
        <w:suppressAutoHyphens/>
        <w:spacing w:after="0" w:line="240" w:lineRule="auto"/>
        <w:ind w:left="567" w:right="-166" w:hanging="709"/>
        <w:contextualSpacing w:val="0"/>
        <w:jc w:val="both"/>
        <w:rPr>
          <w:rFonts w:ascii="Arial" w:hAnsi="Arial" w:cs="Arial"/>
          <w:b/>
          <w:bCs/>
          <w:sz w:val="20"/>
          <w:szCs w:val="20"/>
        </w:rPr>
      </w:pPr>
      <w:r w:rsidRPr="003E2C7C">
        <w:rPr>
          <w:rFonts w:ascii="Arial" w:hAnsi="Arial" w:cs="Arial"/>
          <w:sz w:val="20"/>
          <w:szCs w:val="20"/>
        </w:rPr>
        <w:t xml:space="preserve">As ocorrências não previstas neste Edital, os casos omissos e duvidosos serão resolvidos em caráter irrecorrível pela Comissão designada para a realização do presente </w:t>
      </w:r>
      <w:r w:rsidR="00756C83">
        <w:rPr>
          <w:rFonts w:ascii="Arial" w:hAnsi="Arial" w:cs="Arial"/>
          <w:sz w:val="20"/>
          <w:szCs w:val="20"/>
        </w:rPr>
        <w:t>Processo Seletivo</w:t>
      </w:r>
      <w:r w:rsidRPr="003E2C7C">
        <w:rPr>
          <w:rFonts w:ascii="Arial" w:hAnsi="Arial" w:cs="Arial"/>
          <w:sz w:val="20"/>
          <w:szCs w:val="20"/>
        </w:rPr>
        <w:t xml:space="preserve"> e pelo INDEC, no que couber.</w:t>
      </w:r>
    </w:p>
    <w:p w14:paraId="56853CF9" w14:textId="77777777" w:rsidR="00A4049D" w:rsidRPr="00C97BD4" w:rsidRDefault="00A4049D" w:rsidP="00A4049D">
      <w:pPr>
        <w:suppressAutoHyphens/>
        <w:spacing w:after="0" w:line="240" w:lineRule="auto"/>
        <w:ind w:right="-166"/>
        <w:jc w:val="both"/>
        <w:rPr>
          <w:rFonts w:ascii="Arial" w:hAnsi="Arial" w:cs="Arial"/>
          <w:b/>
          <w:bCs/>
          <w:sz w:val="24"/>
          <w:szCs w:val="20"/>
        </w:rPr>
      </w:pPr>
    </w:p>
    <w:p w14:paraId="50810282" w14:textId="77777777" w:rsidR="002333F9" w:rsidRPr="007329F5" w:rsidRDefault="002333F9" w:rsidP="009F4CE1">
      <w:pPr>
        <w:pBdr>
          <w:top w:val="single" w:sz="4" w:space="1" w:color="000000"/>
          <w:left w:val="single" w:sz="4" w:space="4" w:color="000000"/>
          <w:bottom w:val="single" w:sz="4" w:space="1" w:color="000000"/>
          <w:right w:val="single" w:sz="4" w:space="4" w:color="000000"/>
          <w:between w:val="nil"/>
        </w:pBdr>
        <w:shd w:val="clear" w:color="auto" w:fill="000000" w:themeFill="text1"/>
        <w:tabs>
          <w:tab w:val="left" w:pos="1162"/>
        </w:tabs>
        <w:spacing w:after="0" w:line="240" w:lineRule="auto"/>
        <w:ind w:left="-142" w:right="-153" w:hanging="2"/>
        <w:jc w:val="center"/>
        <w:rPr>
          <w:rFonts w:ascii="Arial" w:eastAsia="Arial" w:hAnsi="Arial" w:cs="Arial"/>
          <w:color w:val="FFFFFF" w:themeColor="background1"/>
          <w:sz w:val="24"/>
          <w:szCs w:val="20"/>
        </w:rPr>
      </w:pPr>
      <w:r w:rsidRPr="007329F5">
        <w:rPr>
          <w:rFonts w:ascii="Arial" w:eastAsia="Arial" w:hAnsi="Arial" w:cs="Arial"/>
          <w:b/>
          <w:color w:val="FFFFFF" w:themeColor="background1"/>
          <w:sz w:val="24"/>
          <w:szCs w:val="20"/>
        </w:rPr>
        <w:lastRenderedPageBreak/>
        <w:t>10. CRONOGRAMA PREVISTO</w:t>
      </w:r>
    </w:p>
    <w:p w14:paraId="004A1E35" w14:textId="77777777" w:rsidR="002333F9" w:rsidRDefault="002333F9" w:rsidP="001E2701">
      <w:pPr>
        <w:pStyle w:val="Textbody"/>
        <w:rPr>
          <w:sz w:val="20"/>
          <w:szCs w:val="20"/>
        </w:rPr>
      </w:pPr>
    </w:p>
    <w:tbl>
      <w:tblPr>
        <w:tblW w:w="10490" w:type="dxa"/>
        <w:tblInd w:w="-5" w:type="dxa"/>
        <w:tblBorders>
          <w:top w:val="single" w:sz="6" w:space="0" w:color="8064A2" w:themeColor="accent4"/>
          <w:left w:val="single" w:sz="6" w:space="0" w:color="8064A2" w:themeColor="accent4"/>
          <w:bottom w:val="single" w:sz="6" w:space="0" w:color="8064A2" w:themeColor="accent4"/>
          <w:right w:val="single" w:sz="6" w:space="0" w:color="8064A2" w:themeColor="accent4"/>
          <w:insideH w:val="single" w:sz="6" w:space="0" w:color="8064A2" w:themeColor="accent4"/>
          <w:insideV w:val="single" w:sz="6" w:space="0" w:color="8064A2" w:themeColor="accent4"/>
        </w:tblBorders>
        <w:tblLayout w:type="fixed"/>
        <w:tblLook w:val="0000" w:firstRow="0" w:lastRow="0" w:firstColumn="0" w:lastColumn="0" w:noHBand="0" w:noVBand="0"/>
      </w:tblPr>
      <w:tblGrid>
        <w:gridCol w:w="2513"/>
        <w:gridCol w:w="7977"/>
      </w:tblGrid>
      <w:tr w:rsidR="001E7676" w:rsidRPr="001E7676" w14:paraId="049F2648" w14:textId="77777777" w:rsidTr="008633A2">
        <w:trPr>
          <w:trHeight w:val="468"/>
        </w:trPr>
        <w:tc>
          <w:tcPr>
            <w:tcW w:w="2513" w:type="dxa"/>
            <w:shd w:val="clear" w:color="auto" w:fill="403152" w:themeFill="accent4" w:themeFillShade="80"/>
            <w:vAlign w:val="center"/>
          </w:tcPr>
          <w:p w14:paraId="367576BA" w14:textId="77777777" w:rsidR="002333F9" w:rsidRPr="001E7676" w:rsidRDefault="002333F9" w:rsidP="001E2701">
            <w:pPr>
              <w:spacing w:after="0" w:line="240" w:lineRule="auto"/>
              <w:jc w:val="center"/>
              <w:rPr>
                <w:rFonts w:ascii="Arial" w:eastAsia="Arial" w:hAnsi="Arial" w:cs="Arial"/>
                <w:color w:val="FFFFFF" w:themeColor="background1"/>
                <w:szCs w:val="20"/>
              </w:rPr>
            </w:pPr>
            <w:r w:rsidRPr="001E7676">
              <w:rPr>
                <w:rFonts w:ascii="Arial" w:eastAsia="Arial" w:hAnsi="Arial" w:cs="Arial"/>
                <w:b/>
                <w:color w:val="FFFFFF" w:themeColor="background1"/>
                <w:szCs w:val="20"/>
              </w:rPr>
              <w:t>DATA/PERÍODO</w:t>
            </w:r>
          </w:p>
        </w:tc>
        <w:tc>
          <w:tcPr>
            <w:tcW w:w="7977" w:type="dxa"/>
            <w:shd w:val="clear" w:color="auto" w:fill="403152" w:themeFill="accent4" w:themeFillShade="80"/>
            <w:vAlign w:val="center"/>
          </w:tcPr>
          <w:p w14:paraId="53587C23" w14:textId="77777777" w:rsidR="00A4049D" w:rsidRPr="009447DC" w:rsidRDefault="002333F9" w:rsidP="009447DC">
            <w:pPr>
              <w:spacing w:after="0" w:line="240" w:lineRule="auto"/>
              <w:jc w:val="center"/>
              <w:rPr>
                <w:rFonts w:ascii="Arial" w:eastAsia="Arial" w:hAnsi="Arial" w:cs="Arial"/>
                <w:b/>
                <w:color w:val="FFFFFF" w:themeColor="background1"/>
                <w:szCs w:val="20"/>
              </w:rPr>
            </w:pPr>
            <w:r w:rsidRPr="001E7676">
              <w:rPr>
                <w:rFonts w:ascii="Arial" w:eastAsia="Arial" w:hAnsi="Arial" w:cs="Arial"/>
                <w:b/>
                <w:color w:val="FFFFFF" w:themeColor="background1"/>
                <w:szCs w:val="20"/>
              </w:rPr>
              <w:t>ATIVIDADES</w:t>
            </w:r>
          </w:p>
        </w:tc>
      </w:tr>
      <w:tr w:rsidR="00094286" w:rsidRPr="00A422BE" w14:paraId="56BD1709" w14:textId="77777777" w:rsidTr="009F4CE1">
        <w:trPr>
          <w:trHeight w:val="509"/>
        </w:trPr>
        <w:tc>
          <w:tcPr>
            <w:tcW w:w="2513" w:type="dxa"/>
            <w:shd w:val="clear" w:color="auto" w:fill="FFFFFF" w:themeFill="background1"/>
            <w:vAlign w:val="center"/>
          </w:tcPr>
          <w:p w14:paraId="688C4A48" w14:textId="3FA8073D" w:rsidR="00094286" w:rsidRPr="00A422BE" w:rsidRDefault="009F4CE1" w:rsidP="00556351">
            <w:pPr>
              <w:spacing w:after="0" w:line="240" w:lineRule="auto"/>
              <w:jc w:val="center"/>
              <w:rPr>
                <w:rFonts w:ascii="Arial" w:eastAsia="Arial" w:hAnsi="Arial" w:cs="Arial"/>
                <w:sz w:val="18"/>
                <w:szCs w:val="20"/>
              </w:rPr>
            </w:pPr>
            <w:r>
              <w:rPr>
                <w:rFonts w:ascii="Arial" w:eastAsia="Arial" w:hAnsi="Arial" w:cs="Arial"/>
                <w:sz w:val="18"/>
                <w:szCs w:val="20"/>
              </w:rPr>
              <w:t>0</w:t>
            </w:r>
            <w:r w:rsidR="008F5202">
              <w:rPr>
                <w:rFonts w:ascii="Arial" w:eastAsia="Arial" w:hAnsi="Arial" w:cs="Arial"/>
                <w:sz w:val="18"/>
                <w:szCs w:val="20"/>
              </w:rPr>
              <w:t>6</w:t>
            </w:r>
            <w:r w:rsidR="00094286" w:rsidRPr="00A422BE">
              <w:rPr>
                <w:rFonts w:ascii="Arial" w:eastAsia="Arial" w:hAnsi="Arial" w:cs="Arial"/>
                <w:sz w:val="18"/>
                <w:szCs w:val="20"/>
              </w:rPr>
              <w:t>/</w:t>
            </w:r>
            <w:r>
              <w:rPr>
                <w:rFonts w:ascii="Arial" w:eastAsia="Arial" w:hAnsi="Arial" w:cs="Arial"/>
                <w:sz w:val="18"/>
                <w:szCs w:val="20"/>
              </w:rPr>
              <w:t>01</w:t>
            </w:r>
            <w:r w:rsidR="00094286" w:rsidRPr="00A422BE">
              <w:rPr>
                <w:rFonts w:ascii="Arial" w:eastAsia="Arial" w:hAnsi="Arial" w:cs="Arial"/>
                <w:sz w:val="18"/>
                <w:szCs w:val="20"/>
              </w:rPr>
              <w:t>/</w:t>
            </w:r>
            <w:r w:rsidR="00094286">
              <w:rPr>
                <w:rFonts w:ascii="Arial" w:eastAsia="Arial" w:hAnsi="Arial" w:cs="Arial"/>
                <w:sz w:val="18"/>
                <w:szCs w:val="20"/>
              </w:rPr>
              <w:t>20</w:t>
            </w:r>
            <w:r w:rsidR="00094286" w:rsidRPr="00A422BE">
              <w:rPr>
                <w:rFonts w:ascii="Arial" w:eastAsia="Arial" w:hAnsi="Arial" w:cs="Arial"/>
                <w:sz w:val="18"/>
                <w:szCs w:val="20"/>
              </w:rPr>
              <w:t>2</w:t>
            </w:r>
            <w:r>
              <w:rPr>
                <w:rFonts w:ascii="Arial" w:eastAsia="Arial" w:hAnsi="Arial" w:cs="Arial"/>
                <w:sz w:val="18"/>
                <w:szCs w:val="20"/>
              </w:rPr>
              <w:t>4</w:t>
            </w:r>
            <w:r w:rsidR="00094286" w:rsidRPr="00A422BE">
              <w:rPr>
                <w:rFonts w:ascii="Arial" w:eastAsia="Arial" w:hAnsi="Arial" w:cs="Arial"/>
                <w:sz w:val="18"/>
                <w:szCs w:val="20"/>
              </w:rPr>
              <w:t xml:space="preserve"> a </w:t>
            </w:r>
            <w:r>
              <w:rPr>
                <w:rFonts w:ascii="Arial" w:eastAsia="Arial" w:hAnsi="Arial" w:cs="Arial"/>
                <w:sz w:val="18"/>
                <w:szCs w:val="20"/>
              </w:rPr>
              <w:t>22</w:t>
            </w:r>
            <w:r w:rsidR="00094286" w:rsidRPr="00A422BE">
              <w:rPr>
                <w:rFonts w:ascii="Arial" w:eastAsia="Arial" w:hAnsi="Arial" w:cs="Arial"/>
                <w:sz w:val="18"/>
                <w:szCs w:val="20"/>
              </w:rPr>
              <w:t>/</w:t>
            </w:r>
            <w:r w:rsidR="008E1561">
              <w:rPr>
                <w:rFonts w:ascii="Arial" w:eastAsia="Arial" w:hAnsi="Arial" w:cs="Arial"/>
                <w:sz w:val="18"/>
                <w:szCs w:val="20"/>
              </w:rPr>
              <w:t>01</w:t>
            </w:r>
            <w:r w:rsidR="00094286" w:rsidRPr="00A422BE">
              <w:rPr>
                <w:rFonts w:ascii="Arial" w:eastAsia="Arial" w:hAnsi="Arial" w:cs="Arial"/>
                <w:sz w:val="18"/>
                <w:szCs w:val="20"/>
              </w:rPr>
              <w:t>/</w:t>
            </w:r>
            <w:r w:rsidR="00094286">
              <w:rPr>
                <w:rFonts w:ascii="Arial" w:eastAsia="Arial" w:hAnsi="Arial" w:cs="Arial"/>
                <w:sz w:val="18"/>
                <w:szCs w:val="20"/>
              </w:rPr>
              <w:t>20</w:t>
            </w:r>
            <w:r w:rsidR="00094286" w:rsidRPr="00A422BE">
              <w:rPr>
                <w:rFonts w:ascii="Arial" w:eastAsia="Arial" w:hAnsi="Arial" w:cs="Arial"/>
                <w:sz w:val="18"/>
                <w:szCs w:val="20"/>
              </w:rPr>
              <w:t>2</w:t>
            </w:r>
            <w:r w:rsidR="008E1561">
              <w:rPr>
                <w:rFonts w:ascii="Arial" w:eastAsia="Arial" w:hAnsi="Arial" w:cs="Arial"/>
                <w:sz w:val="18"/>
                <w:szCs w:val="20"/>
              </w:rPr>
              <w:t>4</w:t>
            </w:r>
          </w:p>
        </w:tc>
        <w:tc>
          <w:tcPr>
            <w:tcW w:w="7977" w:type="dxa"/>
            <w:shd w:val="clear" w:color="auto" w:fill="FFFFFF" w:themeFill="background1"/>
            <w:vAlign w:val="center"/>
          </w:tcPr>
          <w:p w14:paraId="690A99D9" w14:textId="27BEA73E" w:rsidR="00094286" w:rsidRPr="00A422BE" w:rsidRDefault="00094286" w:rsidP="00556351">
            <w:pPr>
              <w:spacing w:after="0" w:line="240" w:lineRule="auto"/>
              <w:jc w:val="center"/>
              <w:rPr>
                <w:rFonts w:ascii="Arial" w:eastAsia="Arial" w:hAnsi="Arial" w:cs="Arial"/>
                <w:sz w:val="18"/>
                <w:szCs w:val="20"/>
              </w:rPr>
            </w:pPr>
            <w:r w:rsidRPr="00A422BE">
              <w:rPr>
                <w:rFonts w:ascii="Arial" w:eastAsia="Arial" w:hAnsi="Arial" w:cs="Arial"/>
                <w:sz w:val="18"/>
                <w:szCs w:val="20"/>
              </w:rPr>
              <w:t xml:space="preserve">Período de recebimento das inscrições via internet </w:t>
            </w:r>
            <w:r w:rsidR="00630DC0">
              <w:rPr>
                <w:rFonts w:ascii="Arial" w:eastAsia="Arial" w:hAnsi="Arial" w:cs="Arial"/>
                <w:sz w:val="18"/>
                <w:szCs w:val="20"/>
              </w:rPr>
              <w:t xml:space="preserve">– Solicitação de </w:t>
            </w:r>
            <w:r w:rsidR="00630DC0" w:rsidRPr="00A422BE">
              <w:rPr>
                <w:rFonts w:ascii="Arial" w:eastAsia="Arial" w:hAnsi="Arial" w:cs="Arial"/>
                <w:sz w:val="18"/>
                <w:szCs w:val="20"/>
              </w:rPr>
              <w:t>pessoa com deficiência</w:t>
            </w:r>
            <w:r w:rsidR="00630DC0">
              <w:rPr>
                <w:rFonts w:ascii="Arial" w:eastAsia="Arial" w:hAnsi="Arial" w:cs="Arial"/>
                <w:sz w:val="18"/>
                <w:szCs w:val="20"/>
              </w:rPr>
              <w:t xml:space="preserve">, </w:t>
            </w:r>
            <w:r w:rsidR="00630DC0" w:rsidRPr="00A422BE">
              <w:rPr>
                <w:rFonts w:ascii="Arial" w:eastAsia="Arial" w:hAnsi="Arial" w:cs="Arial"/>
                <w:sz w:val="18"/>
                <w:szCs w:val="20"/>
              </w:rPr>
              <w:t>de condição especial</w:t>
            </w:r>
            <w:r w:rsidR="00630DC0">
              <w:rPr>
                <w:rFonts w:ascii="Arial" w:eastAsia="Arial" w:hAnsi="Arial" w:cs="Arial"/>
                <w:sz w:val="18"/>
                <w:szCs w:val="20"/>
              </w:rPr>
              <w:t xml:space="preserve"> e lactante</w:t>
            </w:r>
          </w:p>
        </w:tc>
      </w:tr>
      <w:tr w:rsidR="00094286" w:rsidRPr="00A422BE" w14:paraId="21B43DAB" w14:textId="77777777" w:rsidTr="009F4CE1">
        <w:trPr>
          <w:trHeight w:val="416"/>
        </w:trPr>
        <w:tc>
          <w:tcPr>
            <w:tcW w:w="2513" w:type="dxa"/>
            <w:shd w:val="clear" w:color="auto" w:fill="E5DFEC" w:themeFill="accent4" w:themeFillTint="33"/>
            <w:vAlign w:val="center"/>
          </w:tcPr>
          <w:p w14:paraId="2F29A21E" w14:textId="6E2AB147" w:rsidR="00094286" w:rsidRPr="00A422BE" w:rsidRDefault="009F4CE1" w:rsidP="00556351">
            <w:pPr>
              <w:spacing w:after="0" w:line="240" w:lineRule="auto"/>
              <w:jc w:val="center"/>
              <w:rPr>
                <w:rFonts w:ascii="Arial" w:hAnsi="Arial" w:cs="Arial"/>
                <w:sz w:val="18"/>
                <w:szCs w:val="24"/>
              </w:rPr>
            </w:pPr>
            <w:r>
              <w:rPr>
                <w:rFonts w:ascii="Arial" w:eastAsia="Arial" w:hAnsi="Arial" w:cs="Arial"/>
                <w:b/>
                <w:color w:val="FFFFFF" w:themeColor="background1"/>
                <w:sz w:val="18"/>
                <w:szCs w:val="20"/>
                <w:shd w:val="clear" w:color="auto" w:fill="403152" w:themeFill="accent4" w:themeFillShade="80"/>
              </w:rPr>
              <w:t>23</w:t>
            </w:r>
            <w:r w:rsidR="00094286" w:rsidRPr="008633A2">
              <w:rPr>
                <w:rFonts w:ascii="Arial" w:eastAsia="Arial" w:hAnsi="Arial" w:cs="Arial"/>
                <w:b/>
                <w:color w:val="FFFFFF" w:themeColor="background1"/>
                <w:sz w:val="18"/>
                <w:szCs w:val="20"/>
                <w:shd w:val="clear" w:color="auto" w:fill="403152" w:themeFill="accent4" w:themeFillShade="80"/>
              </w:rPr>
              <w:t>/</w:t>
            </w:r>
            <w:r w:rsidR="004A7668">
              <w:rPr>
                <w:rFonts w:ascii="Arial" w:eastAsia="Arial" w:hAnsi="Arial" w:cs="Arial"/>
                <w:b/>
                <w:color w:val="FFFFFF" w:themeColor="background1"/>
                <w:sz w:val="18"/>
                <w:szCs w:val="20"/>
                <w:shd w:val="clear" w:color="auto" w:fill="403152" w:themeFill="accent4" w:themeFillShade="80"/>
              </w:rPr>
              <w:t>01</w:t>
            </w:r>
            <w:r w:rsidR="00094286" w:rsidRPr="008633A2">
              <w:rPr>
                <w:rFonts w:ascii="Arial" w:eastAsia="Arial" w:hAnsi="Arial" w:cs="Arial"/>
                <w:b/>
                <w:color w:val="FFFFFF" w:themeColor="background1"/>
                <w:sz w:val="18"/>
                <w:szCs w:val="20"/>
                <w:shd w:val="clear" w:color="auto" w:fill="403152" w:themeFill="accent4" w:themeFillShade="80"/>
              </w:rPr>
              <w:t>/202</w:t>
            </w:r>
            <w:r w:rsidR="004A7668">
              <w:rPr>
                <w:rFonts w:ascii="Arial" w:eastAsia="Arial" w:hAnsi="Arial" w:cs="Arial"/>
                <w:b/>
                <w:color w:val="FFFFFF" w:themeColor="background1"/>
                <w:sz w:val="18"/>
                <w:szCs w:val="20"/>
                <w:shd w:val="clear" w:color="auto" w:fill="403152" w:themeFill="accent4" w:themeFillShade="80"/>
              </w:rPr>
              <w:t>4</w:t>
            </w:r>
            <w:r w:rsidR="008633A2">
              <w:rPr>
                <w:rFonts w:ascii="Arial" w:eastAsia="Arial" w:hAnsi="Arial" w:cs="Arial"/>
                <w:b/>
                <w:color w:val="FFFFFF" w:themeColor="background1"/>
                <w:sz w:val="18"/>
                <w:szCs w:val="20"/>
                <w:shd w:val="clear" w:color="auto" w:fill="005426"/>
              </w:rPr>
              <w:t xml:space="preserve"> </w:t>
            </w:r>
          </w:p>
        </w:tc>
        <w:tc>
          <w:tcPr>
            <w:tcW w:w="7977" w:type="dxa"/>
            <w:shd w:val="clear" w:color="auto" w:fill="E5DFEC" w:themeFill="accent4" w:themeFillTint="33"/>
            <w:vAlign w:val="center"/>
          </w:tcPr>
          <w:p w14:paraId="6B3D1750" w14:textId="2BBC4F21" w:rsidR="00094286" w:rsidRPr="006C39F0" w:rsidRDefault="00094286" w:rsidP="00556351">
            <w:pPr>
              <w:spacing w:after="0" w:line="240" w:lineRule="auto"/>
              <w:jc w:val="center"/>
              <w:rPr>
                <w:rFonts w:ascii="Arial" w:hAnsi="Arial" w:cs="Arial"/>
                <w:b/>
                <w:color w:val="004C22"/>
                <w:sz w:val="18"/>
                <w:szCs w:val="20"/>
              </w:rPr>
            </w:pPr>
            <w:r w:rsidRPr="008633A2">
              <w:rPr>
                <w:rFonts w:ascii="Arial" w:hAnsi="Arial" w:cs="Arial"/>
                <w:b/>
                <w:color w:val="FFFFFF" w:themeColor="background1"/>
                <w:sz w:val="18"/>
                <w:szCs w:val="20"/>
                <w:shd w:val="clear" w:color="auto" w:fill="403152" w:themeFill="accent4" w:themeFillShade="80"/>
              </w:rPr>
              <w:t>Último dia para pagamento do boleto!</w:t>
            </w:r>
            <w:r w:rsidR="008633A2">
              <w:rPr>
                <w:rFonts w:ascii="Arial" w:hAnsi="Arial" w:cs="Arial"/>
                <w:b/>
                <w:color w:val="FFFFFF" w:themeColor="background1"/>
                <w:sz w:val="18"/>
                <w:szCs w:val="20"/>
                <w:shd w:val="clear" w:color="auto" w:fill="005426"/>
              </w:rPr>
              <w:t xml:space="preserve">  </w:t>
            </w:r>
          </w:p>
        </w:tc>
      </w:tr>
      <w:tr w:rsidR="00630DC0" w:rsidRPr="00A422BE" w14:paraId="40E0DCF2" w14:textId="77777777" w:rsidTr="009F4CE1">
        <w:trPr>
          <w:trHeight w:val="550"/>
        </w:trPr>
        <w:tc>
          <w:tcPr>
            <w:tcW w:w="2513" w:type="dxa"/>
            <w:shd w:val="clear" w:color="auto" w:fill="FFFFFF" w:themeFill="background1"/>
            <w:vAlign w:val="center"/>
          </w:tcPr>
          <w:p w14:paraId="1AAE884A" w14:textId="06B4A941" w:rsidR="00630DC0" w:rsidRPr="00A422BE" w:rsidRDefault="004A7668" w:rsidP="00630DC0">
            <w:pPr>
              <w:spacing w:after="0" w:line="240" w:lineRule="auto"/>
              <w:jc w:val="center"/>
              <w:rPr>
                <w:rFonts w:ascii="Arial" w:eastAsia="Arial" w:hAnsi="Arial" w:cs="Arial"/>
                <w:sz w:val="18"/>
                <w:szCs w:val="20"/>
              </w:rPr>
            </w:pPr>
            <w:r>
              <w:rPr>
                <w:rFonts w:ascii="Arial" w:hAnsi="Arial" w:cs="Arial"/>
                <w:sz w:val="18"/>
                <w:szCs w:val="24"/>
              </w:rPr>
              <w:t>2</w:t>
            </w:r>
            <w:r w:rsidR="009F4CE1">
              <w:rPr>
                <w:rFonts w:ascii="Arial" w:hAnsi="Arial" w:cs="Arial"/>
                <w:sz w:val="18"/>
                <w:szCs w:val="24"/>
              </w:rPr>
              <w:t>4</w:t>
            </w:r>
            <w:r w:rsidR="00630DC0" w:rsidRPr="00A422BE">
              <w:rPr>
                <w:rFonts w:ascii="Arial" w:hAnsi="Arial" w:cs="Arial"/>
                <w:sz w:val="18"/>
                <w:szCs w:val="24"/>
              </w:rPr>
              <w:t>/</w:t>
            </w:r>
            <w:r>
              <w:rPr>
                <w:rFonts w:ascii="Arial" w:hAnsi="Arial" w:cs="Arial"/>
                <w:sz w:val="18"/>
                <w:szCs w:val="24"/>
              </w:rPr>
              <w:t>01</w:t>
            </w:r>
            <w:r w:rsidR="00630DC0" w:rsidRPr="00A422BE">
              <w:rPr>
                <w:rFonts w:ascii="Arial" w:hAnsi="Arial" w:cs="Arial"/>
                <w:sz w:val="18"/>
                <w:szCs w:val="24"/>
              </w:rPr>
              <w:t>/202</w:t>
            </w:r>
            <w:r>
              <w:rPr>
                <w:rFonts w:ascii="Arial" w:hAnsi="Arial" w:cs="Arial"/>
                <w:sz w:val="18"/>
                <w:szCs w:val="24"/>
              </w:rPr>
              <w:t>4</w:t>
            </w:r>
          </w:p>
        </w:tc>
        <w:tc>
          <w:tcPr>
            <w:tcW w:w="7977" w:type="dxa"/>
            <w:shd w:val="clear" w:color="auto" w:fill="FFFFFF" w:themeFill="background1"/>
            <w:vAlign w:val="center"/>
          </w:tcPr>
          <w:p w14:paraId="34AF3714" w14:textId="2E5289F4" w:rsidR="00630DC0" w:rsidRPr="00A422BE" w:rsidRDefault="00630DC0" w:rsidP="00630DC0">
            <w:pPr>
              <w:spacing w:after="0" w:line="240" w:lineRule="auto"/>
              <w:jc w:val="center"/>
              <w:rPr>
                <w:rFonts w:ascii="Arial" w:eastAsia="Arial" w:hAnsi="Arial" w:cs="Arial"/>
                <w:sz w:val="18"/>
                <w:szCs w:val="20"/>
              </w:rPr>
            </w:pPr>
            <w:r>
              <w:rPr>
                <w:rFonts w:ascii="Arial" w:eastAsia="Arial" w:hAnsi="Arial" w:cs="Arial"/>
                <w:sz w:val="18"/>
                <w:szCs w:val="20"/>
              </w:rPr>
              <w:t>Publicação da Relação dos Candidatos Inscritos e Relação dos Candidatos às vagas reservadas às pessoas com deficiência</w:t>
            </w:r>
            <w:r w:rsidR="008E1561">
              <w:rPr>
                <w:rFonts w:ascii="Arial" w:eastAsia="Arial" w:hAnsi="Arial" w:cs="Arial"/>
                <w:sz w:val="18"/>
                <w:szCs w:val="20"/>
              </w:rPr>
              <w:t xml:space="preserve"> e</w:t>
            </w:r>
            <w:r>
              <w:rPr>
                <w:rFonts w:ascii="Arial" w:eastAsia="Arial" w:hAnsi="Arial" w:cs="Arial"/>
                <w:sz w:val="18"/>
                <w:szCs w:val="20"/>
              </w:rPr>
              <w:t xml:space="preserve"> solicitação de condição especial </w:t>
            </w:r>
          </w:p>
        </w:tc>
      </w:tr>
      <w:tr w:rsidR="00630DC0" w:rsidRPr="00A422BE" w14:paraId="5BB4700D" w14:textId="77777777" w:rsidTr="009F4CE1">
        <w:trPr>
          <w:trHeight w:val="558"/>
        </w:trPr>
        <w:tc>
          <w:tcPr>
            <w:tcW w:w="2513" w:type="dxa"/>
            <w:shd w:val="clear" w:color="auto" w:fill="E5DFEC" w:themeFill="accent4" w:themeFillTint="33"/>
            <w:vAlign w:val="center"/>
          </w:tcPr>
          <w:p w14:paraId="0D891239" w14:textId="62F3688A" w:rsidR="00630DC0" w:rsidRPr="00A422BE" w:rsidRDefault="004A7668" w:rsidP="00630DC0">
            <w:pPr>
              <w:spacing w:after="0" w:line="240" w:lineRule="auto"/>
              <w:jc w:val="center"/>
              <w:rPr>
                <w:rFonts w:ascii="Arial" w:eastAsia="Arial" w:hAnsi="Arial" w:cs="Arial"/>
                <w:sz w:val="18"/>
                <w:szCs w:val="20"/>
              </w:rPr>
            </w:pPr>
            <w:r>
              <w:rPr>
                <w:rFonts w:ascii="Arial" w:hAnsi="Arial" w:cs="Arial"/>
                <w:sz w:val="18"/>
                <w:szCs w:val="24"/>
              </w:rPr>
              <w:t>2</w:t>
            </w:r>
            <w:r w:rsidR="009F4CE1">
              <w:rPr>
                <w:rFonts w:ascii="Arial" w:hAnsi="Arial" w:cs="Arial"/>
                <w:sz w:val="18"/>
                <w:szCs w:val="24"/>
              </w:rPr>
              <w:t>5</w:t>
            </w:r>
            <w:r w:rsidR="00630DC0" w:rsidRPr="00A422BE">
              <w:rPr>
                <w:rFonts w:ascii="Arial" w:hAnsi="Arial" w:cs="Arial"/>
                <w:sz w:val="18"/>
                <w:szCs w:val="24"/>
              </w:rPr>
              <w:t>/</w:t>
            </w:r>
            <w:r>
              <w:rPr>
                <w:rFonts w:ascii="Arial" w:hAnsi="Arial" w:cs="Arial"/>
                <w:sz w:val="18"/>
                <w:szCs w:val="24"/>
              </w:rPr>
              <w:t>01</w:t>
            </w:r>
            <w:r w:rsidR="00630DC0" w:rsidRPr="00A422BE">
              <w:rPr>
                <w:rFonts w:ascii="Arial" w:hAnsi="Arial" w:cs="Arial"/>
                <w:sz w:val="18"/>
                <w:szCs w:val="24"/>
              </w:rPr>
              <w:t>/202</w:t>
            </w:r>
            <w:r>
              <w:rPr>
                <w:rFonts w:ascii="Arial" w:hAnsi="Arial" w:cs="Arial"/>
                <w:sz w:val="18"/>
                <w:szCs w:val="24"/>
              </w:rPr>
              <w:t>4</w:t>
            </w:r>
            <w:r w:rsidR="00630DC0">
              <w:rPr>
                <w:rFonts w:ascii="Arial" w:hAnsi="Arial" w:cs="Arial"/>
                <w:sz w:val="18"/>
                <w:szCs w:val="24"/>
              </w:rPr>
              <w:t xml:space="preserve"> </w:t>
            </w:r>
            <w:r w:rsidR="00630DC0" w:rsidRPr="00A422BE">
              <w:rPr>
                <w:rFonts w:ascii="Arial" w:eastAsia="Arial" w:hAnsi="Arial" w:cs="Arial"/>
                <w:sz w:val="18"/>
                <w:szCs w:val="20"/>
              </w:rPr>
              <w:t xml:space="preserve">a </w:t>
            </w:r>
            <w:r>
              <w:rPr>
                <w:rFonts w:ascii="Arial" w:hAnsi="Arial" w:cs="Arial"/>
                <w:sz w:val="18"/>
                <w:szCs w:val="24"/>
              </w:rPr>
              <w:t>2</w:t>
            </w:r>
            <w:r w:rsidR="009F4CE1">
              <w:rPr>
                <w:rFonts w:ascii="Arial" w:hAnsi="Arial" w:cs="Arial"/>
                <w:sz w:val="18"/>
                <w:szCs w:val="24"/>
              </w:rPr>
              <w:t>6</w:t>
            </w:r>
            <w:r w:rsidR="00630DC0" w:rsidRPr="00A422BE">
              <w:rPr>
                <w:rFonts w:ascii="Arial" w:hAnsi="Arial" w:cs="Arial"/>
                <w:sz w:val="18"/>
                <w:szCs w:val="24"/>
              </w:rPr>
              <w:t>/</w:t>
            </w:r>
            <w:r>
              <w:rPr>
                <w:rFonts w:ascii="Arial" w:hAnsi="Arial" w:cs="Arial"/>
                <w:sz w:val="18"/>
                <w:szCs w:val="24"/>
              </w:rPr>
              <w:t>01</w:t>
            </w:r>
            <w:r w:rsidR="00630DC0" w:rsidRPr="00A422BE">
              <w:rPr>
                <w:rFonts w:ascii="Arial" w:hAnsi="Arial" w:cs="Arial"/>
                <w:sz w:val="18"/>
                <w:szCs w:val="24"/>
              </w:rPr>
              <w:t>/202</w:t>
            </w:r>
            <w:r>
              <w:rPr>
                <w:rFonts w:ascii="Arial" w:hAnsi="Arial" w:cs="Arial"/>
                <w:sz w:val="18"/>
                <w:szCs w:val="24"/>
              </w:rPr>
              <w:t>4</w:t>
            </w:r>
          </w:p>
        </w:tc>
        <w:tc>
          <w:tcPr>
            <w:tcW w:w="7977" w:type="dxa"/>
            <w:shd w:val="clear" w:color="auto" w:fill="E5DFEC" w:themeFill="accent4" w:themeFillTint="33"/>
            <w:vAlign w:val="center"/>
          </w:tcPr>
          <w:p w14:paraId="5E8CD42B" w14:textId="0F7A71B7" w:rsidR="00630DC0" w:rsidRPr="00A422BE" w:rsidRDefault="00630DC0" w:rsidP="00630DC0">
            <w:pPr>
              <w:spacing w:after="0" w:line="240" w:lineRule="auto"/>
              <w:jc w:val="center"/>
              <w:rPr>
                <w:rFonts w:ascii="Arial" w:eastAsia="Arial" w:hAnsi="Arial" w:cs="Arial"/>
                <w:sz w:val="18"/>
                <w:szCs w:val="20"/>
              </w:rPr>
            </w:pPr>
            <w:r>
              <w:rPr>
                <w:rFonts w:ascii="Arial" w:eastAsia="Arial" w:hAnsi="Arial" w:cs="Arial"/>
                <w:sz w:val="18"/>
                <w:szCs w:val="20"/>
              </w:rPr>
              <w:t>Prazo recursal referente ao indeferimento da inscrição, das vagas reservadas às pessoas com deficiência, solicitação de condição especial e, correção de dados cadastrais</w:t>
            </w:r>
          </w:p>
        </w:tc>
      </w:tr>
      <w:tr w:rsidR="00630DC0" w:rsidRPr="00A422BE" w14:paraId="1FB5411C" w14:textId="77777777" w:rsidTr="008E1561">
        <w:trPr>
          <w:trHeight w:val="690"/>
        </w:trPr>
        <w:tc>
          <w:tcPr>
            <w:tcW w:w="2513" w:type="dxa"/>
            <w:shd w:val="clear" w:color="auto" w:fill="FFFFFF" w:themeFill="background1"/>
            <w:vAlign w:val="center"/>
          </w:tcPr>
          <w:p w14:paraId="343B9B49" w14:textId="45977153" w:rsidR="00630DC0" w:rsidRPr="00A422BE" w:rsidRDefault="006943A5" w:rsidP="00630DC0">
            <w:pPr>
              <w:spacing w:after="0" w:line="240" w:lineRule="auto"/>
              <w:jc w:val="center"/>
              <w:rPr>
                <w:rFonts w:ascii="Arial" w:eastAsia="Arial" w:hAnsi="Arial" w:cs="Arial"/>
                <w:sz w:val="18"/>
                <w:szCs w:val="20"/>
              </w:rPr>
            </w:pPr>
            <w:r>
              <w:rPr>
                <w:rFonts w:ascii="Arial" w:hAnsi="Arial" w:cs="Arial"/>
                <w:sz w:val="18"/>
                <w:szCs w:val="24"/>
              </w:rPr>
              <w:t>30</w:t>
            </w:r>
            <w:r w:rsidR="00630DC0" w:rsidRPr="00A422BE">
              <w:rPr>
                <w:rFonts w:ascii="Arial" w:hAnsi="Arial" w:cs="Arial"/>
                <w:sz w:val="18"/>
                <w:szCs w:val="24"/>
              </w:rPr>
              <w:t>/</w:t>
            </w:r>
            <w:r>
              <w:rPr>
                <w:rFonts w:ascii="Arial" w:hAnsi="Arial" w:cs="Arial"/>
                <w:sz w:val="18"/>
                <w:szCs w:val="24"/>
              </w:rPr>
              <w:t>01</w:t>
            </w:r>
            <w:r w:rsidR="00630DC0" w:rsidRPr="00A422BE">
              <w:rPr>
                <w:rFonts w:ascii="Arial" w:hAnsi="Arial" w:cs="Arial"/>
                <w:sz w:val="18"/>
                <w:szCs w:val="24"/>
              </w:rPr>
              <w:t>/202</w:t>
            </w:r>
            <w:r>
              <w:rPr>
                <w:rFonts w:ascii="Arial" w:hAnsi="Arial" w:cs="Arial"/>
                <w:sz w:val="18"/>
                <w:szCs w:val="24"/>
              </w:rPr>
              <w:t>4</w:t>
            </w:r>
          </w:p>
        </w:tc>
        <w:tc>
          <w:tcPr>
            <w:tcW w:w="7977" w:type="dxa"/>
            <w:shd w:val="clear" w:color="auto" w:fill="FFFFFF" w:themeFill="background1"/>
            <w:vAlign w:val="center"/>
          </w:tcPr>
          <w:p w14:paraId="6DC0FCF5" w14:textId="1C0F1CB8" w:rsidR="00630DC0" w:rsidRPr="009447DC" w:rsidRDefault="00630DC0" w:rsidP="00630DC0">
            <w:pPr>
              <w:spacing w:after="0" w:line="240" w:lineRule="auto"/>
              <w:jc w:val="center"/>
              <w:rPr>
                <w:rFonts w:ascii="Arial" w:eastAsia="Arial" w:hAnsi="Arial" w:cs="Arial"/>
                <w:sz w:val="18"/>
                <w:szCs w:val="20"/>
              </w:rPr>
            </w:pPr>
            <w:r>
              <w:rPr>
                <w:rFonts w:ascii="Arial" w:eastAsia="Arial" w:hAnsi="Arial" w:cs="Arial"/>
                <w:sz w:val="18"/>
                <w:szCs w:val="20"/>
              </w:rPr>
              <w:t>Publicação da análise dos recursos referentes à divulgação da relação de candidatos inscritos, de candidatos inscritos para vagas reservadas às pessoas com deficiência</w:t>
            </w:r>
            <w:r w:rsidR="008E1561">
              <w:rPr>
                <w:rFonts w:ascii="Arial" w:eastAsia="Arial" w:hAnsi="Arial" w:cs="Arial"/>
                <w:sz w:val="18"/>
                <w:szCs w:val="20"/>
              </w:rPr>
              <w:t xml:space="preserve"> e</w:t>
            </w:r>
            <w:r>
              <w:rPr>
                <w:rFonts w:ascii="Arial" w:eastAsia="Arial" w:hAnsi="Arial" w:cs="Arial"/>
                <w:sz w:val="18"/>
                <w:szCs w:val="20"/>
              </w:rPr>
              <w:t xml:space="preserve"> solicitação de condição especial </w:t>
            </w:r>
          </w:p>
        </w:tc>
      </w:tr>
      <w:tr w:rsidR="00094286" w:rsidRPr="00A422BE" w14:paraId="03D597DA" w14:textId="77777777" w:rsidTr="009F4CE1">
        <w:trPr>
          <w:trHeight w:val="406"/>
        </w:trPr>
        <w:tc>
          <w:tcPr>
            <w:tcW w:w="2513" w:type="dxa"/>
            <w:shd w:val="clear" w:color="auto" w:fill="E5DFEC" w:themeFill="accent4" w:themeFillTint="33"/>
            <w:vAlign w:val="center"/>
          </w:tcPr>
          <w:p w14:paraId="078F9DA0" w14:textId="03E980AB" w:rsidR="00094286" w:rsidRPr="00157EA9" w:rsidRDefault="006943A5" w:rsidP="00556351">
            <w:pPr>
              <w:spacing w:after="0" w:line="240" w:lineRule="auto"/>
              <w:jc w:val="center"/>
              <w:rPr>
                <w:rFonts w:ascii="Arial" w:eastAsia="Arial" w:hAnsi="Arial" w:cs="Arial"/>
                <w:sz w:val="18"/>
                <w:szCs w:val="20"/>
              </w:rPr>
            </w:pPr>
            <w:r>
              <w:rPr>
                <w:rFonts w:ascii="Arial" w:hAnsi="Arial" w:cs="Arial"/>
                <w:sz w:val="18"/>
                <w:szCs w:val="24"/>
              </w:rPr>
              <w:t>30</w:t>
            </w:r>
            <w:r w:rsidR="00847B8F" w:rsidRPr="00A422BE">
              <w:rPr>
                <w:rFonts w:ascii="Arial" w:hAnsi="Arial" w:cs="Arial"/>
                <w:sz w:val="18"/>
                <w:szCs w:val="24"/>
              </w:rPr>
              <w:t>/</w:t>
            </w:r>
            <w:r w:rsidR="00CA1521">
              <w:rPr>
                <w:rFonts w:ascii="Arial" w:hAnsi="Arial" w:cs="Arial"/>
                <w:sz w:val="18"/>
                <w:szCs w:val="24"/>
              </w:rPr>
              <w:t>01</w:t>
            </w:r>
            <w:r w:rsidR="00847B8F" w:rsidRPr="00A422BE">
              <w:rPr>
                <w:rFonts w:ascii="Arial" w:hAnsi="Arial" w:cs="Arial"/>
                <w:sz w:val="18"/>
                <w:szCs w:val="24"/>
              </w:rPr>
              <w:t>/202</w:t>
            </w:r>
            <w:r w:rsidR="00CA1521">
              <w:rPr>
                <w:rFonts w:ascii="Arial" w:hAnsi="Arial" w:cs="Arial"/>
                <w:sz w:val="18"/>
                <w:szCs w:val="24"/>
              </w:rPr>
              <w:t>4</w:t>
            </w:r>
          </w:p>
        </w:tc>
        <w:tc>
          <w:tcPr>
            <w:tcW w:w="7977" w:type="dxa"/>
            <w:shd w:val="clear" w:color="auto" w:fill="E5DFEC" w:themeFill="accent4" w:themeFillTint="33"/>
            <w:vAlign w:val="center"/>
          </w:tcPr>
          <w:p w14:paraId="2B9EBD6C" w14:textId="77777777" w:rsidR="00094286" w:rsidRPr="00A422BE" w:rsidRDefault="00094286" w:rsidP="009447DC">
            <w:pPr>
              <w:spacing w:after="0" w:line="240" w:lineRule="auto"/>
              <w:jc w:val="center"/>
              <w:rPr>
                <w:rFonts w:ascii="Arial" w:eastAsia="Arial" w:hAnsi="Arial" w:cs="Arial"/>
                <w:sz w:val="18"/>
                <w:szCs w:val="20"/>
              </w:rPr>
            </w:pPr>
            <w:r w:rsidRPr="00A422BE">
              <w:rPr>
                <w:rFonts w:ascii="Arial" w:eastAsia="Arial" w:hAnsi="Arial" w:cs="Arial"/>
                <w:sz w:val="18"/>
                <w:szCs w:val="20"/>
              </w:rPr>
              <w:t xml:space="preserve">Publicação do Edital de Convocação para as Provas Objetivas </w:t>
            </w:r>
          </w:p>
        </w:tc>
      </w:tr>
      <w:tr w:rsidR="00157EA9" w:rsidRPr="00A422BE" w14:paraId="03CBE702" w14:textId="77777777" w:rsidTr="009F4CE1">
        <w:trPr>
          <w:trHeight w:val="412"/>
        </w:trPr>
        <w:tc>
          <w:tcPr>
            <w:tcW w:w="2513" w:type="dxa"/>
            <w:shd w:val="clear" w:color="auto" w:fill="FFFFFF" w:themeFill="background1"/>
            <w:vAlign w:val="center"/>
          </w:tcPr>
          <w:p w14:paraId="342F41D7" w14:textId="57AC4AD7" w:rsidR="00157EA9" w:rsidRPr="001D5150" w:rsidRDefault="00CA1521" w:rsidP="00157EA9">
            <w:pPr>
              <w:spacing w:after="0" w:line="240" w:lineRule="auto"/>
              <w:jc w:val="center"/>
              <w:rPr>
                <w:rFonts w:ascii="Arial" w:eastAsia="Arial" w:hAnsi="Arial" w:cs="Arial"/>
                <w:b/>
                <w:sz w:val="18"/>
                <w:szCs w:val="20"/>
              </w:rPr>
            </w:pPr>
            <w:r w:rsidRPr="008633A2">
              <w:rPr>
                <w:rFonts w:ascii="Arial" w:hAnsi="Arial" w:cs="Arial"/>
                <w:b/>
                <w:color w:val="FFFFFF" w:themeColor="background1"/>
                <w:sz w:val="18"/>
                <w:szCs w:val="24"/>
                <w:shd w:val="clear" w:color="auto" w:fill="403152" w:themeFill="accent4" w:themeFillShade="80"/>
              </w:rPr>
              <w:t>0</w:t>
            </w:r>
            <w:r w:rsidR="006943A5">
              <w:rPr>
                <w:rFonts w:ascii="Arial" w:hAnsi="Arial" w:cs="Arial"/>
                <w:b/>
                <w:color w:val="FFFFFF" w:themeColor="background1"/>
                <w:sz w:val="18"/>
                <w:szCs w:val="24"/>
                <w:shd w:val="clear" w:color="auto" w:fill="403152" w:themeFill="accent4" w:themeFillShade="80"/>
              </w:rPr>
              <w:t>4</w:t>
            </w:r>
            <w:r w:rsidR="0041632D" w:rsidRPr="008633A2">
              <w:rPr>
                <w:rFonts w:ascii="Arial" w:hAnsi="Arial" w:cs="Arial"/>
                <w:b/>
                <w:color w:val="FFFFFF" w:themeColor="background1"/>
                <w:sz w:val="18"/>
                <w:szCs w:val="24"/>
                <w:shd w:val="clear" w:color="auto" w:fill="403152" w:themeFill="accent4" w:themeFillShade="80"/>
              </w:rPr>
              <w:t>/</w:t>
            </w:r>
            <w:r w:rsidRPr="008633A2">
              <w:rPr>
                <w:rFonts w:ascii="Arial" w:hAnsi="Arial" w:cs="Arial"/>
                <w:b/>
                <w:color w:val="FFFFFF" w:themeColor="background1"/>
                <w:sz w:val="18"/>
                <w:szCs w:val="24"/>
                <w:shd w:val="clear" w:color="auto" w:fill="403152" w:themeFill="accent4" w:themeFillShade="80"/>
              </w:rPr>
              <w:t>0</w:t>
            </w:r>
            <w:r w:rsidR="006943A5">
              <w:rPr>
                <w:rFonts w:ascii="Arial" w:hAnsi="Arial" w:cs="Arial"/>
                <w:b/>
                <w:color w:val="FFFFFF" w:themeColor="background1"/>
                <w:sz w:val="18"/>
                <w:szCs w:val="24"/>
                <w:shd w:val="clear" w:color="auto" w:fill="403152" w:themeFill="accent4" w:themeFillShade="80"/>
              </w:rPr>
              <w:t>2</w:t>
            </w:r>
            <w:r w:rsidR="0041632D" w:rsidRPr="008633A2">
              <w:rPr>
                <w:rFonts w:ascii="Arial" w:hAnsi="Arial" w:cs="Arial"/>
                <w:b/>
                <w:color w:val="FFFFFF" w:themeColor="background1"/>
                <w:sz w:val="18"/>
                <w:szCs w:val="24"/>
                <w:shd w:val="clear" w:color="auto" w:fill="403152" w:themeFill="accent4" w:themeFillShade="80"/>
              </w:rPr>
              <w:t>/202</w:t>
            </w:r>
            <w:r w:rsidRPr="008633A2">
              <w:rPr>
                <w:rFonts w:ascii="Arial" w:hAnsi="Arial" w:cs="Arial"/>
                <w:b/>
                <w:color w:val="FFFFFF" w:themeColor="background1"/>
                <w:sz w:val="18"/>
                <w:szCs w:val="24"/>
                <w:shd w:val="clear" w:color="auto" w:fill="403152" w:themeFill="accent4" w:themeFillShade="80"/>
              </w:rPr>
              <w:t>4</w:t>
            </w:r>
            <w:r w:rsidR="008633A2">
              <w:rPr>
                <w:rFonts w:ascii="Arial" w:hAnsi="Arial" w:cs="Arial"/>
                <w:b/>
                <w:color w:val="FFFFFF" w:themeColor="background1"/>
                <w:sz w:val="18"/>
                <w:szCs w:val="24"/>
                <w:shd w:val="clear" w:color="auto" w:fill="005426"/>
              </w:rPr>
              <w:t xml:space="preserve"> </w:t>
            </w:r>
          </w:p>
        </w:tc>
        <w:tc>
          <w:tcPr>
            <w:tcW w:w="7977" w:type="dxa"/>
            <w:shd w:val="clear" w:color="auto" w:fill="FFFFFF" w:themeFill="background1"/>
            <w:vAlign w:val="center"/>
          </w:tcPr>
          <w:p w14:paraId="13FD9F10" w14:textId="61FE07AE" w:rsidR="00157EA9" w:rsidRPr="009447DC" w:rsidRDefault="00157EA9" w:rsidP="009447DC">
            <w:pPr>
              <w:spacing w:after="0" w:line="240" w:lineRule="auto"/>
              <w:jc w:val="center"/>
              <w:rPr>
                <w:rFonts w:ascii="Arial" w:eastAsia="Arial" w:hAnsi="Arial" w:cs="Arial"/>
                <w:sz w:val="18"/>
                <w:szCs w:val="20"/>
                <w:shd w:val="clear" w:color="auto" w:fill="B8CCE4"/>
              </w:rPr>
            </w:pPr>
            <w:r w:rsidRPr="008633A2">
              <w:rPr>
                <w:rFonts w:ascii="Arial" w:eastAsia="Arial" w:hAnsi="Arial" w:cs="Arial"/>
                <w:b/>
                <w:color w:val="FFFFFF" w:themeColor="background1"/>
                <w:sz w:val="18"/>
                <w:szCs w:val="20"/>
                <w:shd w:val="clear" w:color="auto" w:fill="403152" w:themeFill="accent4" w:themeFillShade="80"/>
              </w:rPr>
              <w:t>Data Prevista da realização das Provas Objetivas</w:t>
            </w:r>
            <w:r w:rsidRPr="00A422BE">
              <w:rPr>
                <w:rFonts w:ascii="Arial" w:eastAsia="Arial" w:hAnsi="Arial" w:cs="Arial"/>
                <w:b/>
                <w:sz w:val="18"/>
                <w:szCs w:val="20"/>
                <w:shd w:val="clear" w:color="auto" w:fill="B8CCE4"/>
              </w:rPr>
              <w:t xml:space="preserve"> </w:t>
            </w:r>
            <w:r w:rsidR="008633A2">
              <w:rPr>
                <w:rFonts w:ascii="Arial" w:eastAsia="Arial" w:hAnsi="Arial" w:cs="Arial"/>
                <w:b/>
                <w:sz w:val="18"/>
                <w:szCs w:val="20"/>
                <w:shd w:val="clear" w:color="auto" w:fill="B8CCE4"/>
              </w:rPr>
              <w:t xml:space="preserve"> </w:t>
            </w:r>
          </w:p>
        </w:tc>
      </w:tr>
      <w:tr w:rsidR="00157EA9" w:rsidRPr="00A422BE" w14:paraId="0DE1260B" w14:textId="77777777" w:rsidTr="009F4CE1">
        <w:trPr>
          <w:trHeight w:val="418"/>
        </w:trPr>
        <w:tc>
          <w:tcPr>
            <w:tcW w:w="2513" w:type="dxa"/>
            <w:shd w:val="clear" w:color="auto" w:fill="E5DFEC" w:themeFill="accent4" w:themeFillTint="33"/>
            <w:vAlign w:val="center"/>
          </w:tcPr>
          <w:p w14:paraId="4069E210" w14:textId="163BD5FC" w:rsidR="00157EA9" w:rsidRPr="00157EA9" w:rsidRDefault="006943A5" w:rsidP="00157EA9">
            <w:pPr>
              <w:spacing w:after="0" w:line="240" w:lineRule="auto"/>
              <w:jc w:val="center"/>
              <w:rPr>
                <w:rFonts w:ascii="Arial" w:eastAsia="Arial" w:hAnsi="Arial" w:cs="Arial"/>
                <w:sz w:val="18"/>
                <w:szCs w:val="20"/>
              </w:rPr>
            </w:pPr>
            <w:r>
              <w:rPr>
                <w:rFonts w:ascii="Arial" w:hAnsi="Arial" w:cs="Arial"/>
                <w:sz w:val="18"/>
                <w:szCs w:val="24"/>
              </w:rPr>
              <w:t>06</w:t>
            </w:r>
            <w:r w:rsidR="0041632D" w:rsidRPr="00A422BE">
              <w:rPr>
                <w:rFonts w:ascii="Arial" w:hAnsi="Arial" w:cs="Arial"/>
                <w:sz w:val="18"/>
                <w:szCs w:val="24"/>
              </w:rPr>
              <w:t>/</w:t>
            </w:r>
            <w:r w:rsidR="00CA1521">
              <w:rPr>
                <w:rFonts w:ascii="Arial" w:hAnsi="Arial" w:cs="Arial"/>
                <w:sz w:val="18"/>
                <w:szCs w:val="24"/>
              </w:rPr>
              <w:t>0</w:t>
            </w:r>
            <w:r>
              <w:rPr>
                <w:rFonts w:ascii="Arial" w:hAnsi="Arial" w:cs="Arial"/>
                <w:sz w:val="18"/>
                <w:szCs w:val="24"/>
              </w:rPr>
              <w:t>2</w:t>
            </w:r>
            <w:r w:rsidR="0041632D" w:rsidRPr="00A422BE">
              <w:rPr>
                <w:rFonts w:ascii="Arial" w:hAnsi="Arial" w:cs="Arial"/>
                <w:sz w:val="18"/>
                <w:szCs w:val="24"/>
              </w:rPr>
              <w:t>/202</w:t>
            </w:r>
            <w:r w:rsidR="00CA1521">
              <w:rPr>
                <w:rFonts w:ascii="Arial" w:hAnsi="Arial" w:cs="Arial"/>
                <w:sz w:val="18"/>
                <w:szCs w:val="24"/>
              </w:rPr>
              <w:t>4</w:t>
            </w:r>
          </w:p>
        </w:tc>
        <w:tc>
          <w:tcPr>
            <w:tcW w:w="7977" w:type="dxa"/>
            <w:shd w:val="clear" w:color="auto" w:fill="E5DFEC" w:themeFill="accent4" w:themeFillTint="33"/>
            <w:vAlign w:val="center"/>
          </w:tcPr>
          <w:p w14:paraId="39124B57" w14:textId="33AD1A40" w:rsidR="00157EA9" w:rsidRPr="00A422BE" w:rsidRDefault="00157EA9" w:rsidP="009447DC">
            <w:pPr>
              <w:spacing w:after="0" w:line="240" w:lineRule="auto"/>
              <w:jc w:val="center"/>
              <w:rPr>
                <w:rFonts w:ascii="Arial" w:eastAsia="Arial" w:hAnsi="Arial" w:cs="Arial"/>
                <w:sz w:val="18"/>
                <w:szCs w:val="20"/>
              </w:rPr>
            </w:pPr>
            <w:r w:rsidRPr="00A422BE">
              <w:rPr>
                <w:rFonts w:ascii="Arial" w:eastAsia="Arial" w:hAnsi="Arial" w:cs="Arial"/>
                <w:sz w:val="18"/>
                <w:szCs w:val="20"/>
              </w:rPr>
              <w:t xml:space="preserve">Publicação do Gabarito Preliminar das Provas Objetivas </w:t>
            </w:r>
          </w:p>
        </w:tc>
      </w:tr>
      <w:tr w:rsidR="00157EA9" w:rsidRPr="00A422BE" w14:paraId="58C1018F" w14:textId="77777777" w:rsidTr="009F4CE1">
        <w:trPr>
          <w:trHeight w:val="538"/>
        </w:trPr>
        <w:tc>
          <w:tcPr>
            <w:tcW w:w="2513" w:type="dxa"/>
            <w:shd w:val="clear" w:color="auto" w:fill="FFFFFF" w:themeFill="background1"/>
            <w:vAlign w:val="center"/>
          </w:tcPr>
          <w:p w14:paraId="117D3AE2" w14:textId="5A67E27D" w:rsidR="00157EA9" w:rsidRPr="00157EA9" w:rsidRDefault="006943A5" w:rsidP="00630DC0">
            <w:pPr>
              <w:spacing w:after="0" w:line="240" w:lineRule="auto"/>
              <w:jc w:val="center"/>
              <w:rPr>
                <w:rFonts w:ascii="Arial" w:eastAsia="Arial" w:hAnsi="Arial" w:cs="Arial"/>
                <w:sz w:val="18"/>
                <w:szCs w:val="20"/>
              </w:rPr>
            </w:pPr>
            <w:r>
              <w:rPr>
                <w:rFonts w:ascii="Arial" w:hAnsi="Arial" w:cs="Arial"/>
                <w:sz w:val="18"/>
                <w:szCs w:val="24"/>
              </w:rPr>
              <w:t>07</w:t>
            </w:r>
            <w:r w:rsidR="00630DC0" w:rsidRPr="00A422BE">
              <w:rPr>
                <w:rFonts w:ascii="Arial" w:hAnsi="Arial" w:cs="Arial"/>
                <w:sz w:val="18"/>
                <w:szCs w:val="24"/>
              </w:rPr>
              <w:t>/</w:t>
            </w:r>
            <w:r w:rsidR="00CA1521">
              <w:rPr>
                <w:rFonts w:ascii="Arial" w:hAnsi="Arial" w:cs="Arial"/>
                <w:sz w:val="18"/>
                <w:szCs w:val="24"/>
              </w:rPr>
              <w:t>0</w:t>
            </w:r>
            <w:r>
              <w:rPr>
                <w:rFonts w:ascii="Arial" w:hAnsi="Arial" w:cs="Arial"/>
                <w:sz w:val="18"/>
                <w:szCs w:val="24"/>
              </w:rPr>
              <w:t>2</w:t>
            </w:r>
            <w:r w:rsidR="00630DC0" w:rsidRPr="00A422BE">
              <w:rPr>
                <w:rFonts w:ascii="Arial" w:hAnsi="Arial" w:cs="Arial"/>
                <w:sz w:val="18"/>
                <w:szCs w:val="24"/>
              </w:rPr>
              <w:t>/202</w:t>
            </w:r>
            <w:r w:rsidR="00CA1521">
              <w:rPr>
                <w:rFonts w:ascii="Arial" w:hAnsi="Arial" w:cs="Arial"/>
                <w:sz w:val="18"/>
                <w:szCs w:val="24"/>
              </w:rPr>
              <w:t>4</w:t>
            </w:r>
            <w:r w:rsidR="00157EA9" w:rsidRPr="00157EA9">
              <w:rPr>
                <w:rFonts w:ascii="Arial" w:eastAsia="Arial" w:hAnsi="Arial" w:cs="Arial"/>
                <w:sz w:val="18"/>
              </w:rPr>
              <w:t xml:space="preserve"> a </w:t>
            </w:r>
            <w:r>
              <w:rPr>
                <w:rFonts w:ascii="Arial" w:hAnsi="Arial" w:cs="Arial"/>
                <w:sz w:val="18"/>
                <w:szCs w:val="24"/>
              </w:rPr>
              <w:t>08</w:t>
            </w:r>
            <w:r w:rsidR="00630DC0" w:rsidRPr="00A422BE">
              <w:rPr>
                <w:rFonts w:ascii="Arial" w:hAnsi="Arial" w:cs="Arial"/>
                <w:sz w:val="18"/>
                <w:szCs w:val="24"/>
              </w:rPr>
              <w:t>/</w:t>
            </w:r>
            <w:r w:rsidR="00CA1521">
              <w:rPr>
                <w:rFonts w:ascii="Arial" w:hAnsi="Arial" w:cs="Arial"/>
                <w:sz w:val="18"/>
                <w:szCs w:val="24"/>
              </w:rPr>
              <w:t>0</w:t>
            </w:r>
            <w:r w:rsidR="00CE6953">
              <w:rPr>
                <w:rFonts w:ascii="Arial" w:hAnsi="Arial" w:cs="Arial"/>
                <w:sz w:val="18"/>
                <w:szCs w:val="24"/>
              </w:rPr>
              <w:t>2</w:t>
            </w:r>
            <w:r w:rsidR="00630DC0" w:rsidRPr="00A422BE">
              <w:rPr>
                <w:rFonts w:ascii="Arial" w:hAnsi="Arial" w:cs="Arial"/>
                <w:sz w:val="18"/>
                <w:szCs w:val="24"/>
              </w:rPr>
              <w:t>/202</w:t>
            </w:r>
            <w:r w:rsidR="00CA1521">
              <w:rPr>
                <w:rFonts w:ascii="Arial" w:hAnsi="Arial" w:cs="Arial"/>
                <w:sz w:val="18"/>
                <w:szCs w:val="24"/>
              </w:rPr>
              <w:t>4</w:t>
            </w:r>
          </w:p>
        </w:tc>
        <w:tc>
          <w:tcPr>
            <w:tcW w:w="7977" w:type="dxa"/>
            <w:shd w:val="clear" w:color="auto" w:fill="FFFFFF" w:themeFill="background1"/>
            <w:vAlign w:val="center"/>
          </w:tcPr>
          <w:p w14:paraId="0C489D23" w14:textId="146728AD" w:rsidR="00157EA9" w:rsidRPr="00A422BE" w:rsidRDefault="002B3CD1" w:rsidP="009447DC">
            <w:pPr>
              <w:spacing w:after="0" w:line="240" w:lineRule="auto"/>
              <w:jc w:val="center"/>
              <w:rPr>
                <w:rFonts w:ascii="Arial" w:eastAsia="Arial" w:hAnsi="Arial" w:cs="Arial"/>
                <w:sz w:val="18"/>
                <w:szCs w:val="20"/>
              </w:rPr>
            </w:pPr>
            <w:r w:rsidRPr="00A422BE">
              <w:rPr>
                <w:rFonts w:ascii="Arial" w:eastAsia="Arial" w:hAnsi="Arial" w:cs="Arial"/>
                <w:sz w:val="18"/>
                <w:szCs w:val="20"/>
              </w:rPr>
              <w:t>Prazo recursal referente ao Gabarito Preliminar</w:t>
            </w:r>
            <w:r w:rsidR="008E1561">
              <w:rPr>
                <w:rFonts w:ascii="Arial" w:eastAsia="Arial" w:hAnsi="Arial" w:cs="Arial"/>
                <w:sz w:val="18"/>
                <w:szCs w:val="20"/>
              </w:rPr>
              <w:t xml:space="preserve"> </w:t>
            </w:r>
            <w:r w:rsidRPr="00CC41A9">
              <w:rPr>
                <w:rFonts w:ascii="Arial" w:eastAsia="Arial" w:hAnsi="Arial" w:cs="Arial"/>
                <w:sz w:val="18"/>
                <w:szCs w:val="20"/>
              </w:rPr>
              <w:t xml:space="preserve">e correção de dados cadastrais </w:t>
            </w:r>
            <w:r w:rsidRPr="00CC41A9">
              <w:rPr>
                <w:rFonts w:ascii="Arial" w:hAnsi="Arial" w:cs="Arial"/>
                <w:sz w:val="18"/>
                <w:szCs w:val="20"/>
              </w:rPr>
              <w:t>para efeito de critério de desempate</w:t>
            </w:r>
          </w:p>
        </w:tc>
      </w:tr>
      <w:tr w:rsidR="00157EA9" w:rsidRPr="00A422BE" w14:paraId="43EA0CF1" w14:textId="77777777" w:rsidTr="009F4CE1">
        <w:trPr>
          <w:trHeight w:val="418"/>
        </w:trPr>
        <w:tc>
          <w:tcPr>
            <w:tcW w:w="2513" w:type="dxa"/>
            <w:shd w:val="clear" w:color="auto" w:fill="E5DFEC" w:themeFill="accent4" w:themeFillTint="33"/>
            <w:vAlign w:val="center"/>
          </w:tcPr>
          <w:p w14:paraId="7F65AD7A" w14:textId="323F38C9" w:rsidR="00157EA9" w:rsidRPr="00157EA9" w:rsidRDefault="009C5710" w:rsidP="00327172">
            <w:pPr>
              <w:spacing w:after="0" w:line="240" w:lineRule="auto"/>
              <w:jc w:val="center"/>
              <w:rPr>
                <w:rFonts w:ascii="Arial" w:eastAsia="Arial" w:hAnsi="Arial" w:cs="Arial"/>
                <w:sz w:val="18"/>
                <w:szCs w:val="20"/>
              </w:rPr>
            </w:pPr>
            <w:r>
              <w:rPr>
                <w:rFonts w:ascii="Arial" w:hAnsi="Arial" w:cs="Arial"/>
                <w:sz w:val="18"/>
                <w:szCs w:val="24"/>
              </w:rPr>
              <w:t>20</w:t>
            </w:r>
            <w:r w:rsidR="00327172" w:rsidRPr="00A422BE">
              <w:rPr>
                <w:rFonts w:ascii="Arial" w:hAnsi="Arial" w:cs="Arial"/>
                <w:sz w:val="18"/>
                <w:szCs w:val="24"/>
              </w:rPr>
              <w:t>/</w:t>
            </w:r>
            <w:r w:rsidR="00327172">
              <w:rPr>
                <w:rFonts w:ascii="Arial" w:hAnsi="Arial" w:cs="Arial"/>
                <w:sz w:val="18"/>
                <w:szCs w:val="24"/>
              </w:rPr>
              <w:t>0</w:t>
            </w:r>
            <w:r w:rsidR="006943A5">
              <w:rPr>
                <w:rFonts w:ascii="Arial" w:hAnsi="Arial" w:cs="Arial"/>
                <w:sz w:val="18"/>
                <w:szCs w:val="24"/>
              </w:rPr>
              <w:t>2</w:t>
            </w:r>
            <w:r w:rsidR="00327172" w:rsidRPr="00A422BE">
              <w:rPr>
                <w:rFonts w:ascii="Arial" w:hAnsi="Arial" w:cs="Arial"/>
                <w:sz w:val="18"/>
                <w:szCs w:val="24"/>
              </w:rPr>
              <w:t>/202</w:t>
            </w:r>
            <w:r w:rsidR="004B225D">
              <w:rPr>
                <w:rFonts w:ascii="Arial" w:hAnsi="Arial" w:cs="Arial"/>
                <w:sz w:val="18"/>
                <w:szCs w:val="24"/>
              </w:rPr>
              <w:t>4</w:t>
            </w:r>
          </w:p>
        </w:tc>
        <w:tc>
          <w:tcPr>
            <w:tcW w:w="7977" w:type="dxa"/>
            <w:shd w:val="clear" w:color="auto" w:fill="E5DFEC" w:themeFill="accent4" w:themeFillTint="33"/>
            <w:vAlign w:val="center"/>
          </w:tcPr>
          <w:p w14:paraId="7ABD1C0D" w14:textId="5490215B" w:rsidR="00157EA9" w:rsidRPr="00A422BE" w:rsidRDefault="00157EA9" w:rsidP="009447DC">
            <w:pPr>
              <w:spacing w:after="0" w:line="240" w:lineRule="auto"/>
              <w:jc w:val="center"/>
              <w:rPr>
                <w:rFonts w:ascii="Arial" w:eastAsia="Arial" w:hAnsi="Arial" w:cs="Arial"/>
                <w:sz w:val="18"/>
                <w:szCs w:val="20"/>
              </w:rPr>
            </w:pPr>
            <w:r w:rsidRPr="00A422BE">
              <w:rPr>
                <w:rFonts w:ascii="Arial" w:eastAsia="Arial" w:hAnsi="Arial" w:cs="Arial"/>
                <w:sz w:val="18"/>
                <w:szCs w:val="20"/>
              </w:rPr>
              <w:t xml:space="preserve">Divulgação das respostas aos recursos contra o Gabarito Preliminar </w:t>
            </w:r>
          </w:p>
        </w:tc>
      </w:tr>
      <w:tr w:rsidR="00157EA9" w:rsidRPr="00A422BE" w14:paraId="01FB3776" w14:textId="77777777" w:rsidTr="009F4CE1">
        <w:trPr>
          <w:trHeight w:val="410"/>
        </w:trPr>
        <w:tc>
          <w:tcPr>
            <w:tcW w:w="2513" w:type="dxa"/>
            <w:shd w:val="clear" w:color="auto" w:fill="FFFFFF" w:themeFill="background1"/>
            <w:vAlign w:val="center"/>
          </w:tcPr>
          <w:p w14:paraId="04FF5AE3" w14:textId="2FCE5034" w:rsidR="00157EA9" w:rsidRPr="00157EA9" w:rsidRDefault="009C5710" w:rsidP="009C5710">
            <w:pPr>
              <w:spacing w:after="0" w:line="240" w:lineRule="auto"/>
              <w:jc w:val="center"/>
              <w:rPr>
                <w:rFonts w:ascii="Arial" w:eastAsia="Arial" w:hAnsi="Arial" w:cs="Arial"/>
                <w:sz w:val="18"/>
                <w:szCs w:val="20"/>
              </w:rPr>
            </w:pPr>
            <w:r>
              <w:rPr>
                <w:rFonts w:ascii="Arial" w:hAnsi="Arial" w:cs="Arial"/>
                <w:sz w:val="18"/>
                <w:szCs w:val="24"/>
              </w:rPr>
              <w:t>20</w:t>
            </w:r>
            <w:r w:rsidRPr="00A422BE">
              <w:rPr>
                <w:rFonts w:ascii="Arial" w:hAnsi="Arial" w:cs="Arial"/>
                <w:sz w:val="18"/>
                <w:szCs w:val="24"/>
              </w:rPr>
              <w:t>/</w:t>
            </w:r>
            <w:r>
              <w:rPr>
                <w:rFonts w:ascii="Arial" w:hAnsi="Arial" w:cs="Arial"/>
                <w:sz w:val="18"/>
                <w:szCs w:val="24"/>
              </w:rPr>
              <w:t>02</w:t>
            </w:r>
            <w:r w:rsidRPr="00A422BE">
              <w:rPr>
                <w:rFonts w:ascii="Arial" w:hAnsi="Arial" w:cs="Arial"/>
                <w:sz w:val="18"/>
                <w:szCs w:val="24"/>
              </w:rPr>
              <w:t>/202</w:t>
            </w:r>
            <w:r>
              <w:rPr>
                <w:rFonts w:ascii="Arial" w:hAnsi="Arial" w:cs="Arial"/>
                <w:sz w:val="18"/>
                <w:szCs w:val="24"/>
              </w:rPr>
              <w:t>4</w:t>
            </w:r>
          </w:p>
        </w:tc>
        <w:tc>
          <w:tcPr>
            <w:tcW w:w="7977" w:type="dxa"/>
            <w:shd w:val="clear" w:color="auto" w:fill="FFFFFF" w:themeFill="background1"/>
            <w:vAlign w:val="center"/>
          </w:tcPr>
          <w:p w14:paraId="534E6811" w14:textId="385C75DA" w:rsidR="00157EA9" w:rsidRPr="00A422BE" w:rsidRDefault="00157EA9" w:rsidP="009447DC">
            <w:pPr>
              <w:spacing w:after="0" w:line="240" w:lineRule="auto"/>
              <w:jc w:val="center"/>
              <w:rPr>
                <w:rFonts w:ascii="Arial" w:eastAsia="Arial" w:hAnsi="Arial" w:cs="Arial"/>
                <w:sz w:val="18"/>
                <w:szCs w:val="20"/>
              </w:rPr>
            </w:pPr>
            <w:r w:rsidRPr="00A422BE">
              <w:rPr>
                <w:rFonts w:ascii="Arial" w:eastAsia="Arial" w:hAnsi="Arial" w:cs="Arial"/>
                <w:sz w:val="18"/>
                <w:szCs w:val="20"/>
              </w:rPr>
              <w:t>Publicação do Gabarito Final</w:t>
            </w:r>
            <w:r w:rsidR="00607FDC">
              <w:rPr>
                <w:rFonts w:ascii="Arial" w:eastAsia="Arial" w:hAnsi="Arial" w:cs="Arial"/>
                <w:sz w:val="18"/>
                <w:szCs w:val="20"/>
              </w:rPr>
              <w:t xml:space="preserve"> </w:t>
            </w:r>
          </w:p>
        </w:tc>
      </w:tr>
      <w:tr w:rsidR="00157EA9" w:rsidRPr="00A422BE" w14:paraId="58E3D23B" w14:textId="77777777" w:rsidTr="009F4CE1">
        <w:trPr>
          <w:trHeight w:val="402"/>
        </w:trPr>
        <w:tc>
          <w:tcPr>
            <w:tcW w:w="2513" w:type="dxa"/>
            <w:shd w:val="clear" w:color="auto" w:fill="E5DFEC" w:themeFill="accent4" w:themeFillTint="33"/>
            <w:vAlign w:val="center"/>
          </w:tcPr>
          <w:p w14:paraId="1D8B50D5" w14:textId="189937F0" w:rsidR="00157EA9" w:rsidRPr="00157EA9" w:rsidRDefault="009C5710" w:rsidP="009C5710">
            <w:pPr>
              <w:spacing w:after="0" w:line="240" w:lineRule="auto"/>
              <w:jc w:val="center"/>
              <w:rPr>
                <w:rFonts w:ascii="Arial" w:eastAsia="Arial" w:hAnsi="Arial" w:cs="Arial"/>
                <w:sz w:val="18"/>
                <w:szCs w:val="20"/>
              </w:rPr>
            </w:pPr>
            <w:r>
              <w:rPr>
                <w:rFonts w:ascii="Arial" w:hAnsi="Arial" w:cs="Arial"/>
                <w:sz w:val="18"/>
                <w:szCs w:val="24"/>
              </w:rPr>
              <w:t>20</w:t>
            </w:r>
            <w:r w:rsidRPr="00A422BE">
              <w:rPr>
                <w:rFonts w:ascii="Arial" w:hAnsi="Arial" w:cs="Arial"/>
                <w:sz w:val="18"/>
                <w:szCs w:val="24"/>
              </w:rPr>
              <w:t>/</w:t>
            </w:r>
            <w:r>
              <w:rPr>
                <w:rFonts w:ascii="Arial" w:hAnsi="Arial" w:cs="Arial"/>
                <w:sz w:val="18"/>
                <w:szCs w:val="24"/>
              </w:rPr>
              <w:t>02</w:t>
            </w:r>
            <w:r w:rsidRPr="00A422BE">
              <w:rPr>
                <w:rFonts w:ascii="Arial" w:hAnsi="Arial" w:cs="Arial"/>
                <w:sz w:val="18"/>
                <w:szCs w:val="24"/>
              </w:rPr>
              <w:t>/202</w:t>
            </w:r>
            <w:r>
              <w:rPr>
                <w:rFonts w:ascii="Arial" w:hAnsi="Arial" w:cs="Arial"/>
                <w:sz w:val="18"/>
                <w:szCs w:val="24"/>
              </w:rPr>
              <w:t>4</w:t>
            </w:r>
          </w:p>
        </w:tc>
        <w:tc>
          <w:tcPr>
            <w:tcW w:w="7977" w:type="dxa"/>
            <w:shd w:val="clear" w:color="auto" w:fill="E5DFEC" w:themeFill="accent4" w:themeFillTint="33"/>
            <w:vAlign w:val="center"/>
          </w:tcPr>
          <w:p w14:paraId="04A8C03F" w14:textId="77777777" w:rsidR="00157EA9" w:rsidRPr="00A422BE" w:rsidRDefault="00157EA9" w:rsidP="009447DC">
            <w:pPr>
              <w:spacing w:after="0" w:line="240" w:lineRule="auto"/>
              <w:jc w:val="center"/>
              <w:rPr>
                <w:rFonts w:ascii="Arial" w:eastAsia="Arial" w:hAnsi="Arial" w:cs="Arial"/>
                <w:sz w:val="18"/>
                <w:szCs w:val="20"/>
              </w:rPr>
            </w:pPr>
            <w:r w:rsidRPr="00A422BE">
              <w:rPr>
                <w:rFonts w:ascii="Arial" w:eastAsia="Arial" w:hAnsi="Arial" w:cs="Arial"/>
                <w:sz w:val="18"/>
                <w:szCs w:val="20"/>
              </w:rPr>
              <w:t xml:space="preserve">Publicação do Resultado Preliminar das Provas Objetivas </w:t>
            </w:r>
          </w:p>
        </w:tc>
      </w:tr>
      <w:tr w:rsidR="00157EA9" w:rsidRPr="00A422BE" w14:paraId="138C885A" w14:textId="77777777" w:rsidTr="009F4CE1">
        <w:trPr>
          <w:trHeight w:val="408"/>
        </w:trPr>
        <w:tc>
          <w:tcPr>
            <w:tcW w:w="2513" w:type="dxa"/>
            <w:shd w:val="clear" w:color="auto" w:fill="FFFFFF" w:themeFill="background1"/>
            <w:vAlign w:val="center"/>
          </w:tcPr>
          <w:p w14:paraId="3704F4C1" w14:textId="1C5822E1" w:rsidR="00157EA9" w:rsidRPr="009447DC" w:rsidRDefault="009C5710" w:rsidP="004B225D">
            <w:pPr>
              <w:spacing w:after="0" w:line="240" w:lineRule="auto"/>
              <w:jc w:val="center"/>
              <w:rPr>
                <w:rFonts w:ascii="Arial" w:eastAsia="Arial" w:hAnsi="Arial" w:cs="Arial"/>
                <w:sz w:val="18"/>
              </w:rPr>
            </w:pPr>
            <w:r>
              <w:rPr>
                <w:rFonts w:ascii="Arial" w:hAnsi="Arial" w:cs="Arial"/>
                <w:sz w:val="18"/>
                <w:szCs w:val="24"/>
              </w:rPr>
              <w:t>21</w:t>
            </w:r>
            <w:r w:rsidR="004B225D" w:rsidRPr="00A422BE">
              <w:rPr>
                <w:rFonts w:ascii="Arial" w:hAnsi="Arial" w:cs="Arial"/>
                <w:sz w:val="18"/>
                <w:szCs w:val="24"/>
              </w:rPr>
              <w:t>/</w:t>
            </w:r>
            <w:r w:rsidR="004B225D">
              <w:rPr>
                <w:rFonts w:ascii="Arial" w:hAnsi="Arial" w:cs="Arial"/>
                <w:sz w:val="18"/>
                <w:szCs w:val="24"/>
              </w:rPr>
              <w:t>0</w:t>
            </w:r>
            <w:r w:rsidR="008C2AA2">
              <w:rPr>
                <w:rFonts w:ascii="Arial" w:hAnsi="Arial" w:cs="Arial"/>
                <w:sz w:val="18"/>
                <w:szCs w:val="24"/>
              </w:rPr>
              <w:t>2</w:t>
            </w:r>
            <w:r w:rsidR="004B225D" w:rsidRPr="00A422BE">
              <w:rPr>
                <w:rFonts w:ascii="Arial" w:hAnsi="Arial" w:cs="Arial"/>
                <w:sz w:val="18"/>
                <w:szCs w:val="24"/>
              </w:rPr>
              <w:t>/202</w:t>
            </w:r>
            <w:r w:rsidR="004B225D">
              <w:rPr>
                <w:rFonts w:ascii="Arial" w:hAnsi="Arial" w:cs="Arial"/>
                <w:sz w:val="18"/>
                <w:szCs w:val="24"/>
              </w:rPr>
              <w:t>4</w:t>
            </w:r>
            <w:r w:rsidR="0031689A">
              <w:rPr>
                <w:rFonts w:ascii="Arial" w:hAnsi="Arial" w:cs="Arial"/>
                <w:sz w:val="18"/>
                <w:szCs w:val="24"/>
              </w:rPr>
              <w:t xml:space="preserve"> </w:t>
            </w:r>
            <w:r w:rsidR="00157EA9" w:rsidRPr="00157EA9">
              <w:rPr>
                <w:rFonts w:ascii="Arial" w:eastAsia="Arial" w:hAnsi="Arial" w:cs="Arial"/>
                <w:sz w:val="18"/>
              </w:rPr>
              <w:t xml:space="preserve">a </w:t>
            </w:r>
            <w:r>
              <w:rPr>
                <w:rFonts w:ascii="Arial" w:hAnsi="Arial" w:cs="Arial"/>
                <w:sz w:val="18"/>
                <w:szCs w:val="24"/>
              </w:rPr>
              <w:t>22</w:t>
            </w:r>
            <w:r w:rsidR="004B225D" w:rsidRPr="00A422BE">
              <w:rPr>
                <w:rFonts w:ascii="Arial" w:hAnsi="Arial" w:cs="Arial"/>
                <w:sz w:val="18"/>
                <w:szCs w:val="24"/>
              </w:rPr>
              <w:t>/</w:t>
            </w:r>
            <w:r w:rsidR="004B225D">
              <w:rPr>
                <w:rFonts w:ascii="Arial" w:hAnsi="Arial" w:cs="Arial"/>
                <w:sz w:val="18"/>
                <w:szCs w:val="24"/>
              </w:rPr>
              <w:t>0</w:t>
            </w:r>
            <w:r w:rsidR="008C2AA2">
              <w:rPr>
                <w:rFonts w:ascii="Arial" w:hAnsi="Arial" w:cs="Arial"/>
                <w:sz w:val="18"/>
                <w:szCs w:val="24"/>
              </w:rPr>
              <w:t>2</w:t>
            </w:r>
            <w:bookmarkStart w:id="6" w:name="_GoBack"/>
            <w:bookmarkEnd w:id="6"/>
            <w:r w:rsidR="004B225D" w:rsidRPr="00A422BE">
              <w:rPr>
                <w:rFonts w:ascii="Arial" w:hAnsi="Arial" w:cs="Arial"/>
                <w:sz w:val="18"/>
                <w:szCs w:val="24"/>
              </w:rPr>
              <w:t>/202</w:t>
            </w:r>
            <w:r w:rsidR="004B225D">
              <w:rPr>
                <w:rFonts w:ascii="Arial" w:hAnsi="Arial" w:cs="Arial"/>
                <w:sz w:val="18"/>
                <w:szCs w:val="24"/>
              </w:rPr>
              <w:t>4</w:t>
            </w:r>
          </w:p>
        </w:tc>
        <w:tc>
          <w:tcPr>
            <w:tcW w:w="7977" w:type="dxa"/>
            <w:shd w:val="clear" w:color="auto" w:fill="FFFFFF" w:themeFill="background1"/>
            <w:vAlign w:val="center"/>
          </w:tcPr>
          <w:p w14:paraId="542E695A" w14:textId="77777777" w:rsidR="00157EA9" w:rsidRPr="00A422BE" w:rsidRDefault="00157EA9" w:rsidP="00157EA9">
            <w:pPr>
              <w:spacing w:after="0" w:line="240" w:lineRule="auto"/>
              <w:jc w:val="center"/>
              <w:rPr>
                <w:rFonts w:ascii="Arial" w:eastAsia="Arial" w:hAnsi="Arial" w:cs="Arial"/>
                <w:sz w:val="18"/>
                <w:szCs w:val="20"/>
              </w:rPr>
            </w:pPr>
            <w:r w:rsidRPr="00A422BE">
              <w:rPr>
                <w:rFonts w:ascii="Arial" w:eastAsia="Arial" w:hAnsi="Arial" w:cs="Arial"/>
                <w:sz w:val="18"/>
                <w:szCs w:val="20"/>
              </w:rPr>
              <w:t>Prazo recursal referente ao Resultado Preliminar</w:t>
            </w:r>
          </w:p>
        </w:tc>
      </w:tr>
      <w:tr w:rsidR="00157EA9" w:rsidRPr="00A422BE" w14:paraId="6A533FF2" w14:textId="77777777" w:rsidTr="009F4CE1">
        <w:trPr>
          <w:trHeight w:val="414"/>
        </w:trPr>
        <w:tc>
          <w:tcPr>
            <w:tcW w:w="2513" w:type="dxa"/>
            <w:shd w:val="clear" w:color="auto" w:fill="E5DFEC" w:themeFill="accent4" w:themeFillTint="33"/>
            <w:vAlign w:val="center"/>
          </w:tcPr>
          <w:p w14:paraId="11579254" w14:textId="63217687" w:rsidR="00157EA9" w:rsidRPr="00157EA9" w:rsidRDefault="009C5710" w:rsidP="009C5710">
            <w:pPr>
              <w:spacing w:after="0" w:line="240" w:lineRule="auto"/>
              <w:jc w:val="center"/>
              <w:rPr>
                <w:rFonts w:ascii="Arial" w:eastAsia="Arial" w:hAnsi="Arial" w:cs="Arial"/>
                <w:sz w:val="18"/>
                <w:szCs w:val="20"/>
              </w:rPr>
            </w:pPr>
            <w:r>
              <w:rPr>
                <w:rFonts w:ascii="Arial" w:hAnsi="Arial" w:cs="Arial"/>
                <w:sz w:val="18"/>
                <w:szCs w:val="24"/>
              </w:rPr>
              <w:t>27</w:t>
            </w:r>
            <w:r w:rsidRPr="00A422BE">
              <w:rPr>
                <w:rFonts w:ascii="Arial" w:hAnsi="Arial" w:cs="Arial"/>
                <w:sz w:val="18"/>
                <w:szCs w:val="24"/>
              </w:rPr>
              <w:t>/</w:t>
            </w:r>
            <w:r>
              <w:rPr>
                <w:rFonts w:ascii="Arial" w:hAnsi="Arial" w:cs="Arial"/>
                <w:sz w:val="18"/>
                <w:szCs w:val="24"/>
              </w:rPr>
              <w:t>02</w:t>
            </w:r>
            <w:r w:rsidRPr="00A422BE">
              <w:rPr>
                <w:rFonts w:ascii="Arial" w:hAnsi="Arial" w:cs="Arial"/>
                <w:sz w:val="18"/>
                <w:szCs w:val="24"/>
              </w:rPr>
              <w:t>/202</w:t>
            </w:r>
            <w:r>
              <w:rPr>
                <w:rFonts w:ascii="Arial" w:hAnsi="Arial" w:cs="Arial"/>
                <w:sz w:val="18"/>
                <w:szCs w:val="24"/>
              </w:rPr>
              <w:t>4</w:t>
            </w:r>
          </w:p>
        </w:tc>
        <w:tc>
          <w:tcPr>
            <w:tcW w:w="7977" w:type="dxa"/>
            <w:shd w:val="clear" w:color="auto" w:fill="E5DFEC" w:themeFill="accent4" w:themeFillTint="33"/>
            <w:vAlign w:val="center"/>
          </w:tcPr>
          <w:p w14:paraId="67956BBE" w14:textId="07D1B745" w:rsidR="00157EA9" w:rsidRPr="00A422BE" w:rsidRDefault="00CE6D0D" w:rsidP="009F4CE1">
            <w:pPr>
              <w:spacing w:after="0" w:line="240" w:lineRule="auto"/>
              <w:jc w:val="center"/>
              <w:rPr>
                <w:rFonts w:ascii="Arial" w:eastAsia="Arial" w:hAnsi="Arial" w:cs="Arial"/>
                <w:sz w:val="18"/>
                <w:szCs w:val="20"/>
              </w:rPr>
            </w:pPr>
            <w:r w:rsidRPr="00A422BE">
              <w:rPr>
                <w:rFonts w:ascii="Arial" w:eastAsia="Arial" w:hAnsi="Arial" w:cs="Arial"/>
                <w:sz w:val="18"/>
                <w:szCs w:val="20"/>
              </w:rPr>
              <w:t xml:space="preserve">Divulgação das respostas aos recursos contra o </w:t>
            </w:r>
            <w:r>
              <w:rPr>
                <w:rFonts w:ascii="Arial" w:eastAsia="Arial" w:hAnsi="Arial" w:cs="Arial"/>
                <w:sz w:val="18"/>
                <w:szCs w:val="20"/>
              </w:rPr>
              <w:t>Resultado</w:t>
            </w:r>
            <w:r w:rsidRPr="00A422BE">
              <w:rPr>
                <w:rFonts w:ascii="Arial" w:eastAsia="Arial" w:hAnsi="Arial" w:cs="Arial"/>
                <w:sz w:val="18"/>
                <w:szCs w:val="20"/>
              </w:rPr>
              <w:t xml:space="preserve"> Preliminar </w:t>
            </w:r>
          </w:p>
        </w:tc>
      </w:tr>
      <w:tr w:rsidR="008E1561" w:rsidRPr="00A422BE" w14:paraId="6F3F99FC" w14:textId="77777777" w:rsidTr="009F4CE1">
        <w:trPr>
          <w:trHeight w:val="420"/>
        </w:trPr>
        <w:tc>
          <w:tcPr>
            <w:tcW w:w="2513" w:type="dxa"/>
            <w:shd w:val="clear" w:color="auto" w:fill="FFFFFF" w:themeFill="background1"/>
            <w:vAlign w:val="center"/>
          </w:tcPr>
          <w:p w14:paraId="3DB06225" w14:textId="6AC35825" w:rsidR="008E1561" w:rsidRDefault="009C5710" w:rsidP="009C5710">
            <w:pPr>
              <w:spacing w:after="0" w:line="240" w:lineRule="auto"/>
              <w:jc w:val="center"/>
              <w:rPr>
                <w:rFonts w:ascii="Arial" w:hAnsi="Arial" w:cs="Arial"/>
                <w:sz w:val="18"/>
                <w:szCs w:val="24"/>
              </w:rPr>
            </w:pPr>
            <w:r>
              <w:rPr>
                <w:rFonts w:ascii="Arial" w:hAnsi="Arial" w:cs="Arial"/>
                <w:sz w:val="18"/>
                <w:szCs w:val="24"/>
              </w:rPr>
              <w:t>27</w:t>
            </w:r>
            <w:r w:rsidRPr="00A422BE">
              <w:rPr>
                <w:rFonts w:ascii="Arial" w:hAnsi="Arial" w:cs="Arial"/>
                <w:sz w:val="18"/>
                <w:szCs w:val="24"/>
              </w:rPr>
              <w:t>/</w:t>
            </w:r>
            <w:r>
              <w:rPr>
                <w:rFonts w:ascii="Arial" w:hAnsi="Arial" w:cs="Arial"/>
                <w:sz w:val="18"/>
                <w:szCs w:val="24"/>
              </w:rPr>
              <w:t>02</w:t>
            </w:r>
            <w:r w:rsidRPr="00A422BE">
              <w:rPr>
                <w:rFonts w:ascii="Arial" w:hAnsi="Arial" w:cs="Arial"/>
                <w:sz w:val="18"/>
                <w:szCs w:val="24"/>
              </w:rPr>
              <w:t>/202</w:t>
            </w:r>
            <w:r>
              <w:rPr>
                <w:rFonts w:ascii="Arial" w:hAnsi="Arial" w:cs="Arial"/>
                <w:sz w:val="18"/>
                <w:szCs w:val="24"/>
              </w:rPr>
              <w:t>4</w:t>
            </w:r>
          </w:p>
        </w:tc>
        <w:tc>
          <w:tcPr>
            <w:tcW w:w="7977" w:type="dxa"/>
            <w:shd w:val="clear" w:color="auto" w:fill="FFFFFF" w:themeFill="background1"/>
            <w:vAlign w:val="center"/>
          </w:tcPr>
          <w:p w14:paraId="32B1EF8C" w14:textId="7313BC90" w:rsidR="008E1561" w:rsidRPr="00A422BE" w:rsidRDefault="00CE6D0D" w:rsidP="009F4CE1">
            <w:pPr>
              <w:spacing w:after="0" w:line="240" w:lineRule="auto"/>
              <w:jc w:val="center"/>
              <w:rPr>
                <w:rFonts w:ascii="Arial" w:eastAsia="Arial" w:hAnsi="Arial" w:cs="Arial"/>
                <w:sz w:val="18"/>
                <w:szCs w:val="20"/>
              </w:rPr>
            </w:pPr>
            <w:r w:rsidRPr="00A422BE">
              <w:rPr>
                <w:rFonts w:ascii="Arial" w:eastAsia="Arial" w:hAnsi="Arial" w:cs="Arial"/>
                <w:sz w:val="18"/>
                <w:szCs w:val="20"/>
              </w:rPr>
              <w:t>Publicação do Resultado Fina</w:t>
            </w:r>
            <w:r>
              <w:rPr>
                <w:rFonts w:ascii="Arial" w:eastAsia="Arial" w:hAnsi="Arial" w:cs="Arial"/>
                <w:sz w:val="18"/>
                <w:szCs w:val="20"/>
              </w:rPr>
              <w:t xml:space="preserve">l </w:t>
            </w:r>
          </w:p>
        </w:tc>
      </w:tr>
      <w:tr w:rsidR="008E1561" w:rsidRPr="00A422BE" w14:paraId="6E9669C8" w14:textId="77777777" w:rsidTr="009F4CE1">
        <w:trPr>
          <w:trHeight w:val="412"/>
        </w:trPr>
        <w:tc>
          <w:tcPr>
            <w:tcW w:w="2513" w:type="dxa"/>
            <w:shd w:val="clear" w:color="auto" w:fill="E5DFEC" w:themeFill="accent4" w:themeFillTint="33"/>
            <w:vAlign w:val="center"/>
          </w:tcPr>
          <w:p w14:paraId="2380D978" w14:textId="2FC2298C" w:rsidR="008E1561" w:rsidRDefault="009C5710" w:rsidP="009C5710">
            <w:pPr>
              <w:spacing w:after="0" w:line="240" w:lineRule="auto"/>
              <w:jc w:val="center"/>
              <w:rPr>
                <w:rFonts w:ascii="Arial" w:hAnsi="Arial" w:cs="Arial"/>
                <w:sz w:val="18"/>
                <w:szCs w:val="24"/>
              </w:rPr>
            </w:pPr>
            <w:r>
              <w:rPr>
                <w:rFonts w:ascii="Arial" w:hAnsi="Arial" w:cs="Arial"/>
                <w:sz w:val="18"/>
                <w:szCs w:val="24"/>
              </w:rPr>
              <w:t>27</w:t>
            </w:r>
            <w:r w:rsidRPr="00A422BE">
              <w:rPr>
                <w:rFonts w:ascii="Arial" w:hAnsi="Arial" w:cs="Arial"/>
                <w:sz w:val="18"/>
                <w:szCs w:val="24"/>
              </w:rPr>
              <w:t>/</w:t>
            </w:r>
            <w:r>
              <w:rPr>
                <w:rFonts w:ascii="Arial" w:hAnsi="Arial" w:cs="Arial"/>
                <w:sz w:val="18"/>
                <w:szCs w:val="24"/>
              </w:rPr>
              <w:t>02</w:t>
            </w:r>
            <w:r w:rsidRPr="00A422BE">
              <w:rPr>
                <w:rFonts w:ascii="Arial" w:hAnsi="Arial" w:cs="Arial"/>
                <w:sz w:val="18"/>
                <w:szCs w:val="24"/>
              </w:rPr>
              <w:t>/202</w:t>
            </w:r>
            <w:r>
              <w:rPr>
                <w:rFonts w:ascii="Arial" w:hAnsi="Arial" w:cs="Arial"/>
                <w:sz w:val="18"/>
                <w:szCs w:val="24"/>
              </w:rPr>
              <w:t>4</w:t>
            </w:r>
          </w:p>
        </w:tc>
        <w:tc>
          <w:tcPr>
            <w:tcW w:w="7977" w:type="dxa"/>
            <w:shd w:val="clear" w:color="auto" w:fill="E5DFEC" w:themeFill="accent4" w:themeFillTint="33"/>
            <w:vAlign w:val="center"/>
          </w:tcPr>
          <w:p w14:paraId="21239EF9" w14:textId="6078F585" w:rsidR="008E1561" w:rsidRPr="00A422BE" w:rsidRDefault="00CE6D0D" w:rsidP="009447DC">
            <w:pPr>
              <w:spacing w:after="0" w:line="240" w:lineRule="auto"/>
              <w:jc w:val="center"/>
              <w:rPr>
                <w:rFonts w:ascii="Arial" w:eastAsia="Arial" w:hAnsi="Arial" w:cs="Arial"/>
                <w:sz w:val="18"/>
                <w:szCs w:val="20"/>
              </w:rPr>
            </w:pPr>
            <w:r w:rsidRPr="00A422BE">
              <w:rPr>
                <w:rFonts w:ascii="Arial" w:eastAsia="Arial" w:hAnsi="Arial" w:cs="Arial"/>
                <w:sz w:val="18"/>
                <w:szCs w:val="20"/>
              </w:rPr>
              <w:t>Publicação</w:t>
            </w:r>
            <w:r>
              <w:rPr>
                <w:rFonts w:ascii="Arial" w:eastAsia="Arial" w:hAnsi="Arial" w:cs="Arial"/>
                <w:sz w:val="18"/>
                <w:szCs w:val="20"/>
              </w:rPr>
              <w:t xml:space="preserve"> da Homologação Parcial do Processo Seletivo – exceto cargo de Motorista</w:t>
            </w:r>
            <w:r w:rsidRPr="00A422BE">
              <w:rPr>
                <w:rFonts w:ascii="Arial" w:eastAsia="Arial" w:hAnsi="Arial" w:cs="Arial"/>
                <w:sz w:val="18"/>
                <w:szCs w:val="20"/>
              </w:rPr>
              <w:t xml:space="preserve"> </w:t>
            </w:r>
          </w:p>
        </w:tc>
      </w:tr>
      <w:tr w:rsidR="008E1561" w:rsidRPr="00A422BE" w14:paraId="76308511" w14:textId="77777777" w:rsidTr="009F4CE1">
        <w:trPr>
          <w:trHeight w:val="404"/>
        </w:trPr>
        <w:tc>
          <w:tcPr>
            <w:tcW w:w="2513" w:type="dxa"/>
            <w:shd w:val="clear" w:color="auto" w:fill="FFFFFF" w:themeFill="background1"/>
            <w:vAlign w:val="center"/>
          </w:tcPr>
          <w:p w14:paraId="6DA18EED" w14:textId="5E7B640A" w:rsidR="008E1561" w:rsidRDefault="00A64C80" w:rsidP="008E1561">
            <w:pPr>
              <w:spacing w:after="0" w:line="240" w:lineRule="auto"/>
              <w:jc w:val="center"/>
              <w:rPr>
                <w:rFonts w:ascii="Arial" w:hAnsi="Arial" w:cs="Arial"/>
                <w:sz w:val="18"/>
                <w:szCs w:val="24"/>
              </w:rPr>
            </w:pPr>
            <w:r>
              <w:rPr>
                <w:rFonts w:ascii="Arial" w:hAnsi="Arial" w:cs="Arial"/>
                <w:sz w:val="18"/>
                <w:szCs w:val="24"/>
              </w:rPr>
              <w:t>27</w:t>
            </w:r>
            <w:r w:rsidRPr="00A422BE">
              <w:rPr>
                <w:rFonts w:ascii="Arial" w:hAnsi="Arial" w:cs="Arial"/>
                <w:sz w:val="18"/>
                <w:szCs w:val="24"/>
              </w:rPr>
              <w:t>/</w:t>
            </w:r>
            <w:r>
              <w:rPr>
                <w:rFonts w:ascii="Arial" w:hAnsi="Arial" w:cs="Arial"/>
                <w:sz w:val="18"/>
                <w:szCs w:val="24"/>
              </w:rPr>
              <w:t>02</w:t>
            </w:r>
            <w:r w:rsidRPr="00A422BE">
              <w:rPr>
                <w:rFonts w:ascii="Arial" w:hAnsi="Arial" w:cs="Arial"/>
                <w:sz w:val="18"/>
                <w:szCs w:val="24"/>
              </w:rPr>
              <w:t>/202</w:t>
            </w:r>
            <w:r>
              <w:rPr>
                <w:rFonts w:ascii="Arial" w:hAnsi="Arial" w:cs="Arial"/>
                <w:sz w:val="18"/>
                <w:szCs w:val="24"/>
              </w:rPr>
              <w:t>4</w:t>
            </w:r>
          </w:p>
        </w:tc>
        <w:tc>
          <w:tcPr>
            <w:tcW w:w="7977" w:type="dxa"/>
            <w:shd w:val="clear" w:color="auto" w:fill="FFFFFF" w:themeFill="background1"/>
            <w:vAlign w:val="center"/>
          </w:tcPr>
          <w:p w14:paraId="69F4FA3A" w14:textId="2CCF182C" w:rsidR="008E1561" w:rsidRPr="00A422BE" w:rsidRDefault="00CE6D0D" w:rsidP="009F4CE1">
            <w:pPr>
              <w:spacing w:after="0" w:line="240" w:lineRule="auto"/>
              <w:jc w:val="center"/>
              <w:rPr>
                <w:rFonts w:ascii="Arial" w:eastAsia="Arial" w:hAnsi="Arial" w:cs="Arial"/>
                <w:sz w:val="18"/>
                <w:szCs w:val="20"/>
              </w:rPr>
            </w:pPr>
            <w:r w:rsidRPr="00A422BE">
              <w:rPr>
                <w:rFonts w:ascii="Arial" w:eastAsia="Arial" w:hAnsi="Arial" w:cs="Arial"/>
                <w:sz w:val="18"/>
                <w:szCs w:val="20"/>
              </w:rPr>
              <w:t>Publicação</w:t>
            </w:r>
            <w:r>
              <w:rPr>
                <w:rFonts w:ascii="Arial" w:eastAsia="Arial" w:hAnsi="Arial" w:cs="Arial"/>
                <w:sz w:val="18"/>
                <w:szCs w:val="20"/>
              </w:rPr>
              <w:t xml:space="preserve"> do Edital de Convocação para as Provas Práticas</w:t>
            </w:r>
            <w:r w:rsidRPr="00A422BE">
              <w:rPr>
                <w:rFonts w:ascii="Arial" w:eastAsia="Arial" w:hAnsi="Arial" w:cs="Arial"/>
                <w:sz w:val="18"/>
                <w:szCs w:val="20"/>
              </w:rPr>
              <w:t xml:space="preserve"> </w:t>
            </w:r>
          </w:p>
        </w:tc>
      </w:tr>
      <w:tr w:rsidR="009C5710" w:rsidRPr="00A422BE" w14:paraId="7EA00C5D" w14:textId="77777777" w:rsidTr="009F4CE1">
        <w:trPr>
          <w:trHeight w:val="410"/>
        </w:trPr>
        <w:tc>
          <w:tcPr>
            <w:tcW w:w="2513" w:type="dxa"/>
            <w:shd w:val="clear" w:color="auto" w:fill="E5DFEC" w:themeFill="accent4" w:themeFillTint="33"/>
            <w:vAlign w:val="center"/>
          </w:tcPr>
          <w:p w14:paraId="2183939E" w14:textId="3BB7D130" w:rsidR="009C5710" w:rsidRDefault="009C5710" w:rsidP="009C5710">
            <w:pPr>
              <w:spacing w:after="0" w:line="240" w:lineRule="auto"/>
              <w:jc w:val="center"/>
              <w:rPr>
                <w:rFonts w:ascii="Arial" w:hAnsi="Arial" w:cs="Arial"/>
                <w:sz w:val="18"/>
                <w:szCs w:val="24"/>
              </w:rPr>
            </w:pPr>
            <w:r w:rsidRPr="008633A2">
              <w:rPr>
                <w:rFonts w:ascii="Arial" w:hAnsi="Arial" w:cs="Arial"/>
                <w:b/>
                <w:color w:val="FFFFFF" w:themeColor="background1"/>
                <w:sz w:val="18"/>
                <w:szCs w:val="24"/>
                <w:shd w:val="clear" w:color="auto" w:fill="403152" w:themeFill="accent4" w:themeFillShade="80"/>
              </w:rPr>
              <w:t>0</w:t>
            </w:r>
            <w:r>
              <w:rPr>
                <w:rFonts w:ascii="Arial" w:hAnsi="Arial" w:cs="Arial"/>
                <w:b/>
                <w:color w:val="FFFFFF" w:themeColor="background1"/>
                <w:sz w:val="18"/>
                <w:szCs w:val="24"/>
                <w:shd w:val="clear" w:color="auto" w:fill="403152" w:themeFill="accent4" w:themeFillShade="80"/>
              </w:rPr>
              <w:t>3</w:t>
            </w:r>
            <w:r w:rsidRPr="008633A2">
              <w:rPr>
                <w:rFonts w:ascii="Arial" w:hAnsi="Arial" w:cs="Arial"/>
                <w:b/>
                <w:color w:val="FFFFFF" w:themeColor="background1"/>
                <w:sz w:val="18"/>
                <w:szCs w:val="24"/>
                <w:shd w:val="clear" w:color="auto" w:fill="403152" w:themeFill="accent4" w:themeFillShade="80"/>
              </w:rPr>
              <w:t>/0</w:t>
            </w:r>
            <w:r>
              <w:rPr>
                <w:rFonts w:ascii="Arial" w:hAnsi="Arial" w:cs="Arial"/>
                <w:b/>
                <w:color w:val="FFFFFF" w:themeColor="background1"/>
                <w:sz w:val="18"/>
                <w:szCs w:val="24"/>
                <w:shd w:val="clear" w:color="auto" w:fill="403152" w:themeFill="accent4" w:themeFillShade="80"/>
              </w:rPr>
              <w:t>3</w:t>
            </w:r>
            <w:r w:rsidRPr="008633A2">
              <w:rPr>
                <w:rFonts w:ascii="Arial" w:hAnsi="Arial" w:cs="Arial"/>
                <w:b/>
                <w:color w:val="FFFFFF" w:themeColor="background1"/>
                <w:sz w:val="18"/>
                <w:szCs w:val="24"/>
                <w:shd w:val="clear" w:color="auto" w:fill="403152" w:themeFill="accent4" w:themeFillShade="80"/>
              </w:rPr>
              <w:t>/2024</w:t>
            </w:r>
            <w:r>
              <w:rPr>
                <w:rFonts w:ascii="Arial" w:hAnsi="Arial" w:cs="Arial"/>
                <w:b/>
                <w:color w:val="FFFFFF" w:themeColor="background1"/>
                <w:sz w:val="18"/>
                <w:szCs w:val="24"/>
                <w:shd w:val="clear" w:color="auto" w:fill="005426"/>
              </w:rPr>
              <w:t xml:space="preserve"> </w:t>
            </w:r>
          </w:p>
        </w:tc>
        <w:tc>
          <w:tcPr>
            <w:tcW w:w="7977" w:type="dxa"/>
            <w:shd w:val="clear" w:color="auto" w:fill="E5DFEC" w:themeFill="accent4" w:themeFillTint="33"/>
            <w:vAlign w:val="center"/>
          </w:tcPr>
          <w:p w14:paraId="4FC2C8D9" w14:textId="2D140672" w:rsidR="009C5710" w:rsidRPr="00A422BE" w:rsidRDefault="009C5710" w:rsidP="009C5710">
            <w:pPr>
              <w:spacing w:after="0" w:line="240" w:lineRule="auto"/>
              <w:jc w:val="center"/>
              <w:rPr>
                <w:rFonts w:ascii="Arial" w:eastAsia="Arial" w:hAnsi="Arial" w:cs="Arial"/>
                <w:sz w:val="18"/>
                <w:szCs w:val="20"/>
              </w:rPr>
            </w:pPr>
            <w:r w:rsidRPr="008633A2">
              <w:rPr>
                <w:rFonts w:ascii="Arial" w:eastAsia="Arial" w:hAnsi="Arial" w:cs="Arial"/>
                <w:b/>
                <w:color w:val="FFFFFF" w:themeColor="background1"/>
                <w:sz w:val="18"/>
                <w:szCs w:val="20"/>
                <w:shd w:val="clear" w:color="auto" w:fill="403152" w:themeFill="accent4" w:themeFillShade="80"/>
              </w:rPr>
              <w:t xml:space="preserve">Data Prevista da realização das Provas </w:t>
            </w:r>
            <w:r>
              <w:rPr>
                <w:rFonts w:ascii="Arial" w:eastAsia="Arial" w:hAnsi="Arial" w:cs="Arial"/>
                <w:b/>
                <w:color w:val="FFFFFF" w:themeColor="background1"/>
                <w:sz w:val="18"/>
                <w:szCs w:val="20"/>
                <w:shd w:val="clear" w:color="auto" w:fill="403152" w:themeFill="accent4" w:themeFillShade="80"/>
              </w:rPr>
              <w:t>Práticas</w:t>
            </w:r>
            <w:r w:rsidRPr="00A422BE">
              <w:rPr>
                <w:rFonts w:ascii="Arial" w:eastAsia="Arial" w:hAnsi="Arial" w:cs="Arial"/>
                <w:b/>
                <w:sz w:val="18"/>
                <w:szCs w:val="20"/>
                <w:shd w:val="clear" w:color="auto" w:fill="B8CCE4"/>
              </w:rPr>
              <w:t xml:space="preserve"> </w:t>
            </w:r>
            <w:r>
              <w:rPr>
                <w:rFonts w:ascii="Arial" w:eastAsia="Arial" w:hAnsi="Arial" w:cs="Arial"/>
                <w:b/>
                <w:sz w:val="18"/>
                <w:szCs w:val="20"/>
                <w:shd w:val="clear" w:color="auto" w:fill="B8CCE4"/>
              </w:rPr>
              <w:t xml:space="preserve"> </w:t>
            </w:r>
          </w:p>
        </w:tc>
      </w:tr>
      <w:tr w:rsidR="009C5710" w:rsidRPr="00A422BE" w14:paraId="749B83D2" w14:textId="77777777" w:rsidTr="009F4CE1">
        <w:trPr>
          <w:trHeight w:val="402"/>
        </w:trPr>
        <w:tc>
          <w:tcPr>
            <w:tcW w:w="2513" w:type="dxa"/>
            <w:shd w:val="clear" w:color="auto" w:fill="auto"/>
            <w:vAlign w:val="center"/>
          </w:tcPr>
          <w:p w14:paraId="39368FA6" w14:textId="0254ED58" w:rsidR="009C5710" w:rsidRDefault="009C5710" w:rsidP="009C5710">
            <w:pPr>
              <w:spacing w:after="0" w:line="240" w:lineRule="auto"/>
              <w:jc w:val="center"/>
              <w:rPr>
                <w:rFonts w:ascii="Arial" w:hAnsi="Arial" w:cs="Arial"/>
                <w:sz w:val="18"/>
                <w:szCs w:val="24"/>
              </w:rPr>
            </w:pPr>
            <w:r>
              <w:rPr>
                <w:rFonts w:ascii="Arial" w:hAnsi="Arial" w:cs="Arial"/>
                <w:sz w:val="18"/>
                <w:szCs w:val="24"/>
              </w:rPr>
              <w:t>05</w:t>
            </w:r>
            <w:r w:rsidRPr="00A422BE">
              <w:rPr>
                <w:rFonts w:ascii="Arial" w:hAnsi="Arial" w:cs="Arial"/>
                <w:sz w:val="18"/>
                <w:szCs w:val="24"/>
              </w:rPr>
              <w:t>/</w:t>
            </w:r>
            <w:r>
              <w:rPr>
                <w:rFonts w:ascii="Arial" w:hAnsi="Arial" w:cs="Arial"/>
                <w:sz w:val="18"/>
                <w:szCs w:val="24"/>
              </w:rPr>
              <w:t>03</w:t>
            </w:r>
            <w:r w:rsidRPr="00A422BE">
              <w:rPr>
                <w:rFonts w:ascii="Arial" w:hAnsi="Arial" w:cs="Arial"/>
                <w:sz w:val="18"/>
                <w:szCs w:val="24"/>
              </w:rPr>
              <w:t>/202</w:t>
            </w:r>
            <w:r>
              <w:rPr>
                <w:rFonts w:ascii="Arial" w:hAnsi="Arial" w:cs="Arial"/>
                <w:sz w:val="18"/>
                <w:szCs w:val="24"/>
              </w:rPr>
              <w:t>4</w:t>
            </w:r>
          </w:p>
        </w:tc>
        <w:tc>
          <w:tcPr>
            <w:tcW w:w="7977" w:type="dxa"/>
            <w:shd w:val="clear" w:color="auto" w:fill="auto"/>
            <w:vAlign w:val="center"/>
          </w:tcPr>
          <w:p w14:paraId="7D31A533" w14:textId="20B8E8A8" w:rsidR="009C5710" w:rsidRDefault="009C5710" w:rsidP="009F4CE1">
            <w:pPr>
              <w:spacing w:after="0" w:line="240" w:lineRule="auto"/>
              <w:jc w:val="center"/>
              <w:rPr>
                <w:rFonts w:ascii="Arial" w:eastAsia="Arial" w:hAnsi="Arial" w:cs="Arial"/>
                <w:sz w:val="18"/>
                <w:szCs w:val="20"/>
              </w:rPr>
            </w:pPr>
            <w:r w:rsidRPr="00A422BE">
              <w:rPr>
                <w:rFonts w:ascii="Arial" w:eastAsia="Arial" w:hAnsi="Arial" w:cs="Arial"/>
                <w:sz w:val="18"/>
                <w:szCs w:val="20"/>
              </w:rPr>
              <w:t xml:space="preserve">Publicação do Resultado Preliminar das Provas </w:t>
            </w:r>
            <w:r>
              <w:rPr>
                <w:rFonts w:ascii="Arial" w:eastAsia="Arial" w:hAnsi="Arial" w:cs="Arial"/>
                <w:sz w:val="18"/>
                <w:szCs w:val="20"/>
              </w:rPr>
              <w:t>Práticas</w:t>
            </w:r>
            <w:r w:rsidRPr="00A422BE">
              <w:rPr>
                <w:rFonts w:ascii="Arial" w:eastAsia="Arial" w:hAnsi="Arial" w:cs="Arial"/>
                <w:sz w:val="18"/>
                <w:szCs w:val="20"/>
              </w:rPr>
              <w:t xml:space="preserve"> </w:t>
            </w:r>
          </w:p>
        </w:tc>
      </w:tr>
      <w:tr w:rsidR="009C5710" w:rsidRPr="00A422BE" w14:paraId="564AAF46" w14:textId="77777777" w:rsidTr="009F4CE1">
        <w:trPr>
          <w:trHeight w:val="422"/>
        </w:trPr>
        <w:tc>
          <w:tcPr>
            <w:tcW w:w="2513" w:type="dxa"/>
            <w:shd w:val="clear" w:color="auto" w:fill="E5DFEC" w:themeFill="accent4" w:themeFillTint="33"/>
            <w:vAlign w:val="center"/>
          </w:tcPr>
          <w:p w14:paraId="5EF54C1C" w14:textId="6C8FB2A0" w:rsidR="009C5710" w:rsidRDefault="009C5710" w:rsidP="009C5710">
            <w:pPr>
              <w:spacing w:after="0" w:line="240" w:lineRule="auto"/>
              <w:jc w:val="center"/>
              <w:rPr>
                <w:rFonts w:ascii="Arial" w:hAnsi="Arial" w:cs="Arial"/>
                <w:sz w:val="18"/>
                <w:szCs w:val="24"/>
              </w:rPr>
            </w:pPr>
            <w:r>
              <w:rPr>
                <w:rFonts w:ascii="Arial" w:hAnsi="Arial" w:cs="Arial"/>
                <w:sz w:val="18"/>
                <w:szCs w:val="24"/>
              </w:rPr>
              <w:t>06</w:t>
            </w:r>
            <w:r w:rsidRPr="00A422BE">
              <w:rPr>
                <w:rFonts w:ascii="Arial" w:hAnsi="Arial" w:cs="Arial"/>
                <w:sz w:val="18"/>
                <w:szCs w:val="24"/>
              </w:rPr>
              <w:t>/</w:t>
            </w:r>
            <w:r>
              <w:rPr>
                <w:rFonts w:ascii="Arial" w:hAnsi="Arial" w:cs="Arial"/>
                <w:sz w:val="18"/>
                <w:szCs w:val="24"/>
              </w:rPr>
              <w:t>03</w:t>
            </w:r>
            <w:r w:rsidRPr="00A422BE">
              <w:rPr>
                <w:rFonts w:ascii="Arial" w:hAnsi="Arial" w:cs="Arial"/>
                <w:sz w:val="18"/>
                <w:szCs w:val="24"/>
              </w:rPr>
              <w:t>/202</w:t>
            </w:r>
            <w:r>
              <w:rPr>
                <w:rFonts w:ascii="Arial" w:hAnsi="Arial" w:cs="Arial"/>
                <w:sz w:val="18"/>
                <w:szCs w:val="24"/>
              </w:rPr>
              <w:t xml:space="preserve">4 </w:t>
            </w:r>
            <w:r w:rsidRPr="00157EA9">
              <w:rPr>
                <w:rFonts w:ascii="Arial" w:eastAsia="Arial" w:hAnsi="Arial" w:cs="Arial"/>
                <w:sz w:val="18"/>
              </w:rPr>
              <w:t xml:space="preserve">a </w:t>
            </w:r>
            <w:r>
              <w:rPr>
                <w:rFonts w:ascii="Arial" w:hAnsi="Arial" w:cs="Arial"/>
                <w:sz w:val="18"/>
                <w:szCs w:val="24"/>
              </w:rPr>
              <w:t>07</w:t>
            </w:r>
            <w:r w:rsidRPr="00A422BE">
              <w:rPr>
                <w:rFonts w:ascii="Arial" w:hAnsi="Arial" w:cs="Arial"/>
                <w:sz w:val="18"/>
                <w:szCs w:val="24"/>
              </w:rPr>
              <w:t>/</w:t>
            </w:r>
            <w:r>
              <w:rPr>
                <w:rFonts w:ascii="Arial" w:hAnsi="Arial" w:cs="Arial"/>
                <w:sz w:val="18"/>
                <w:szCs w:val="24"/>
              </w:rPr>
              <w:t>03</w:t>
            </w:r>
            <w:r w:rsidRPr="00A422BE">
              <w:rPr>
                <w:rFonts w:ascii="Arial" w:hAnsi="Arial" w:cs="Arial"/>
                <w:sz w:val="18"/>
                <w:szCs w:val="24"/>
              </w:rPr>
              <w:t>/202</w:t>
            </w:r>
            <w:r>
              <w:rPr>
                <w:rFonts w:ascii="Arial" w:hAnsi="Arial" w:cs="Arial"/>
                <w:sz w:val="18"/>
                <w:szCs w:val="24"/>
              </w:rPr>
              <w:t>4</w:t>
            </w:r>
          </w:p>
        </w:tc>
        <w:tc>
          <w:tcPr>
            <w:tcW w:w="7977" w:type="dxa"/>
            <w:shd w:val="clear" w:color="auto" w:fill="E5DFEC" w:themeFill="accent4" w:themeFillTint="33"/>
            <w:vAlign w:val="center"/>
          </w:tcPr>
          <w:p w14:paraId="0375B919" w14:textId="70C22D3A" w:rsidR="009C5710" w:rsidRPr="00A422BE" w:rsidRDefault="009C5710" w:rsidP="009F4CE1">
            <w:pPr>
              <w:spacing w:after="0" w:line="240" w:lineRule="auto"/>
              <w:jc w:val="center"/>
              <w:rPr>
                <w:rFonts w:ascii="Arial" w:eastAsia="Arial" w:hAnsi="Arial" w:cs="Arial"/>
                <w:sz w:val="18"/>
                <w:szCs w:val="20"/>
              </w:rPr>
            </w:pPr>
            <w:r w:rsidRPr="00A422BE">
              <w:rPr>
                <w:rFonts w:ascii="Arial" w:eastAsia="Arial" w:hAnsi="Arial" w:cs="Arial"/>
                <w:sz w:val="18"/>
                <w:szCs w:val="20"/>
              </w:rPr>
              <w:t>Prazo recursal referente ao Resultado Preliminar</w:t>
            </w:r>
            <w:r>
              <w:rPr>
                <w:rFonts w:ascii="Arial" w:eastAsia="Arial" w:hAnsi="Arial" w:cs="Arial"/>
                <w:sz w:val="18"/>
                <w:szCs w:val="20"/>
              </w:rPr>
              <w:t xml:space="preserve"> </w:t>
            </w:r>
            <w:r w:rsidRPr="00A422BE">
              <w:rPr>
                <w:rFonts w:ascii="Arial" w:eastAsia="Arial" w:hAnsi="Arial" w:cs="Arial"/>
                <w:sz w:val="18"/>
                <w:szCs w:val="20"/>
              </w:rPr>
              <w:t xml:space="preserve">das Provas </w:t>
            </w:r>
            <w:r>
              <w:rPr>
                <w:rFonts w:ascii="Arial" w:eastAsia="Arial" w:hAnsi="Arial" w:cs="Arial"/>
                <w:sz w:val="18"/>
                <w:szCs w:val="20"/>
              </w:rPr>
              <w:t>Práticas</w:t>
            </w:r>
            <w:r w:rsidRPr="00A422BE">
              <w:rPr>
                <w:rFonts w:ascii="Arial" w:eastAsia="Arial" w:hAnsi="Arial" w:cs="Arial"/>
                <w:sz w:val="18"/>
                <w:szCs w:val="20"/>
              </w:rPr>
              <w:t xml:space="preserve"> </w:t>
            </w:r>
          </w:p>
        </w:tc>
      </w:tr>
      <w:tr w:rsidR="009C5710" w:rsidRPr="00A422BE" w14:paraId="4A676747" w14:textId="77777777" w:rsidTr="009F4CE1">
        <w:trPr>
          <w:trHeight w:val="414"/>
        </w:trPr>
        <w:tc>
          <w:tcPr>
            <w:tcW w:w="2513" w:type="dxa"/>
            <w:shd w:val="clear" w:color="auto" w:fill="auto"/>
            <w:vAlign w:val="center"/>
          </w:tcPr>
          <w:p w14:paraId="59FCCE6D" w14:textId="48690CB3" w:rsidR="009C5710" w:rsidRDefault="009C5710" w:rsidP="009C5710">
            <w:pPr>
              <w:spacing w:after="0" w:line="240" w:lineRule="auto"/>
              <w:jc w:val="center"/>
              <w:rPr>
                <w:rFonts w:ascii="Arial" w:hAnsi="Arial" w:cs="Arial"/>
                <w:sz w:val="18"/>
                <w:szCs w:val="24"/>
              </w:rPr>
            </w:pPr>
            <w:r>
              <w:rPr>
                <w:rFonts w:ascii="Arial" w:hAnsi="Arial" w:cs="Arial"/>
                <w:sz w:val="18"/>
                <w:szCs w:val="24"/>
              </w:rPr>
              <w:t>12</w:t>
            </w:r>
            <w:r w:rsidRPr="00A422BE">
              <w:rPr>
                <w:rFonts w:ascii="Arial" w:hAnsi="Arial" w:cs="Arial"/>
                <w:sz w:val="18"/>
                <w:szCs w:val="24"/>
              </w:rPr>
              <w:t>/</w:t>
            </w:r>
            <w:r>
              <w:rPr>
                <w:rFonts w:ascii="Arial" w:hAnsi="Arial" w:cs="Arial"/>
                <w:sz w:val="18"/>
                <w:szCs w:val="24"/>
              </w:rPr>
              <w:t>03</w:t>
            </w:r>
            <w:r w:rsidRPr="00A422BE">
              <w:rPr>
                <w:rFonts w:ascii="Arial" w:hAnsi="Arial" w:cs="Arial"/>
                <w:sz w:val="18"/>
                <w:szCs w:val="24"/>
              </w:rPr>
              <w:t>/202</w:t>
            </w:r>
            <w:r>
              <w:rPr>
                <w:rFonts w:ascii="Arial" w:hAnsi="Arial" w:cs="Arial"/>
                <w:sz w:val="18"/>
                <w:szCs w:val="24"/>
              </w:rPr>
              <w:t>4</w:t>
            </w:r>
          </w:p>
        </w:tc>
        <w:tc>
          <w:tcPr>
            <w:tcW w:w="7977" w:type="dxa"/>
            <w:shd w:val="clear" w:color="auto" w:fill="auto"/>
            <w:vAlign w:val="center"/>
          </w:tcPr>
          <w:p w14:paraId="52881A57" w14:textId="3A9D6C29" w:rsidR="009C5710" w:rsidRPr="00A422BE" w:rsidRDefault="009C5710" w:rsidP="009C5710">
            <w:pPr>
              <w:spacing w:after="0" w:line="240" w:lineRule="auto"/>
              <w:jc w:val="center"/>
              <w:rPr>
                <w:rFonts w:ascii="Arial" w:eastAsia="Arial" w:hAnsi="Arial" w:cs="Arial"/>
                <w:sz w:val="18"/>
                <w:szCs w:val="20"/>
              </w:rPr>
            </w:pPr>
            <w:r w:rsidRPr="00A422BE">
              <w:rPr>
                <w:rFonts w:ascii="Arial" w:eastAsia="Arial" w:hAnsi="Arial" w:cs="Arial"/>
                <w:sz w:val="18"/>
                <w:szCs w:val="20"/>
              </w:rPr>
              <w:t>Publicação do Resultado Fina</w:t>
            </w:r>
            <w:r>
              <w:rPr>
                <w:rFonts w:ascii="Arial" w:eastAsia="Arial" w:hAnsi="Arial" w:cs="Arial"/>
                <w:sz w:val="18"/>
                <w:szCs w:val="20"/>
              </w:rPr>
              <w:t xml:space="preserve">l </w:t>
            </w:r>
            <w:r w:rsidRPr="00A422BE">
              <w:rPr>
                <w:rFonts w:ascii="Arial" w:eastAsia="Arial" w:hAnsi="Arial" w:cs="Arial"/>
                <w:sz w:val="18"/>
                <w:szCs w:val="20"/>
              </w:rPr>
              <w:t xml:space="preserve">das Provas </w:t>
            </w:r>
            <w:r>
              <w:rPr>
                <w:rFonts w:ascii="Arial" w:eastAsia="Arial" w:hAnsi="Arial" w:cs="Arial"/>
                <w:sz w:val="18"/>
                <w:szCs w:val="20"/>
              </w:rPr>
              <w:t>Práticas</w:t>
            </w:r>
            <w:r w:rsidRPr="00A422BE">
              <w:rPr>
                <w:rFonts w:ascii="Arial" w:eastAsia="Arial" w:hAnsi="Arial" w:cs="Arial"/>
                <w:sz w:val="18"/>
                <w:szCs w:val="20"/>
              </w:rPr>
              <w:t xml:space="preserve"> e </w:t>
            </w:r>
            <w:r>
              <w:rPr>
                <w:rFonts w:ascii="Arial" w:eastAsia="Arial" w:hAnsi="Arial" w:cs="Arial"/>
                <w:sz w:val="18"/>
                <w:szCs w:val="20"/>
              </w:rPr>
              <w:t>Homologação do Processo Seletivo</w:t>
            </w:r>
          </w:p>
        </w:tc>
      </w:tr>
    </w:tbl>
    <w:p w14:paraId="16C924A6" w14:textId="77777777" w:rsidR="002333F9" w:rsidRDefault="002333F9" w:rsidP="001E2701">
      <w:pPr>
        <w:tabs>
          <w:tab w:val="num" w:pos="567"/>
        </w:tabs>
        <w:suppressAutoHyphens/>
        <w:spacing w:after="0" w:line="240" w:lineRule="auto"/>
        <w:ind w:right="-166"/>
        <w:jc w:val="both"/>
        <w:rPr>
          <w:rFonts w:ascii="Arial" w:hAnsi="Arial" w:cs="Arial"/>
          <w:b/>
          <w:bCs/>
          <w:sz w:val="20"/>
          <w:szCs w:val="20"/>
        </w:rPr>
      </w:pPr>
    </w:p>
    <w:p w14:paraId="3D8F9FD7" w14:textId="77777777" w:rsidR="00B5659D" w:rsidRPr="00A0403B" w:rsidRDefault="00B5659D" w:rsidP="00996F81">
      <w:pPr>
        <w:numPr>
          <w:ilvl w:val="1"/>
          <w:numId w:val="55"/>
        </w:numPr>
        <w:spacing w:after="0" w:line="240" w:lineRule="auto"/>
        <w:ind w:left="709" w:hanging="709"/>
        <w:jc w:val="both"/>
        <w:rPr>
          <w:rFonts w:ascii="Arial" w:hAnsi="Arial" w:cs="Arial"/>
          <w:sz w:val="20"/>
          <w:szCs w:val="24"/>
        </w:rPr>
      </w:pPr>
      <w:r w:rsidRPr="00A0403B">
        <w:rPr>
          <w:rFonts w:ascii="Arial" w:hAnsi="Arial" w:cs="Arial"/>
          <w:sz w:val="20"/>
          <w:szCs w:val="24"/>
        </w:rPr>
        <w:t>O cronograma acima pré-estabelecido poderá sofrer alterações e/ou modificações pela Comissão</w:t>
      </w:r>
      <w:r>
        <w:rPr>
          <w:rFonts w:ascii="Arial" w:hAnsi="Arial" w:cs="Arial"/>
          <w:sz w:val="20"/>
          <w:szCs w:val="24"/>
        </w:rPr>
        <w:t>/Banca</w:t>
      </w:r>
      <w:r w:rsidRPr="00A0403B">
        <w:rPr>
          <w:rFonts w:ascii="Arial" w:hAnsi="Arial" w:cs="Arial"/>
          <w:sz w:val="20"/>
          <w:szCs w:val="24"/>
        </w:rPr>
        <w:t xml:space="preserve"> do </w:t>
      </w:r>
      <w:r w:rsidR="00756C83">
        <w:rPr>
          <w:rFonts w:ascii="Arial" w:hAnsi="Arial" w:cs="Arial"/>
          <w:sz w:val="20"/>
          <w:szCs w:val="24"/>
        </w:rPr>
        <w:t>Processo Seletivo</w:t>
      </w:r>
      <w:r w:rsidRPr="00A0403B">
        <w:rPr>
          <w:rFonts w:ascii="Arial" w:hAnsi="Arial" w:cs="Arial"/>
          <w:sz w:val="20"/>
          <w:szCs w:val="24"/>
        </w:rPr>
        <w:t>.</w:t>
      </w:r>
    </w:p>
    <w:p w14:paraId="49F3C309" w14:textId="39692FFC" w:rsidR="00B5659D" w:rsidRDefault="00B5659D" w:rsidP="00B5659D">
      <w:pPr>
        <w:spacing w:after="0" w:line="240" w:lineRule="auto"/>
        <w:jc w:val="both"/>
        <w:rPr>
          <w:rFonts w:ascii="Arial" w:hAnsi="Arial" w:cs="Arial"/>
          <w:sz w:val="20"/>
          <w:szCs w:val="20"/>
        </w:rPr>
      </w:pPr>
    </w:p>
    <w:p w14:paraId="278E187F" w14:textId="77777777" w:rsidR="00B5659D" w:rsidRPr="00A0403B" w:rsidRDefault="00B5659D" w:rsidP="00B5659D">
      <w:pPr>
        <w:jc w:val="both"/>
        <w:rPr>
          <w:rFonts w:ascii="Arial" w:hAnsi="Arial" w:cs="Arial"/>
          <w:sz w:val="20"/>
          <w:szCs w:val="24"/>
        </w:rPr>
      </w:pPr>
      <w:r w:rsidRPr="00A0403B">
        <w:rPr>
          <w:rFonts w:ascii="Arial" w:hAnsi="Arial" w:cs="Arial"/>
          <w:sz w:val="20"/>
          <w:szCs w:val="20"/>
        </w:rPr>
        <w:t xml:space="preserve">Para que chegue ao conhecimento de todos e, no futuro, não se alegue ignorância, é expedido o presente Edital, que vai publicado no lugar de costume e </w:t>
      </w:r>
      <w:r w:rsidRPr="00A0403B">
        <w:rPr>
          <w:rFonts w:ascii="Arial" w:hAnsi="Arial" w:cs="Arial"/>
          <w:sz w:val="20"/>
        </w:rPr>
        <w:t xml:space="preserve">no endereço eletrônico </w:t>
      </w:r>
      <w:hyperlink r:id="rId26" w:history="1">
        <w:r w:rsidRPr="00A0403B">
          <w:rPr>
            <w:rStyle w:val="Hyperlink"/>
            <w:rFonts w:ascii="Arial" w:hAnsi="Arial" w:cs="Arial"/>
            <w:sz w:val="20"/>
          </w:rPr>
          <w:t>https://institutoindec.org.br</w:t>
        </w:r>
      </w:hyperlink>
      <w:r w:rsidRPr="00A0403B">
        <w:rPr>
          <w:rFonts w:ascii="Arial" w:hAnsi="Arial" w:cs="Arial"/>
          <w:sz w:val="20"/>
        </w:rPr>
        <w:t>.</w:t>
      </w:r>
    </w:p>
    <w:p w14:paraId="2C9FE646" w14:textId="77777777" w:rsidR="008E1561" w:rsidRDefault="008E1561" w:rsidP="004F17AD">
      <w:pPr>
        <w:spacing w:after="0" w:line="240" w:lineRule="auto"/>
        <w:jc w:val="center"/>
        <w:rPr>
          <w:rFonts w:ascii="Arial" w:hAnsi="Arial" w:cs="Arial"/>
          <w:sz w:val="20"/>
          <w:szCs w:val="20"/>
        </w:rPr>
      </w:pPr>
    </w:p>
    <w:p w14:paraId="0D8493DE" w14:textId="7888A324" w:rsidR="000454A0" w:rsidRDefault="0039268B" w:rsidP="004F17AD">
      <w:pPr>
        <w:spacing w:after="0" w:line="240" w:lineRule="auto"/>
        <w:jc w:val="center"/>
        <w:rPr>
          <w:rFonts w:ascii="Arial" w:hAnsi="Arial" w:cs="Arial"/>
          <w:sz w:val="20"/>
          <w:szCs w:val="20"/>
        </w:rPr>
      </w:pPr>
      <w:proofErr w:type="spellStart"/>
      <w:r>
        <w:rPr>
          <w:rFonts w:ascii="Arial" w:hAnsi="Arial" w:cs="Arial"/>
          <w:sz w:val="20"/>
          <w:szCs w:val="20"/>
        </w:rPr>
        <w:t>Trabiju</w:t>
      </w:r>
      <w:proofErr w:type="spellEnd"/>
      <w:r w:rsidR="00834A65" w:rsidRPr="002A4EEB">
        <w:rPr>
          <w:rFonts w:ascii="Arial" w:hAnsi="Arial" w:cs="Arial"/>
          <w:sz w:val="20"/>
          <w:szCs w:val="20"/>
        </w:rPr>
        <w:t xml:space="preserve">, em </w:t>
      </w:r>
      <w:r w:rsidR="009F4CE1">
        <w:rPr>
          <w:rFonts w:ascii="Arial" w:hAnsi="Arial" w:cs="Arial"/>
          <w:sz w:val="20"/>
          <w:szCs w:val="20"/>
        </w:rPr>
        <w:t>0</w:t>
      </w:r>
      <w:r w:rsidR="008F5202">
        <w:rPr>
          <w:rFonts w:ascii="Arial" w:hAnsi="Arial" w:cs="Arial"/>
          <w:sz w:val="20"/>
          <w:szCs w:val="20"/>
        </w:rPr>
        <w:t>5</w:t>
      </w:r>
      <w:r w:rsidR="00834A65" w:rsidRPr="002A4EEB">
        <w:rPr>
          <w:rFonts w:ascii="Arial" w:hAnsi="Arial" w:cs="Arial"/>
          <w:sz w:val="20"/>
          <w:szCs w:val="20"/>
        </w:rPr>
        <w:t xml:space="preserve"> de </w:t>
      </w:r>
      <w:r w:rsidR="009F4CE1">
        <w:rPr>
          <w:rFonts w:ascii="Arial" w:hAnsi="Arial" w:cs="Arial"/>
          <w:sz w:val="20"/>
          <w:szCs w:val="20"/>
        </w:rPr>
        <w:t>janei</w:t>
      </w:r>
      <w:r w:rsidR="000225EB">
        <w:rPr>
          <w:rFonts w:ascii="Arial" w:hAnsi="Arial" w:cs="Arial"/>
          <w:sz w:val="20"/>
          <w:szCs w:val="20"/>
        </w:rPr>
        <w:t>ro</w:t>
      </w:r>
      <w:r w:rsidR="00834A65" w:rsidRPr="002A4EEB">
        <w:rPr>
          <w:rFonts w:ascii="Arial" w:hAnsi="Arial" w:cs="Arial"/>
          <w:sz w:val="20"/>
          <w:szCs w:val="20"/>
        </w:rPr>
        <w:t xml:space="preserve"> de 202</w:t>
      </w:r>
      <w:r w:rsidR="009F4CE1">
        <w:rPr>
          <w:rFonts w:ascii="Arial" w:hAnsi="Arial" w:cs="Arial"/>
          <w:sz w:val="20"/>
          <w:szCs w:val="20"/>
        </w:rPr>
        <w:t>4</w:t>
      </w:r>
      <w:r w:rsidR="00834A65" w:rsidRPr="002A4EEB">
        <w:rPr>
          <w:rFonts w:ascii="Arial" w:hAnsi="Arial" w:cs="Arial"/>
          <w:sz w:val="20"/>
          <w:szCs w:val="20"/>
        </w:rPr>
        <w:t>.</w:t>
      </w:r>
    </w:p>
    <w:p w14:paraId="32297514" w14:textId="0D51E92B" w:rsidR="002A4EEB" w:rsidRDefault="002A4EEB" w:rsidP="004F17AD">
      <w:pPr>
        <w:spacing w:after="0" w:line="240" w:lineRule="auto"/>
        <w:jc w:val="center"/>
        <w:rPr>
          <w:rFonts w:ascii="Arial" w:hAnsi="Arial" w:cs="Arial"/>
          <w:sz w:val="20"/>
          <w:szCs w:val="20"/>
        </w:rPr>
      </w:pPr>
    </w:p>
    <w:p w14:paraId="13020EF7" w14:textId="77777777" w:rsidR="00051299" w:rsidRDefault="00051299" w:rsidP="004F17AD">
      <w:pPr>
        <w:spacing w:after="0" w:line="240" w:lineRule="auto"/>
        <w:jc w:val="center"/>
        <w:rPr>
          <w:rFonts w:ascii="Arial" w:hAnsi="Arial" w:cs="Arial"/>
          <w:sz w:val="20"/>
          <w:szCs w:val="20"/>
        </w:rPr>
      </w:pPr>
    </w:p>
    <w:p w14:paraId="5104E2C9" w14:textId="77777777" w:rsidR="00834A65" w:rsidRPr="002A4EEB" w:rsidRDefault="00834A65" w:rsidP="004F17AD">
      <w:pPr>
        <w:spacing w:after="0" w:line="240" w:lineRule="auto"/>
        <w:jc w:val="center"/>
        <w:rPr>
          <w:rFonts w:ascii="Arial" w:hAnsi="Arial" w:cs="Arial"/>
          <w:sz w:val="20"/>
          <w:szCs w:val="20"/>
        </w:rPr>
      </w:pPr>
    </w:p>
    <w:p w14:paraId="437D16AE" w14:textId="2D6B90DD" w:rsidR="004F17AD" w:rsidRPr="004F17AD" w:rsidRDefault="008633A2" w:rsidP="004F17AD">
      <w:pPr>
        <w:spacing w:after="0" w:line="240" w:lineRule="auto"/>
        <w:jc w:val="center"/>
        <w:rPr>
          <w:rFonts w:ascii="Arial" w:hAnsi="Arial" w:cs="Arial"/>
          <w:b/>
          <w:sz w:val="20"/>
        </w:rPr>
      </w:pPr>
      <w:r>
        <w:rPr>
          <w:rFonts w:ascii="Arial" w:hAnsi="Arial" w:cs="Arial"/>
          <w:b/>
          <w:sz w:val="20"/>
          <w:szCs w:val="24"/>
        </w:rPr>
        <w:t>MARCELO RODRIGUES FONSECA</w:t>
      </w:r>
    </w:p>
    <w:p w14:paraId="30DBED00" w14:textId="0F2E035E" w:rsidR="004F17AD" w:rsidRDefault="004B325E" w:rsidP="004F17AD">
      <w:pPr>
        <w:spacing w:after="0" w:line="240" w:lineRule="auto"/>
        <w:jc w:val="center"/>
        <w:rPr>
          <w:rFonts w:ascii="Arial" w:hAnsi="Arial" w:cs="Arial"/>
          <w:b/>
          <w:sz w:val="20"/>
          <w:szCs w:val="24"/>
        </w:rPr>
      </w:pPr>
      <w:r>
        <w:rPr>
          <w:rFonts w:ascii="Arial" w:hAnsi="Arial" w:cs="Arial"/>
          <w:b/>
          <w:sz w:val="20"/>
          <w:szCs w:val="24"/>
        </w:rPr>
        <w:t>Prefeito Municipal</w:t>
      </w:r>
    </w:p>
    <w:tbl>
      <w:tblPr>
        <w:tblStyle w:val="Tabelacomgrade"/>
        <w:tblW w:w="1105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17308F" w14:paraId="79D6C66F" w14:textId="77777777" w:rsidTr="004E254E">
        <w:tc>
          <w:tcPr>
            <w:tcW w:w="11057" w:type="dxa"/>
          </w:tcPr>
          <w:p w14:paraId="367C1129" w14:textId="77777777" w:rsidR="0017308F" w:rsidRDefault="0017308F" w:rsidP="001219DF">
            <w:pPr>
              <w:shd w:val="clear" w:color="auto" w:fill="D9D9D9"/>
              <w:tabs>
                <w:tab w:val="left" w:pos="10093"/>
              </w:tabs>
              <w:ind w:left="-256" w:right="-136"/>
              <w:jc w:val="center"/>
              <w:rPr>
                <w:rFonts w:ascii="Arial" w:hAnsi="Arial" w:cs="Arial"/>
                <w:b/>
                <w:szCs w:val="20"/>
              </w:rPr>
            </w:pPr>
          </w:p>
          <w:p w14:paraId="50AB1FF8" w14:textId="77777777" w:rsidR="0017308F" w:rsidRPr="00AB77B6" w:rsidRDefault="0017308F" w:rsidP="001219DF">
            <w:pPr>
              <w:shd w:val="clear" w:color="auto" w:fill="D9D9D9"/>
              <w:tabs>
                <w:tab w:val="left" w:pos="10093"/>
              </w:tabs>
              <w:ind w:left="-256" w:right="-136"/>
              <w:jc w:val="center"/>
              <w:rPr>
                <w:rFonts w:ascii="Arial" w:hAnsi="Arial" w:cs="Arial"/>
                <w:b/>
                <w:sz w:val="24"/>
                <w:szCs w:val="20"/>
                <w:lang w:eastAsia="pt-BR"/>
              </w:rPr>
            </w:pPr>
            <w:r w:rsidRPr="00AB77B6">
              <w:rPr>
                <w:rFonts w:ascii="Arial" w:hAnsi="Arial" w:cs="Arial"/>
                <w:b/>
                <w:sz w:val="24"/>
                <w:szCs w:val="20"/>
              </w:rPr>
              <w:t xml:space="preserve">ANEXO I – DO </w:t>
            </w:r>
            <w:r w:rsidRPr="00AB77B6">
              <w:rPr>
                <w:rFonts w:ascii="Arial" w:hAnsi="Arial" w:cs="Arial"/>
                <w:b/>
                <w:sz w:val="24"/>
                <w:szCs w:val="20"/>
                <w:lang w:eastAsia="pt-BR"/>
              </w:rPr>
              <w:t>CONTEÚDO PROGRAMÁTICO</w:t>
            </w:r>
          </w:p>
          <w:p w14:paraId="4FF65146" w14:textId="77777777" w:rsidR="0017308F" w:rsidRPr="00D76345" w:rsidRDefault="0017308F" w:rsidP="001219DF">
            <w:pPr>
              <w:shd w:val="clear" w:color="auto" w:fill="D9D9D9"/>
              <w:tabs>
                <w:tab w:val="left" w:pos="10093"/>
              </w:tabs>
              <w:ind w:left="-256" w:right="-136"/>
              <w:jc w:val="center"/>
              <w:rPr>
                <w:rFonts w:ascii="Arial" w:hAnsi="Arial" w:cs="Arial"/>
                <w:b/>
                <w:szCs w:val="20"/>
              </w:rPr>
            </w:pPr>
          </w:p>
          <w:p w14:paraId="3798BEA6" w14:textId="77777777" w:rsidR="0017308F" w:rsidRDefault="0017308F" w:rsidP="001219DF">
            <w:pPr>
              <w:pStyle w:val="Ttulo"/>
              <w:tabs>
                <w:tab w:val="left" w:pos="10206"/>
              </w:tabs>
              <w:ind w:right="-130"/>
              <w:jc w:val="both"/>
              <w:rPr>
                <w:rFonts w:ascii="Arial" w:hAnsi="Arial" w:cs="Arial"/>
                <w:sz w:val="20"/>
                <w:u w:val="none"/>
              </w:rPr>
            </w:pPr>
          </w:p>
        </w:tc>
      </w:tr>
      <w:tr w:rsidR="0017308F" w14:paraId="18698EAF" w14:textId="77777777" w:rsidTr="004E254E">
        <w:trPr>
          <w:trHeight w:val="549"/>
        </w:trPr>
        <w:tc>
          <w:tcPr>
            <w:tcW w:w="11057" w:type="dxa"/>
            <w:shd w:val="clear" w:color="auto" w:fill="000000" w:themeFill="text1"/>
          </w:tcPr>
          <w:p w14:paraId="3F879240" w14:textId="77777777" w:rsidR="0017308F" w:rsidRPr="00F87007" w:rsidRDefault="0017308F" w:rsidP="001219DF">
            <w:pPr>
              <w:pBdr>
                <w:top w:val="single" w:sz="4" w:space="1" w:color="000001"/>
                <w:left w:val="single" w:sz="4" w:space="4" w:color="000001"/>
                <w:bottom w:val="single" w:sz="4" w:space="1" w:color="000001"/>
                <w:right w:val="single" w:sz="4" w:space="4" w:color="000001"/>
              </w:pBdr>
              <w:shd w:val="clear" w:color="auto" w:fill="000000" w:themeFill="text1"/>
              <w:tabs>
                <w:tab w:val="left" w:pos="10348"/>
              </w:tabs>
              <w:ind w:left="-142" w:right="5"/>
              <w:jc w:val="center"/>
              <w:rPr>
                <w:rFonts w:ascii="Arial" w:hAnsi="Arial" w:cs="Arial"/>
                <w:b/>
                <w:bCs/>
                <w:color w:val="FFFFFF" w:themeColor="background1"/>
                <w:sz w:val="16"/>
                <w:szCs w:val="20"/>
              </w:rPr>
            </w:pPr>
          </w:p>
          <w:p w14:paraId="4F0279E4" w14:textId="2B654645" w:rsidR="0017308F" w:rsidRPr="00AB77B6" w:rsidRDefault="00C573CD" w:rsidP="001219DF">
            <w:pPr>
              <w:pBdr>
                <w:top w:val="single" w:sz="4" w:space="1" w:color="000001"/>
                <w:left w:val="single" w:sz="4" w:space="4" w:color="000001"/>
                <w:bottom w:val="single" w:sz="4" w:space="1" w:color="000001"/>
                <w:right w:val="single" w:sz="4" w:space="4" w:color="000001"/>
              </w:pBdr>
              <w:shd w:val="clear" w:color="auto" w:fill="000000" w:themeFill="text1"/>
              <w:tabs>
                <w:tab w:val="left" w:pos="10348"/>
              </w:tabs>
              <w:ind w:left="-142" w:right="5"/>
              <w:jc w:val="center"/>
              <w:rPr>
                <w:rFonts w:ascii="Arial" w:hAnsi="Arial" w:cs="Arial"/>
                <w:b/>
                <w:bCs/>
                <w:color w:val="FFFFFF" w:themeColor="background1"/>
                <w:szCs w:val="20"/>
              </w:rPr>
            </w:pPr>
            <w:r>
              <w:rPr>
                <w:rFonts w:ascii="Arial" w:hAnsi="Arial" w:cs="Arial"/>
                <w:b/>
                <w:bCs/>
                <w:color w:val="FFFFFF" w:themeColor="background1"/>
                <w:szCs w:val="20"/>
              </w:rPr>
              <w:t xml:space="preserve">NÍVEL </w:t>
            </w:r>
            <w:r w:rsidR="008633A2">
              <w:rPr>
                <w:rFonts w:ascii="Arial" w:hAnsi="Arial" w:cs="Arial"/>
                <w:b/>
                <w:bCs/>
                <w:color w:val="FFFFFF" w:themeColor="background1"/>
                <w:szCs w:val="20"/>
              </w:rPr>
              <w:t>ALFABETIZADO</w:t>
            </w:r>
          </w:p>
          <w:p w14:paraId="2D0AF519" w14:textId="77777777" w:rsidR="0017308F" w:rsidRDefault="0017308F" w:rsidP="001219DF">
            <w:pPr>
              <w:pStyle w:val="Ttulo"/>
              <w:tabs>
                <w:tab w:val="left" w:pos="10206"/>
              </w:tabs>
              <w:ind w:right="-130"/>
              <w:jc w:val="both"/>
              <w:rPr>
                <w:rFonts w:ascii="Arial" w:hAnsi="Arial" w:cs="Arial"/>
                <w:sz w:val="20"/>
                <w:u w:val="none"/>
              </w:rPr>
            </w:pPr>
          </w:p>
        </w:tc>
      </w:tr>
      <w:tr w:rsidR="0017308F" w14:paraId="7CBABB04" w14:textId="77777777" w:rsidTr="008633A2">
        <w:tc>
          <w:tcPr>
            <w:tcW w:w="11057" w:type="dxa"/>
            <w:shd w:val="clear" w:color="auto" w:fill="E5DFEC" w:themeFill="accent4" w:themeFillTint="33"/>
          </w:tcPr>
          <w:p w14:paraId="249397CF" w14:textId="77777777" w:rsidR="0017308F" w:rsidRPr="00F87007" w:rsidRDefault="0017308F" w:rsidP="008633A2">
            <w:pPr>
              <w:shd w:val="clear" w:color="auto" w:fill="E5DFEC" w:themeFill="accent4" w:themeFillTint="33"/>
              <w:ind w:left="-284" w:right="-136"/>
              <w:jc w:val="center"/>
              <w:rPr>
                <w:rFonts w:ascii="Arial" w:hAnsi="Arial" w:cs="Arial"/>
                <w:b/>
                <w:sz w:val="16"/>
                <w:szCs w:val="20"/>
              </w:rPr>
            </w:pPr>
            <w:r>
              <w:br w:type="page"/>
            </w:r>
          </w:p>
          <w:p w14:paraId="6D6357BC" w14:textId="77777777" w:rsidR="006B3887" w:rsidRDefault="0017308F" w:rsidP="008633A2">
            <w:pPr>
              <w:shd w:val="clear" w:color="auto" w:fill="E5DFEC" w:themeFill="accent4" w:themeFillTint="33"/>
              <w:tabs>
                <w:tab w:val="left" w:pos="570"/>
              </w:tabs>
              <w:ind w:left="-104" w:right="-112"/>
              <w:jc w:val="center"/>
              <w:rPr>
                <w:rFonts w:ascii="Arial" w:hAnsi="Arial" w:cs="Arial"/>
                <w:b/>
                <w:i/>
                <w:szCs w:val="20"/>
              </w:rPr>
            </w:pPr>
            <w:r w:rsidRPr="000367DA">
              <w:rPr>
                <w:rFonts w:ascii="Arial" w:hAnsi="Arial" w:cs="Arial"/>
                <w:b/>
                <w:i/>
                <w:szCs w:val="20"/>
              </w:rPr>
              <w:t xml:space="preserve">Para </w:t>
            </w:r>
            <w:r w:rsidR="00530766">
              <w:rPr>
                <w:rFonts w:ascii="Arial" w:hAnsi="Arial" w:cs="Arial"/>
                <w:b/>
                <w:i/>
                <w:szCs w:val="20"/>
              </w:rPr>
              <w:t>a funç</w:t>
            </w:r>
            <w:r w:rsidR="008633A2">
              <w:rPr>
                <w:rFonts w:ascii="Arial" w:hAnsi="Arial" w:cs="Arial"/>
                <w:b/>
                <w:i/>
                <w:szCs w:val="20"/>
              </w:rPr>
              <w:t>ão</w:t>
            </w:r>
            <w:r w:rsidRPr="000367DA">
              <w:rPr>
                <w:rFonts w:ascii="Arial" w:hAnsi="Arial" w:cs="Arial"/>
                <w:b/>
                <w:i/>
                <w:szCs w:val="20"/>
              </w:rPr>
              <w:t xml:space="preserve"> de</w:t>
            </w:r>
            <w:r w:rsidR="00817E29">
              <w:rPr>
                <w:rFonts w:ascii="Arial" w:hAnsi="Arial" w:cs="Arial"/>
                <w:b/>
                <w:i/>
                <w:szCs w:val="20"/>
              </w:rPr>
              <w:t xml:space="preserve"> </w:t>
            </w:r>
            <w:r w:rsidR="008633A2">
              <w:rPr>
                <w:rFonts w:ascii="Arial" w:hAnsi="Arial" w:cs="Arial"/>
                <w:b/>
                <w:i/>
                <w:szCs w:val="20"/>
              </w:rPr>
              <w:t>Motorista</w:t>
            </w:r>
          </w:p>
          <w:p w14:paraId="4F4A9ECB" w14:textId="0949C04F" w:rsidR="008633A2" w:rsidRPr="006B3887" w:rsidRDefault="008633A2" w:rsidP="008633A2">
            <w:pPr>
              <w:shd w:val="clear" w:color="auto" w:fill="E5DFEC" w:themeFill="accent4" w:themeFillTint="33"/>
              <w:tabs>
                <w:tab w:val="left" w:pos="570"/>
              </w:tabs>
              <w:ind w:left="-104" w:right="-112"/>
              <w:jc w:val="center"/>
              <w:rPr>
                <w:rFonts w:ascii="Arial" w:eastAsia="Times New Roman" w:hAnsi="Arial" w:cs="Arial"/>
                <w:b/>
                <w:i/>
              </w:rPr>
            </w:pPr>
          </w:p>
        </w:tc>
      </w:tr>
    </w:tbl>
    <w:p w14:paraId="22A59086" w14:textId="77777777" w:rsidR="0017308F" w:rsidRDefault="0017308F" w:rsidP="00AB77B6">
      <w:pPr>
        <w:pStyle w:val="Ttulo"/>
        <w:tabs>
          <w:tab w:val="left" w:pos="10206"/>
        </w:tabs>
        <w:ind w:left="-284" w:right="-130"/>
        <w:jc w:val="both"/>
        <w:rPr>
          <w:rFonts w:ascii="Arial" w:hAnsi="Arial" w:cs="Arial"/>
          <w:sz w:val="20"/>
          <w:u w:val="none"/>
        </w:rPr>
      </w:pPr>
    </w:p>
    <w:p w14:paraId="201D8818" w14:textId="7E088DA9" w:rsidR="00530766" w:rsidRPr="00573836" w:rsidRDefault="00530766" w:rsidP="00530766">
      <w:pPr>
        <w:pStyle w:val="Corpodetexto"/>
        <w:tabs>
          <w:tab w:val="left" w:pos="10206"/>
        </w:tabs>
        <w:ind w:left="-284" w:right="-307"/>
        <w:rPr>
          <w:rFonts w:ascii="Arial" w:hAnsi="Arial" w:cs="Arial"/>
          <w:b/>
          <w:sz w:val="20"/>
        </w:rPr>
      </w:pPr>
      <w:r w:rsidRPr="00573836">
        <w:rPr>
          <w:rFonts w:ascii="Arial" w:hAnsi="Arial" w:cs="Arial"/>
          <w:b/>
          <w:sz w:val="20"/>
        </w:rPr>
        <w:t xml:space="preserve">PORTUGUÊS: </w:t>
      </w:r>
    </w:p>
    <w:p w14:paraId="5A0D5ABF" w14:textId="40A21169" w:rsidR="00530766" w:rsidRPr="008633A2" w:rsidRDefault="008633A2" w:rsidP="00530766">
      <w:pPr>
        <w:pStyle w:val="Corpodetexto"/>
        <w:tabs>
          <w:tab w:val="left" w:pos="10206"/>
        </w:tabs>
        <w:ind w:left="-284" w:right="-307"/>
        <w:rPr>
          <w:rFonts w:ascii="Arial" w:hAnsi="Arial" w:cs="Arial"/>
          <w:sz w:val="20"/>
        </w:rPr>
      </w:pPr>
      <w:r w:rsidRPr="008633A2">
        <w:rPr>
          <w:rFonts w:ascii="Arial" w:hAnsi="Arial" w:cs="Arial"/>
          <w:sz w:val="20"/>
        </w:rPr>
        <w:t xml:space="preserve">Alfabeto, Plural e Singular, Aumentativo e Diminutivo, </w:t>
      </w:r>
      <w:proofErr w:type="gramStart"/>
      <w:r w:rsidRPr="008633A2">
        <w:rPr>
          <w:rFonts w:ascii="Arial" w:hAnsi="Arial" w:cs="Arial"/>
          <w:sz w:val="20"/>
        </w:rPr>
        <w:t>Feminino e Masculino</w:t>
      </w:r>
      <w:proofErr w:type="gramEnd"/>
      <w:r w:rsidRPr="008633A2">
        <w:rPr>
          <w:rFonts w:ascii="Arial" w:hAnsi="Arial" w:cs="Arial"/>
          <w:sz w:val="20"/>
        </w:rPr>
        <w:t>, sinônimo e antônimo, Comparação de palavras entre si, Análise e interpretação de textos.</w:t>
      </w:r>
    </w:p>
    <w:p w14:paraId="2482CC34" w14:textId="77777777" w:rsidR="008633A2" w:rsidRPr="00B94317" w:rsidRDefault="008633A2" w:rsidP="00530766">
      <w:pPr>
        <w:pStyle w:val="Corpodetexto"/>
        <w:tabs>
          <w:tab w:val="left" w:pos="10206"/>
        </w:tabs>
        <w:ind w:left="-284" w:right="-307"/>
        <w:rPr>
          <w:rFonts w:ascii="Arial" w:hAnsi="Arial" w:cs="Arial"/>
          <w:b/>
          <w:sz w:val="22"/>
        </w:rPr>
      </w:pPr>
    </w:p>
    <w:p w14:paraId="4D5F30EB" w14:textId="292F8FBF" w:rsidR="00530766" w:rsidRDefault="00530766" w:rsidP="00530766">
      <w:pPr>
        <w:tabs>
          <w:tab w:val="left" w:pos="10206"/>
        </w:tabs>
        <w:spacing w:after="0" w:line="240" w:lineRule="auto"/>
        <w:ind w:left="-284" w:right="-307"/>
        <w:jc w:val="both"/>
        <w:rPr>
          <w:rFonts w:ascii="Arial" w:hAnsi="Arial" w:cs="Arial"/>
          <w:sz w:val="20"/>
          <w:szCs w:val="20"/>
        </w:rPr>
      </w:pPr>
      <w:r w:rsidRPr="00D321EC">
        <w:rPr>
          <w:rFonts w:ascii="Arial" w:hAnsi="Arial" w:cs="Arial"/>
          <w:b/>
          <w:sz w:val="20"/>
          <w:szCs w:val="20"/>
        </w:rPr>
        <w:t>MATEMÁTICA:</w:t>
      </w:r>
      <w:r w:rsidRPr="00D321EC">
        <w:rPr>
          <w:rFonts w:ascii="Arial" w:hAnsi="Arial" w:cs="Arial"/>
          <w:sz w:val="20"/>
          <w:szCs w:val="20"/>
        </w:rPr>
        <w:t xml:space="preserve"> </w:t>
      </w:r>
    </w:p>
    <w:p w14:paraId="57E497EA" w14:textId="33074C4F" w:rsidR="00530766" w:rsidRPr="008633A2" w:rsidRDefault="008633A2" w:rsidP="00530766">
      <w:pPr>
        <w:tabs>
          <w:tab w:val="left" w:pos="10206"/>
        </w:tabs>
        <w:spacing w:after="0" w:line="240" w:lineRule="auto"/>
        <w:ind w:left="-284" w:right="-307"/>
        <w:jc w:val="both"/>
        <w:rPr>
          <w:rFonts w:ascii="Arial" w:hAnsi="Arial" w:cs="Arial"/>
          <w:sz w:val="20"/>
          <w:szCs w:val="20"/>
        </w:rPr>
      </w:pPr>
      <w:r w:rsidRPr="008633A2">
        <w:rPr>
          <w:rFonts w:ascii="Arial" w:hAnsi="Arial" w:cs="Arial"/>
          <w:sz w:val="20"/>
          <w:szCs w:val="20"/>
        </w:rPr>
        <w:t>As quatro operações (Adição, Subtração, Multiplicação e Divisão), Noções de: dúzia, arroba, dezena, centena, milhar, Medidas de tempo.</w:t>
      </w:r>
    </w:p>
    <w:p w14:paraId="3CEC4A5C" w14:textId="07E11220" w:rsidR="007E7BC6" w:rsidRDefault="007E7BC6" w:rsidP="00C90269">
      <w:pPr>
        <w:tabs>
          <w:tab w:val="left" w:pos="10206"/>
        </w:tabs>
        <w:spacing w:after="0" w:line="240" w:lineRule="auto"/>
        <w:ind w:left="-284" w:right="-128"/>
        <w:rPr>
          <w:rFonts w:ascii="Arial" w:hAnsi="Arial" w:cs="Arial"/>
          <w:b/>
          <w:szCs w:val="20"/>
        </w:rPr>
      </w:pPr>
    </w:p>
    <w:p w14:paraId="39C2A035" w14:textId="43C8E183" w:rsidR="00817E29" w:rsidRPr="00996F81" w:rsidRDefault="00032212" w:rsidP="00996F81">
      <w:pPr>
        <w:tabs>
          <w:tab w:val="left" w:pos="10206"/>
        </w:tabs>
        <w:spacing w:after="0" w:line="240" w:lineRule="auto"/>
        <w:ind w:left="-284" w:right="-128"/>
        <w:rPr>
          <w:rFonts w:ascii="Arial" w:hAnsi="Arial" w:cs="Arial"/>
          <w:b/>
          <w:sz w:val="20"/>
          <w:szCs w:val="20"/>
        </w:rPr>
      </w:pPr>
      <w:r w:rsidRPr="00996F81">
        <w:rPr>
          <w:rFonts w:ascii="Arial" w:hAnsi="Arial" w:cs="Arial"/>
          <w:b/>
          <w:sz w:val="20"/>
          <w:szCs w:val="20"/>
        </w:rPr>
        <w:t>CONHECIMENTOS ESPECÍFICOS:</w:t>
      </w:r>
    </w:p>
    <w:p w14:paraId="0CF2C973" w14:textId="1215E275" w:rsidR="00032212" w:rsidRDefault="00996F81" w:rsidP="00996F81">
      <w:pPr>
        <w:tabs>
          <w:tab w:val="left" w:pos="10206"/>
        </w:tabs>
        <w:spacing w:after="0" w:line="240" w:lineRule="auto"/>
        <w:ind w:left="-284" w:right="-294"/>
        <w:jc w:val="both"/>
        <w:rPr>
          <w:rFonts w:ascii="Arial" w:hAnsi="Arial" w:cs="Arial"/>
          <w:b/>
          <w:szCs w:val="20"/>
        </w:rPr>
      </w:pPr>
      <w:r w:rsidRPr="000A7489">
        <w:rPr>
          <w:rFonts w:ascii="Arial" w:hAnsi="Arial" w:cs="Arial"/>
          <w:sz w:val="20"/>
          <w:szCs w:val="20"/>
        </w:rPr>
        <w:t>Legislação de trânsito: regras gerais de circulação. Regra de ultrapassagem. Regra de mudança de direção. Regra de preferência. Velocidade permitida. Classificação das vias deveres e proibições. Infrações básicas para a apreensão de documentos de habilitação de acordo com o Código de Trânsito Brasileiro. Infrações básicas para a cassação de documentos de habilitação. Principais crimes e contravenções de trânsito. Conhecimento de sinais sonoros e gestos de agente autoridade de trânsito. Tipos de sinalização; placas de regulamentação; advertência e indicação; sinais luminosos; Noções de procedimentos de Primeiros Socorros. Conhecimento de defeitos simples do motor. Procedimentos corretos para economizar combustível. Cuidados necessários para conservar o veículo em boas condições mecânicas. Conhecimento básico sobre sistema de freios. Defeitos simples do sistema elétrico. Porte de documentos obrigatórios do veículo e do condutor; Segurança do trabalho e prevenção de acidentes e incêndio. Código de Trânsito Brasileiro; Resoluções, Deliberações, Portarias e demais Leis expedidas pelos órgãos componentes do Sistema Nacional de Trânsito. Direção Defensiva. Noções de mecânica de autos. Manutenção e Limpeza de veículos. Código de Trânsito Brasileiro e suas alterações; Resoluções do CONTRAN 160 e 168.</w:t>
      </w:r>
      <w:r>
        <w:rPr>
          <w:rFonts w:ascii="Arial" w:hAnsi="Arial" w:cs="Arial"/>
          <w:sz w:val="20"/>
          <w:szCs w:val="20"/>
        </w:rPr>
        <w:t xml:space="preserve"> </w:t>
      </w:r>
      <w:r w:rsidRPr="004E30BF">
        <w:rPr>
          <w:rFonts w:ascii="Arial" w:eastAsia="Times New Roman" w:hAnsi="Arial" w:cs="Arial"/>
          <w:sz w:val="20"/>
          <w:szCs w:val="20"/>
          <w:lang w:eastAsia="pt-BR"/>
        </w:rPr>
        <w:t xml:space="preserve">Organização do local de trabalho. Comportamento e ética no local de trabalho. </w:t>
      </w:r>
      <w:r w:rsidRPr="004E30BF">
        <w:rPr>
          <w:rFonts w:ascii="Arial" w:hAnsi="Arial" w:cs="Arial"/>
          <w:sz w:val="20"/>
        </w:rPr>
        <w:t xml:space="preserve">Sobre as atividades e atribuições específicas do </w:t>
      </w:r>
      <w:r>
        <w:rPr>
          <w:rFonts w:ascii="Arial" w:hAnsi="Arial" w:cs="Arial"/>
          <w:sz w:val="20"/>
        </w:rPr>
        <w:t>Emprego</w:t>
      </w:r>
      <w:r w:rsidRPr="004E30BF">
        <w:rPr>
          <w:rFonts w:ascii="Arial" w:hAnsi="Arial" w:cs="Arial"/>
          <w:sz w:val="20"/>
        </w:rPr>
        <w:t>/função</w:t>
      </w:r>
      <w:r w:rsidRPr="004E30BF">
        <w:rPr>
          <w:rFonts w:ascii="Arial" w:eastAsia="Times New Roman" w:hAnsi="Arial" w:cs="Arial"/>
          <w:sz w:val="20"/>
          <w:szCs w:val="20"/>
          <w:lang w:eastAsia="pt-BR"/>
        </w:rPr>
        <w:t>.</w:t>
      </w:r>
    </w:p>
    <w:p w14:paraId="6FA4A0ED" w14:textId="5E7D35BC" w:rsidR="00817E29" w:rsidRDefault="00817E29" w:rsidP="00C90269">
      <w:pPr>
        <w:tabs>
          <w:tab w:val="left" w:pos="10206"/>
        </w:tabs>
        <w:spacing w:after="0" w:line="240" w:lineRule="auto"/>
        <w:ind w:left="-284" w:right="-128"/>
        <w:rPr>
          <w:rFonts w:ascii="Arial" w:hAnsi="Arial" w:cs="Arial"/>
          <w:b/>
          <w:szCs w:val="20"/>
        </w:rPr>
      </w:pPr>
    </w:p>
    <w:p w14:paraId="04836064" w14:textId="77777777" w:rsidR="00224724" w:rsidRDefault="00224724" w:rsidP="00C90269">
      <w:pPr>
        <w:tabs>
          <w:tab w:val="left" w:pos="10206"/>
        </w:tabs>
        <w:spacing w:after="0" w:line="240" w:lineRule="auto"/>
        <w:ind w:left="-284" w:right="-128"/>
        <w:rPr>
          <w:rFonts w:ascii="Arial" w:hAnsi="Arial" w:cs="Arial"/>
          <w:b/>
          <w:szCs w:val="20"/>
        </w:rPr>
      </w:pPr>
    </w:p>
    <w:tbl>
      <w:tblPr>
        <w:tblStyle w:val="Tabelacomgrade"/>
        <w:tblW w:w="11057" w:type="dxa"/>
        <w:tblInd w:w="-284" w:type="dxa"/>
        <w:tblLayout w:type="fixed"/>
        <w:tblLook w:val="04A0" w:firstRow="1" w:lastRow="0" w:firstColumn="1" w:lastColumn="0" w:noHBand="0" w:noVBand="1"/>
      </w:tblPr>
      <w:tblGrid>
        <w:gridCol w:w="11057"/>
      </w:tblGrid>
      <w:tr w:rsidR="00032212" w14:paraId="02E91BA3" w14:textId="77777777" w:rsidTr="00D725E3">
        <w:trPr>
          <w:trHeight w:val="549"/>
        </w:trPr>
        <w:tc>
          <w:tcPr>
            <w:tcW w:w="11057" w:type="dxa"/>
            <w:tcBorders>
              <w:top w:val="nil"/>
              <w:left w:val="nil"/>
              <w:bottom w:val="nil"/>
              <w:right w:val="nil"/>
            </w:tcBorders>
            <w:shd w:val="clear" w:color="auto" w:fill="000000" w:themeFill="text1"/>
          </w:tcPr>
          <w:p w14:paraId="7DAB22F8" w14:textId="77777777" w:rsidR="00032212" w:rsidRDefault="00032212" w:rsidP="00D725E3">
            <w:pPr>
              <w:pBdr>
                <w:top w:val="single" w:sz="4" w:space="1" w:color="000001"/>
                <w:left w:val="single" w:sz="4" w:space="4" w:color="000001"/>
                <w:bottom w:val="single" w:sz="4" w:space="1" w:color="000001"/>
                <w:right w:val="single" w:sz="4" w:space="4" w:color="000001"/>
              </w:pBdr>
              <w:shd w:val="clear" w:color="auto" w:fill="000000" w:themeFill="text1"/>
              <w:tabs>
                <w:tab w:val="left" w:pos="10348"/>
              </w:tabs>
              <w:ind w:left="-142" w:right="5"/>
              <w:jc w:val="center"/>
              <w:rPr>
                <w:rFonts w:ascii="Arial" w:hAnsi="Arial" w:cs="Arial"/>
                <w:b/>
                <w:bCs/>
                <w:color w:val="FFFFFF" w:themeColor="background1"/>
                <w:sz w:val="18"/>
                <w:szCs w:val="20"/>
              </w:rPr>
            </w:pPr>
          </w:p>
          <w:p w14:paraId="29697F5A" w14:textId="77777777" w:rsidR="00032212" w:rsidRDefault="00032212" w:rsidP="00D725E3">
            <w:pPr>
              <w:pBdr>
                <w:top w:val="single" w:sz="4" w:space="1" w:color="000001"/>
                <w:left w:val="single" w:sz="4" w:space="4" w:color="000001"/>
                <w:bottom w:val="single" w:sz="4" w:space="1" w:color="000001"/>
                <w:right w:val="single" w:sz="4" w:space="4" w:color="000001"/>
              </w:pBdr>
              <w:shd w:val="clear" w:color="auto" w:fill="000000" w:themeFill="text1"/>
              <w:tabs>
                <w:tab w:val="left" w:pos="10348"/>
              </w:tabs>
              <w:ind w:left="-142" w:right="5"/>
              <w:jc w:val="center"/>
              <w:rPr>
                <w:rFonts w:ascii="Arial" w:hAnsi="Arial" w:cs="Arial"/>
                <w:b/>
                <w:bCs/>
                <w:color w:val="FFFFFF" w:themeColor="background1"/>
                <w:szCs w:val="20"/>
              </w:rPr>
            </w:pPr>
            <w:r>
              <w:rPr>
                <w:rFonts w:ascii="Arial" w:hAnsi="Arial" w:cs="Arial"/>
                <w:b/>
                <w:bCs/>
                <w:color w:val="FFFFFF" w:themeColor="background1"/>
                <w:szCs w:val="20"/>
              </w:rPr>
              <w:t>ENSINO MÉDIO/TÉCNICO COMPLETO</w:t>
            </w:r>
          </w:p>
          <w:p w14:paraId="4F4771E4" w14:textId="77777777" w:rsidR="00032212" w:rsidRDefault="00032212" w:rsidP="00D725E3">
            <w:pPr>
              <w:pStyle w:val="Corpodetexto"/>
              <w:tabs>
                <w:tab w:val="left" w:pos="10206"/>
              </w:tabs>
              <w:ind w:right="-130"/>
              <w:rPr>
                <w:rFonts w:ascii="Arial" w:hAnsi="Arial" w:cs="Arial"/>
                <w:sz w:val="18"/>
              </w:rPr>
            </w:pPr>
          </w:p>
        </w:tc>
      </w:tr>
      <w:tr w:rsidR="00032212" w14:paraId="4E99E4AD" w14:textId="77777777" w:rsidTr="00996F81">
        <w:tc>
          <w:tcPr>
            <w:tcW w:w="11057" w:type="dxa"/>
            <w:tcBorders>
              <w:top w:val="nil"/>
              <w:left w:val="nil"/>
              <w:bottom w:val="nil"/>
              <w:right w:val="nil"/>
            </w:tcBorders>
            <w:shd w:val="clear" w:color="auto" w:fill="E5DFEC" w:themeFill="accent4" w:themeFillTint="33"/>
          </w:tcPr>
          <w:p w14:paraId="43D5ED98" w14:textId="77777777" w:rsidR="00032212" w:rsidRDefault="00032212" w:rsidP="00996F81">
            <w:pPr>
              <w:shd w:val="clear" w:color="auto" w:fill="E5DFEC" w:themeFill="accent4" w:themeFillTint="33"/>
              <w:ind w:left="-284" w:right="-136"/>
              <w:jc w:val="center"/>
              <w:rPr>
                <w:rFonts w:ascii="Arial" w:hAnsi="Arial" w:cs="Arial"/>
                <w:b/>
                <w:i/>
                <w:sz w:val="16"/>
                <w:szCs w:val="20"/>
              </w:rPr>
            </w:pPr>
          </w:p>
          <w:p w14:paraId="3355F50C" w14:textId="77777777" w:rsidR="00996F81" w:rsidRDefault="00032212" w:rsidP="00996F81">
            <w:pPr>
              <w:shd w:val="clear" w:color="auto" w:fill="E5DFEC" w:themeFill="accent4" w:themeFillTint="33"/>
              <w:jc w:val="center"/>
              <w:rPr>
                <w:rFonts w:ascii="Arial" w:hAnsi="Arial" w:cs="Arial"/>
                <w:b/>
                <w:i/>
              </w:rPr>
            </w:pPr>
            <w:r w:rsidRPr="00052B16">
              <w:rPr>
                <w:rFonts w:ascii="Arial" w:hAnsi="Arial" w:cs="Arial"/>
                <w:b/>
                <w:i/>
              </w:rPr>
              <w:t xml:space="preserve">Para </w:t>
            </w:r>
            <w:r>
              <w:rPr>
                <w:rFonts w:ascii="Arial" w:hAnsi="Arial" w:cs="Arial"/>
                <w:b/>
                <w:i/>
              </w:rPr>
              <w:t>a</w:t>
            </w:r>
            <w:r w:rsidRPr="00052B16">
              <w:rPr>
                <w:rFonts w:ascii="Arial" w:hAnsi="Arial" w:cs="Arial"/>
                <w:b/>
                <w:i/>
              </w:rPr>
              <w:t xml:space="preserve"> </w:t>
            </w:r>
            <w:r>
              <w:rPr>
                <w:rFonts w:ascii="Arial" w:hAnsi="Arial" w:cs="Arial"/>
                <w:b/>
                <w:i/>
              </w:rPr>
              <w:t>fun</w:t>
            </w:r>
            <w:r w:rsidR="00996F81">
              <w:rPr>
                <w:rFonts w:ascii="Arial" w:hAnsi="Arial" w:cs="Arial"/>
                <w:b/>
                <w:i/>
              </w:rPr>
              <w:t>ção</w:t>
            </w:r>
            <w:r w:rsidRPr="00052B16">
              <w:rPr>
                <w:rFonts w:ascii="Arial" w:hAnsi="Arial" w:cs="Arial"/>
                <w:b/>
                <w:i/>
              </w:rPr>
              <w:t xml:space="preserve"> de </w:t>
            </w:r>
            <w:r w:rsidR="00996F81">
              <w:rPr>
                <w:rFonts w:ascii="Arial" w:hAnsi="Arial" w:cs="Arial"/>
                <w:b/>
                <w:i/>
              </w:rPr>
              <w:t>Técnico de Enfermagem</w:t>
            </w:r>
          </w:p>
          <w:p w14:paraId="451EEDE9" w14:textId="717F1502" w:rsidR="00996F81" w:rsidRPr="00996F81" w:rsidRDefault="00996F81" w:rsidP="00996F81">
            <w:pPr>
              <w:shd w:val="clear" w:color="auto" w:fill="E5DFEC" w:themeFill="accent4" w:themeFillTint="33"/>
              <w:jc w:val="center"/>
              <w:rPr>
                <w:rFonts w:ascii="Arial" w:hAnsi="Arial" w:cs="Arial"/>
                <w:b/>
                <w:i/>
              </w:rPr>
            </w:pPr>
          </w:p>
        </w:tc>
      </w:tr>
    </w:tbl>
    <w:p w14:paraId="00E6AEC6" w14:textId="77777777" w:rsidR="00032212" w:rsidRDefault="00032212" w:rsidP="00032212">
      <w:pPr>
        <w:tabs>
          <w:tab w:val="left" w:pos="10206"/>
        </w:tabs>
        <w:spacing w:after="0" w:line="240" w:lineRule="auto"/>
        <w:ind w:left="-284" w:right="-128"/>
        <w:jc w:val="both"/>
        <w:rPr>
          <w:rFonts w:ascii="Arial" w:hAnsi="Arial" w:cs="Arial"/>
          <w:b/>
          <w:sz w:val="20"/>
          <w:szCs w:val="20"/>
        </w:rPr>
      </w:pPr>
    </w:p>
    <w:p w14:paraId="2CCB80F4" w14:textId="03A6A900" w:rsidR="00032212" w:rsidRDefault="00032212" w:rsidP="00032212">
      <w:pPr>
        <w:tabs>
          <w:tab w:val="left" w:pos="10206"/>
        </w:tabs>
        <w:spacing w:after="0" w:line="240" w:lineRule="auto"/>
        <w:ind w:left="-284" w:right="-307"/>
        <w:jc w:val="both"/>
        <w:rPr>
          <w:rFonts w:ascii="Arial" w:hAnsi="Arial" w:cs="Arial"/>
          <w:sz w:val="20"/>
          <w:szCs w:val="20"/>
        </w:rPr>
      </w:pPr>
      <w:r>
        <w:rPr>
          <w:rFonts w:ascii="Arial" w:hAnsi="Arial" w:cs="Arial"/>
          <w:b/>
          <w:sz w:val="20"/>
          <w:szCs w:val="20"/>
        </w:rPr>
        <w:t>PORTUGUÊS:</w:t>
      </w:r>
      <w:r>
        <w:rPr>
          <w:rFonts w:ascii="Arial" w:hAnsi="Arial" w:cs="Arial"/>
          <w:sz w:val="20"/>
          <w:szCs w:val="20"/>
        </w:rPr>
        <w:t xml:space="preserve"> </w:t>
      </w:r>
    </w:p>
    <w:p w14:paraId="161ECBC3" w14:textId="77777777" w:rsidR="00032212" w:rsidRDefault="00032212" w:rsidP="00032212">
      <w:pPr>
        <w:tabs>
          <w:tab w:val="left" w:pos="10206"/>
        </w:tabs>
        <w:spacing w:after="0" w:line="240" w:lineRule="auto"/>
        <w:ind w:left="-284" w:right="-307"/>
        <w:jc w:val="both"/>
        <w:rPr>
          <w:rFonts w:ascii="Arial" w:hAnsi="Arial" w:cs="Arial"/>
          <w:sz w:val="20"/>
          <w:szCs w:val="20"/>
        </w:rPr>
      </w:pPr>
      <w:r>
        <w:rPr>
          <w:rFonts w:ascii="Arial" w:hAnsi="Arial" w:cs="Arial"/>
          <w:sz w:val="20"/>
          <w:szCs w:val="20"/>
        </w:rPr>
        <w:t>Ortografia, Acentuação gráfica, Pontuação, Classes de palavras: artigo, nome, pronome, verbo, palavras relacionadas (preposição e conjunção), Flexão nominal, Concordância nominal, Flexão verbal: número pessoal e modo temporal, Concordância verbal, Formação de palavra: composição e derivação portuguesa, Estrutura da frase portuguesa: a- termos da oração; b- coordenação e subordinação, Regência nominal e verbal, Colocação pronominal, Sinonímia, antonímia, polissemia, denotação e conotação, Recursos linguísticos (linguagem figurada), Redação, Interpretação de textos.</w:t>
      </w:r>
    </w:p>
    <w:p w14:paraId="367BC2E2" w14:textId="77777777" w:rsidR="00032212" w:rsidRDefault="00032212" w:rsidP="00032212">
      <w:pPr>
        <w:tabs>
          <w:tab w:val="left" w:pos="10206"/>
        </w:tabs>
        <w:spacing w:after="0" w:line="240" w:lineRule="auto"/>
        <w:ind w:left="-284" w:right="-307"/>
        <w:jc w:val="both"/>
        <w:rPr>
          <w:rFonts w:ascii="Arial" w:hAnsi="Arial" w:cs="Arial"/>
          <w:b/>
          <w:sz w:val="20"/>
          <w:szCs w:val="20"/>
        </w:rPr>
      </w:pPr>
    </w:p>
    <w:p w14:paraId="44F01B6D" w14:textId="2BAE1E19" w:rsidR="00032212" w:rsidRDefault="00032212" w:rsidP="00032212">
      <w:pPr>
        <w:tabs>
          <w:tab w:val="left" w:pos="10206"/>
        </w:tabs>
        <w:spacing w:after="0" w:line="240" w:lineRule="auto"/>
        <w:ind w:left="-284" w:right="-307"/>
        <w:jc w:val="both"/>
        <w:rPr>
          <w:rFonts w:ascii="Arial" w:hAnsi="Arial" w:cs="Arial"/>
          <w:sz w:val="20"/>
          <w:szCs w:val="20"/>
        </w:rPr>
      </w:pPr>
      <w:r>
        <w:rPr>
          <w:rFonts w:ascii="Arial" w:hAnsi="Arial" w:cs="Arial"/>
          <w:b/>
          <w:sz w:val="20"/>
          <w:szCs w:val="20"/>
        </w:rPr>
        <w:t>MATEMÁTICA:</w:t>
      </w:r>
      <w:r>
        <w:rPr>
          <w:rFonts w:ascii="Arial" w:hAnsi="Arial" w:cs="Arial"/>
          <w:sz w:val="20"/>
          <w:szCs w:val="20"/>
        </w:rPr>
        <w:t xml:space="preserve"> </w:t>
      </w:r>
    </w:p>
    <w:p w14:paraId="4A58F31F" w14:textId="77777777" w:rsidR="00032212" w:rsidRDefault="00032212" w:rsidP="00032212">
      <w:pPr>
        <w:tabs>
          <w:tab w:val="left" w:pos="10206"/>
        </w:tabs>
        <w:spacing w:after="0" w:line="240" w:lineRule="auto"/>
        <w:ind w:left="-284" w:right="-307"/>
        <w:jc w:val="both"/>
        <w:rPr>
          <w:rFonts w:ascii="Arial" w:hAnsi="Arial" w:cs="Arial"/>
          <w:sz w:val="20"/>
          <w:szCs w:val="20"/>
        </w:rPr>
      </w:pPr>
      <w:r>
        <w:rPr>
          <w:rFonts w:ascii="Arial" w:hAnsi="Arial" w:cs="Arial"/>
          <w:sz w:val="20"/>
          <w:szCs w:val="20"/>
        </w:rPr>
        <w:t>Propriedades, Simplificação de radicais, Operações radicais, Racionalização simples, Equações incompletas, Resolução de uma equação, Sistema simples de equações, Equações de 1</w:t>
      </w:r>
      <w:r>
        <w:rPr>
          <w:rFonts w:ascii="Arial" w:hAnsi="Arial" w:cs="Arial"/>
          <w:sz w:val="20"/>
          <w:szCs w:val="20"/>
          <w:vertAlign w:val="superscript"/>
        </w:rPr>
        <w:t>o</w:t>
      </w:r>
      <w:r>
        <w:rPr>
          <w:rFonts w:ascii="Arial" w:hAnsi="Arial" w:cs="Arial"/>
          <w:sz w:val="20"/>
          <w:szCs w:val="20"/>
        </w:rPr>
        <w:t xml:space="preserve"> e 2</w:t>
      </w:r>
      <w:r>
        <w:rPr>
          <w:rFonts w:ascii="Arial" w:hAnsi="Arial" w:cs="Arial"/>
          <w:sz w:val="20"/>
          <w:szCs w:val="20"/>
          <w:vertAlign w:val="superscript"/>
        </w:rPr>
        <w:t>o</w:t>
      </w:r>
      <w:r>
        <w:rPr>
          <w:rFonts w:ascii="Arial" w:hAnsi="Arial" w:cs="Arial"/>
          <w:sz w:val="20"/>
          <w:szCs w:val="20"/>
        </w:rPr>
        <w:t xml:space="preserve"> Graus – resolução – problemas, Noções de relação e função, Função de 1</w:t>
      </w:r>
      <w:r>
        <w:rPr>
          <w:rFonts w:ascii="Arial" w:hAnsi="Arial" w:cs="Arial"/>
          <w:sz w:val="20"/>
          <w:szCs w:val="20"/>
          <w:vertAlign w:val="superscript"/>
        </w:rPr>
        <w:t>o</w:t>
      </w:r>
      <w:r>
        <w:rPr>
          <w:rFonts w:ascii="Arial" w:hAnsi="Arial" w:cs="Arial"/>
          <w:sz w:val="20"/>
          <w:szCs w:val="20"/>
        </w:rPr>
        <w:t xml:space="preserve"> Grau, Funções, Função constante, Relação e função: noções gerais, domínio, imagem, Razão e proporção, Grandezas proporcionais, Regra de três simples, Regra de três composta, Porcentagem, Juros (Simples e Composto), Conjunto de números inteiros: operações, Conjunto de números racionais: operações, Expressões algébricas: operações, Radicais: operações, simplificação, racionalização, propriedades.</w:t>
      </w:r>
    </w:p>
    <w:p w14:paraId="5173D3E3" w14:textId="19BE929F" w:rsidR="00032212" w:rsidRDefault="00032212" w:rsidP="00032212">
      <w:pPr>
        <w:tabs>
          <w:tab w:val="left" w:pos="10206"/>
        </w:tabs>
        <w:spacing w:after="0" w:line="240" w:lineRule="auto"/>
        <w:ind w:left="-284" w:right="-307"/>
        <w:rPr>
          <w:rFonts w:ascii="Arial" w:hAnsi="Arial" w:cs="Arial"/>
          <w:b/>
          <w:szCs w:val="20"/>
        </w:rPr>
      </w:pPr>
    </w:p>
    <w:p w14:paraId="63948D52" w14:textId="395CA801" w:rsidR="00032212" w:rsidRPr="00996F81" w:rsidRDefault="00032212" w:rsidP="00032212">
      <w:pPr>
        <w:tabs>
          <w:tab w:val="left" w:pos="10206"/>
        </w:tabs>
        <w:spacing w:after="0" w:line="240" w:lineRule="auto"/>
        <w:ind w:left="-284" w:right="-307"/>
        <w:rPr>
          <w:rFonts w:ascii="Arial" w:hAnsi="Arial" w:cs="Arial"/>
          <w:b/>
          <w:sz w:val="20"/>
          <w:szCs w:val="20"/>
        </w:rPr>
      </w:pPr>
      <w:r w:rsidRPr="00996F81">
        <w:rPr>
          <w:rFonts w:ascii="Arial" w:hAnsi="Arial" w:cs="Arial"/>
          <w:b/>
          <w:sz w:val="20"/>
          <w:szCs w:val="20"/>
        </w:rPr>
        <w:t>CONHECIMENTOS ESPECÍFICOS:</w:t>
      </w:r>
    </w:p>
    <w:p w14:paraId="546F07B6" w14:textId="77777777" w:rsidR="00996F81" w:rsidRDefault="00996F81" w:rsidP="00996F81">
      <w:pPr>
        <w:tabs>
          <w:tab w:val="left" w:pos="426"/>
          <w:tab w:val="left" w:pos="709"/>
          <w:tab w:val="left" w:pos="10206"/>
        </w:tabs>
        <w:spacing w:after="0" w:line="240" w:lineRule="auto"/>
        <w:ind w:left="-284" w:right="-307"/>
        <w:jc w:val="both"/>
        <w:rPr>
          <w:rFonts w:ascii="Arial" w:eastAsia="Times New Roman" w:hAnsi="Arial" w:cs="Arial"/>
          <w:kern w:val="2"/>
          <w:sz w:val="20"/>
          <w:szCs w:val="20"/>
          <w:lang w:eastAsia="zh-CN"/>
        </w:rPr>
      </w:pPr>
      <w:r>
        <w:rPr>
          <w:rFonts w:ascii="Arial" w:eastAsia="Times New Roman" w:hAnsi="Arial" w:cs="Arial"/>
          <w:kern w:val="2"/>
          <w:sz w:val="20"/>
          <w:szCs w:val="20"/>
          <w:lang w:eastAsia="zh-CN"/>
        </w:rPr>
        <w:t xml:space="preserve">TÉCNICAS BÁSICAS DE ENFERMAGEM: Acolhimento com classificação de risco, Sinais vitais; Higienização; Administração de medicamentos; Cuidados especiais; Coleta de material para exame; terminologias, esterilização e desinfecção, </w:t>
      </w:r>
      <w:r>
        <w:rPr>
          <w:rFonts w:ascii="Arial" w:eastAsia="Times New Roman" w:hAnsi="Arial" w:cs="Arial"/>
          <w:kern w:val="2"/>
          <w:sz w:val="20"/>
          <w:szCs w:val="20"/>
          <w:lang w:eastAsia="zh-CN"/>
        </w:rPr>
        <w:lastRenderedPageBreak/>
        <w:t xml:space="preserve">biossegurança, passagem de sondas, punção venosa, realização de curativos, cuidados com ostomias, cuidados com drenos. ÉTICA PROFISSIONAL: Comportamento social e de trabalho; Sigilo profissional; EPIDEMIOLOGIA: Terminologias básicas; Noções de </w:t>
      </w:r>
      <w:proofErr w:type="spellStart"/>
      <w:r>
        <w:rPr>
          <w:rFonts w:ascii="Arial" w:eastAsia="Times New Roman" w:hAnsi="Arial" w:cs="Arial"/>
          <w:kern w:val="2"/>
          <w:sz w:val="20"/>
          <w:szCs w:val="20"/>
          <w:lang w:eastAsia="zh-CN"/>
        </w:rPr>
        <w:t>epideminologia</w:t>
      </w:r>
      <w:proofErr w:type="spellEnd"/>
      <w:r>
        <w:rPr>
          <w:rFonts w:ascii="Arial" w:eastAsia="Times New Roman" w:hAnsi="Arial" w:cs="Arial"/>
          <w:kern w:val="2"/>
          <w:sz w:val="20"/>
          <w:szCs w:val="20"/>
          <w:lang w:eastAsia="zh-CN"/>
        </w:rPr>
        <w:t xml:space="preserve">; Doenças de notificação compulsória; Isolamento; Infecção hospitalar; URGÊNCIA E EMERGÊNCIA: Parada </w:t>
      </w:r>
      <w:proofErr w:type="spellStart"/>
      <w:r>
        <w:rPr>
          <w:rFonts w:ascii="Arial" w:eastAsia="Times New Roman" w:hAnsi="Arial" w:cs="Arial"/>
          <w:kern w:val="2"/>
          <w:sz w:val="20"/>
          <w:szCs w:val="20"/>
          <w:lang w:eastAsia="zh-CN"/>
        </w:rPr>
        <w:t>cárdio-respiratória</w:t>
      </w:r>
      <w:proofErr w:type="spellEnd"/>
      <w:r>
        <w:rPr>
          <w:rFonts w:ascii="Arial" w:eastAsia="Times New Roman" w:hAnsi="Arial" w:cs="Arial"/>
          <w:kern w:val="2"/>
          <w:sz w:val="20"/>
          <w:szCs w:val="20"/>
          <w:lang w:eastAsia="zh-CN"/>
        </w:rPr>
        <w:t xml:space="preserve">; Hemorragias; Ferimentos superficiais e profundos; Desmaio, Estado de choque, convulsões; Afogamento, Sufocamento, choque elétrico, envenenamento, mordidas de cobras; Fraturas e luxações; Corpos estranhos; Politraumatismo, queimaduras; SAÚDE DA CRIANÇA E DO ADOLESCENTE: Vacinas; crescimento e o desenvolvimento infantil; Alimentação; Doenças mais comuns; Berçários e lactários, alterações corporais na adolescência; SAÚDE DA MULHER: Período menstrual, Exames Preventivos de Câncer de colo de útero e mama, Doenças Sexualmente Transmissíveis, Pré-natal de baixo risco, aborto, doenças gestacionais, alterações corporais na gestação, trabalho de parto, amamentação, puerpério. SAÚDE DO ADULTO E IDOSO: Cuidados de Enfermagem nas patologias </w:t>
      </w:r>
      <w:proofErr w:type="spellStart"/>
      <w:r>
        <w:rPr>
          <w:rFonts w:ascii="Arial" w:eastAsia="Times New Roman" w:hAnsi="Arial" w:cs="Arial"/>
          <w:kern w:val="2"/>
          <w:sz w:val="20"/>
          <w:szCs w:val="20"/>
          <w:lang w:eastAsia="zh-CN"/>
        </w:rPr>
        <w:t>Cardio</w:t>
      </w:r>
      <w:proofErr w:type="spellEnd"/>
      <w:r>
        <w:rPr>
          <w:rFonts w:ascii="Arial" w:eastAsia="Times New Roman" w:hAnsi="Arial" w:cs="Arial"/>
          <w:kern w:val="2"/>
          <w:sz w:val="20"/>
          <w:szCs w:val="20"/>
          <w:lang w:eastAsia="zh-CN"/>
        </w:rPr>
        <w:t xml:space="preserve"> - vasculares, Pulmonares, Neurológicas, Crônico-Degenerativas, exames preventivos de câncer de próstata. SAÚDE MENTAL: Transtornos mentais e de comportamento, Sinais e Sintomas de Transtornos mentais, alterações da sensopercepção, alterações do pensamento, alterações da linguagem, alterações da consciência, alterações da atenção e orientação, alterações da memória, alterações da afetividade, alterações do sono e alterações do movimento. Administração de medicamentos controlados.  Lei Orgânica de Saúde – Lei 8 080 e 8142 – Ministério da Saúde, Brasília 1990. Programa de Saúde da Família. Acolhimento com classificação de risco </w:t>
      </w:r>
      <w:r w:rsidRPr="00D06B51">
        <w:rPr>
          <w:rFonts w:ascii="Arial" w:eastAsia="Times New Roman" w:hAnsi="Arial" w:cs="Arial"/>
          <w:kern w:val="2"/>
          <w:sz w:val="20"/>
          <w:szCs w:val="20"/>
          <w:lang w:eastAsia="zh-CN"/>
        </w:rPr>
        <w:t>(</w:t>
      </w:r>
      <w:hyperlink r:id="rId27">
        <w:r w:rsidRPr="00D06B51">
          <w:rPr>
            <w:rFonts w:ascii="Arial" w:eastAsia="Times New Roman" w:hAnsi="Arial" w:cs="Arial"/>
            <w:kern w:val="2"/>
            <w:sz w:val="20"/>
            <w:szCs w:val="20"/>
            <w:lang w:eastAsia="zh-CN"/>
          </w:rPr>
          <w:t>www.saude.gov.br/humanizasus</w:t>
        </w:r>
      </w:hyperlink>
      <w:r>
        <w:rPr>
          <w:rFonts w:ascii="Arial" w:eastAsia="Times New Roman" w:hAnsi="Arial" w:cs="Arial"/>
          <w:kern w:val="2"/>
          <w:sz w:val="20"/>
          <w:szCs w:val="20"/>
          <w:lang w:eastAsia="zh-CN"/>
        </w:rPr>
        <w:t>).</w:t>
      </w:r>
    </w:p>
    <w:p w14:paraId="51A5F56D" w14:textId="4287B718" w:rsidR="00032212" w:rsidRDefault="00032212" w:rsidP="00C90269">
      <w:pPr>
        <w:tabs>
          <w:tab w:val="left" w:pos="10206"/>
        </w:tabs>
        <w:spacing w:after="0" w:line="240" w:lineRule="auto"/>
        <w:ind w:left="-284" w:right="-128"/>
        <w:rPr>
          <w:rFonts w:ascii="Arial" w:hAnsi="Arial" w:cs="Arial"/>
          <w:b/>
          <w:szCs w:val="20"/>
        </w:rPr>
      </w:pPr>
    </w:p>
    <w:p w14:paraId="6B87F5B9" w14:textId="77777777" w:rsidR="00996F81" w:rsidRPr="006F5AA2" w:rsidRDefault="00996F81" w:rsidP="00C90269">
      <w:pPr>
        <w:tabs>
          <w:tab w:val="left" w:pos="10206"/>
        </w:tabs>
        <w:spacing w:after="0" w:line="240" w:lineRule="auto"/>
        <w:ind w:left="-284" w:right="-128"/>
        <w:rPr>
          <w:rFonts w:ascii="Arial" w:hAnsi="Arial" w:cs="Arial"/>
          <w:b/>
          <w:szCs w:val="20"/>
        </w:rPr>
      </w:pPr>
    </w:p>
    <w:tbl>
      <w:tblPr>
        <w:tblStyle w:val="Tabelacomgrade"/>
        <w:tblW w:w="11062" w:type="dxa"/>
        <w:tblInd w:w="-289" w:type="dxa"/>
        <w:tblLook w:val="04A0" w:firstRow="1" w:lastRow="0" w:firstColumn="1" w:lastColumn="0" w:noHBand="0" w:noVBand="1"/>
      </w:tblPr>
      <w:tblGrid>
        <w:gridCol w:w="11062"/>
      </w:tblGrid>
      <w:tr w:rsidR="006F5AA2" w14:paraId="7F8E87C4" w14:textId="77777777" w:rsidTr="00FA028A">
        <w:trPr>
          <w:trHeight w:val="549"/>
        </w:trPr>
        <w:tc>
          <w:tcPr>
            <w:tcW w:w="11062" w:type="dxa"/>
            <w:tcBorders>
              <w:top w:val="nil"/>
              <w:left w:val="nil"/>
              <w:bottom w:val="nil"/>
              <w:right w:val="nil"/>
            </w:tcBorders>
          </w:tcPr>
          <w:p w14:paraId="4FED7141" w14:textId="77777777" w:rsidR="006F5AA2" w:rsidRPr="00F87007" w:rsidRDefault="006F5AA2" w:rsidP="004B05AC">
            <w:pPr>
              <w:pBdr>
                <w:top w:val="single" w:sz="4" w:space="1" w:color="000001"/>
                <w:left w:val="single" w:sz="4" w:space="4" w:color="000001"/>
                <w:bottom w:val="single" w:sz="4" w:space="1" w:color="000001"/>
                <w:right w:val="single" w:sz="4" w:space="4" w:color="000001"/>
              </w:pBdr>
              <w:shd w:val="clear" w:color="auto" w:fill="000000" w:themeFill="text1"/>
              <w:tabs>
                <w:tab w:val="left" w:pos="10348"/>
              </w:tabs>
              <w:ind w:left="-142" w:right="5"/>
              <w:jc w:val="center"/>
              <w:rPr>
                <w:rFonts w:ascii="Arial" w:hAnsi="Arial" w:cs="Arial"/>
                <w:b/>
                <w:bCs/>
                <w:color w:val="FFFFFF" w:themeColor="background1"/>
                <w:sz w:val="16"/>
                <w:szCs w:val="20"/>
              </w:rPr>
            </w:pPr>
          </w:p>
          <w:p w14:paraId="631EAF8A" w14:textId="77777777" w:rsidR="006F5AA2" w:rsidRDefault="006F5AA2" w:rsidP="006F5AA2">
            <w:pPr>
              <w:pBdr>
                <w:top w:val="single" w:sz="4" w:space="1" w:color="000001"/>
                <w:left w:val="single" w:sz="4" w:space="4" w:color="000001"/>
                <w:bottom w:val="single" w:sz="4" w:space="1" w:color="000001"/>
                <w:right w:val="single" w:sz="4" w:space="4" w:color="000001"/>
              </w:pBdr>
              <w:shd w:val="clear" w:color="auto" w:fill="000000" w:themeFill="text1"/>
              <w:tabs>
                <w:tab w:val="left" w:pos="10348"/>
              </w:tabs>
              <w:ind w:left="-142" w:right="5"/>
              <w:jc w:val="center"/>
              <w:rPr>
                <w:rFonts w:ascii="Arial" w:hAnsi="Arial" w:cs="Arial"/>
                <w:b/>
                <w:bCs/>
                <w:color w:val="FFFFFF" w:themeColor="background1"/>
                <w:szCs w:val="20"/>
              </w:rPr>
            </w:pPr>
            <w:r>
              <w:rPr>
                <w:rFonts w:ascii="Arial" w:hAnsi="Arial" w:cs="Arial"/>
                <w:b/>
                <w:bCs/>
                <w:color w:val="FFFFFF" w:themeColor="background1"/>
                <w:szCs w:val="20"/>
              </w:rPr>
              <w:t xml:space="preserve">NÍVEL DE </w:t>
            </w:r>
            <w:r w:rsidRPr="00C90269">
              <w:rPr>
                <w:rFonts w:ascii="Arial" w:hAnsi="Arial" w:cs="Arial"/>
                <w:b/>
                <w:bCs/>
                <w:color w:val="FFFFFF" w:themeColor="background1"/>
                <w:szCs w:val="20"/>
              </w:rPr>
              <w:t>ENSINO SUPERIOR COMPLETO</w:t>
            </w:r>
          </w:p>
          <w:p w14:paraId="2B4134AC" w14:textId="77777777" w:rsidR="006F5AA2" w:rsidRPr="006F5AA2" w:rsidRDefault="006F5AA2" w:rsidP="006F5AA2">
            <w:pPr>
              <w:pBdr>
                <w:top w:val="single" w:sz="4" w:space="1" w:color="000001"/>
                <w:left w:val="single" w:sz="4" w:space="4" w:color="000001"/>
                <w:bottom w:val="single" w:sz="4" w:space="1" w:color="000001"/>
                <w:right w:val="single" w:sz="4" w:space="4" w:color="000001"/>
              </w:pBdr>
              <w:shd w:val="clear" w:color="auto" w:fill="000000" w:themeFill="text1"/>
              <w:tabs>
                <w:tab w:val="left" w:pos="10348"/>
              </w:tabs>
              <w:ind w:left="-142" w:right="5"/>
              <w:jc w:val="center"/>
              <w:rPr>
                <w:rFonts w:ascii="Arial" w:hAnsi="Arial" w:cs="Arial"/>
                <w:b/>
                <w:bCs/>
                <w:color w:val="FFFFFF" w:themeColor="background1"/>
                <w:szCs w:val="20"/>
              </w:rPr>
            </w:pPr>
          </w:p>
        </w:tc>
      </w:tr>
      <w:tr w:rsidR="001D31B2" w:rsidRPr="005F7633" w14:paraId="5DFFC003" w14:textId="77777777" w:rsidTr="00996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PrEx>
        <w:trPr>
          <w:trHeight w:val="683"/>
        </w:trPr>
        <w:tc>
          <w:tcPr>
            <w:tcW w:w="11062" w:type="dxa"/>
            <w:shd w:val="clear" w:color="auto" w:fill="E5DFEC" w:themeFill="accent4" w:themeFillTint="33"/>
            <w:vAlign w:val="center"/>
          </w:tcPr>
          <w:p w14:paraId="355DD429" w14:textId="77777777" w:rsidR="00996F81" w:rsidRDefault="001D31B2" w:rsidP="00996F81">
            <w:pPr>
              <w:shd w:val="clear" w:color="auto" w:fill="E5DFEC" w:themeFill="accent4" w:themeFillTint="33"/>
              <w:spacing w:before="184" w:line="244" w:lineRule="auto"/>
              <w:ind w:hanging="5"/>
              <w:jc w:val="center"/>
              <w:rPr>
                <w:rFonts w:ascii="Arial" w:hAnsi="Arial"/>
                <w:b/>
                <w:i/>
              </w:rPr>
            </w:pPr>
            <w:r>
              <w:br w:type="page"/>
            </w:r>
            <w:r w:rsidR="00032212" w:rsidRPr="00032212">
              <w:rPr>
                <w:rFonts w:ascii="Arial" w:hAnsi="Arial"/>
                <w:b/>
                <w:i/>
              </w:rPr>
              <w:t>Para</w:t>
            </w:r>
            <w:r w:rsidR="00032212" w:rsidRPr="00032212">
              <w:rPr>
                <w:rFonts w:ascii="Arial" w:hAnsi="Arial"/>
                <w:b/>
                <w:i/>
                <w:spacing w:val="6"/>
              </w:rPr>
              <w:t xml:space="preserve"> </w:t>
            </w:r>
            <w:r w:rsidR="00032212" w:rsidRPr="00032212">
              <w:rPr>
                <w:rFonts w:ascii="Arial" w:hAnsi="Arial"/>
                <w:b/>
                <w:i/>
              </w:rPr>
              <w:t>as</w:t>
            </w:r>
            <w:r w:rsidR="00032212" w:rsidRPr="00032212">
              <w:rPr>
                <w:rFonts w:ascii="Arial" w:hAnsi="Arial"/>
                <w:b/>
                <w:i/>
                <w:spacing w:val="8"/>
              </w:rPr>
              <w:t xml:space="preserve"> </w:t>
            </w:r>
            <w:r w:rsidR="00032212" w:rsidRPr="00032212">
              <w:rPr>
                <w:rFonts w:ascii="Arial" w:hAnsi="Arial"/>
                <w:b/>
                <w:i/>
              </w:rPr>
              <w:t>funções</w:t>
            </w:r>
            <w:r w:rsidR="00032212" w:rsidRPr="00032212">
              <w:rPr>
                <w:rFonts w:ascii="Arial" w:hAnsi="Arial"/>
                <w:b/>
                <w:i/>
                <w:spacing w:val="9"/>
              </w:rPr>
              <w:t xml:space="preserve"> </w:t>
            </w:r>
            <w:r w:rsidR="00032212" w:rsidRPr="00032212">
              <w:rPr>
                <w:rFonts w:ascii="Arial" w:hAnsi="Arial"/>
                <w:b/>
                <w:i/>
              </w:rPr>
              <w:t>de</w:t>
            </w:r>
            <w:r w:rsidR="00032212" w:rsidRPr="00032212">
              <w:rPr>
                <w:rFonts w:ascii="Arial" w:hAnsi="Arial"/>
                <w:b/>
                <w:i/>
                <w:spacing w:val="6"/>
              </w:rPr>
              <w:t xml:space="preserve"> </w:t>
            </w:r>
            <w:r w:rsidR="00996F81" w:rsidRPr="00996F81">
              <w:rPr>
                <w:rFonts w:ascii="Arial" w:hAnsi="Arial" w:cs="Arial"/>
                <w:b/>
                <w:i/>
              </w:rPr>
              <w:t>Enfermeiro</w:t>
            </w:r>
            <w:r w:rsidR="00996F81">
              <w:rPr>
                <w:rFonts w:ascii="Arial" w:hAnsi="Arial" w:cs="Arial"/>
                <w:b/>
                <w:i/>
              </w:rPr>
              <w:t xml:space="preserve"> </w:t>
            </w:r>
            <w:r w:rsidR="00996F81" w:rsidRPr="00996F81">
              <w:rPr>
                <w:rFonts w:ascii="Arial" w:hAnsi="Arial" w:cs="Arial"/>
                <w:b/>
                <w:i/>
              </w:rPr>
              <w:t>- ESF (</w:t>
            </w:r>
            <w:r w:rsidR="00996F81" w:rsidRPr="00996F81">
              <w:rPr>
                <w:rFonts w:ascii="Arial" w:hAnsi="Arial" w:cs="Arial"/>
                <w:b/>
                <w:i/>
                <w:shd w:val="clear" w:color="auto" w:fill="E5DFEC" w:themeFill="accent4" w:themeFillTint="33"/>
              </w:rPr>
              <w:t>Estratégia de Saúde da</w:t>
            </w:r>
            <w:r w:rsidR="00996F81" w:rsidRPr="00996F81">
              <w:rPr>
                <w:rFonts w:ascii="Arial" w:hAnsi="Arial" w:cs="Arial"/>
                <w:b/>
                <w:i/>
              </w:rPr>
              <w:t xml:space="preserve"> Família)</w:t>
            </w:r>
            <w:r w:rsidR="00996F81">
              <w:rPr>
                <w:rFonts w:ascii="Arial" w:hAnsi="Arial" w:cs="Arial"/>
                <w:b/>
                <w:i/>
              </w:rPr>
              <w:t>, Farmacêutico, Médico Clínico e Psicólogo</w:t>
            </w:r>
          </w:p>
          <w:p w14:paraId="19FB6FE1" w14:textId="10916860" w:rsidR="00996F81" w:rsidRPr="00996F81" w:rsidRDefault="00996F81" w:rsidP="00996F81">
            <w:pPr>
              <w:shd w:val="clear" w:color="auto" w:fill="E5DFEC" w:themeFill="accent4" w:themeFillTint="33"/>
              <w:ind w:hanging="6"/>
              <w:jc w:val="center"/>
              <w:rPr>
                <w:rFonts w:ascii="Arial" w:hAnsi="Arial"/>
                <w:b/>
                <w:i/>
              </w:rPr>
            </w:pPr>
          </w:p>
        </w:tc>
      </w:tr>
    </w:tbl>
    <w:p w14:paraId="3776128D" w14:textId="77777777" w:rsidR="001D31B2" w:rsidRDefault="001D31B2" w:rsidP="001D31B2">
      <w:pPr>
        <w:pStyle w:val="Textbody"/>
        <w:tabs>
          <w:tab w:val="left" w:pos="10206"/>
        </w:tabs>
        <w:ind w:left="-284" w:right="-128"/>
        <w:jc w:val="both"/>
        <w:rPr>
          <w:sz w:val="20"/>
          <w:szCs w:val="20"/>
          <w:lang w:val="pt-BR"/>
        </w:rPr>
      </w:pPr>
    </w:p>
    <w:p w14:paraId="63D5677B" w14:textId="6BAA9D00" w:rsidR="00123847" w:rsidRDefault="00123847" w:rsidP="00123847">
      <w:pPr>
        <w:tabs>
          <w:tab w:val="left" w:pos="10206"/>
        </w:tabs>
        <w:spacing w:after="0" w:line="240" w:lineRule="auto"/>
        <w:ind w:left="-284" w:right="-307"/>
        <w:jc w:val="both"/>
        <w:rPr>
          <w:rFonts w:ascii="Arial" w:hAnsi="Arial" w:cs="Arial"/>
          <w:sz w:val="20"/>
          <w:szCs w:val="20"/>
        </w:rPr>
      </w:pPr>
      <w:r>
        <w:rPr>
          <w:rFonts w:ascii="Arial" w:hAnsi="Arial" w:cs="Arial"/>
          <w:b/>
          <w:sz w:val="20"/>
          <w:szCs w:val="20"/>
        </w:rPr>
        <w:t>PORTUGUÊS (CONTEÚDO COMUM PARA TOD</w:t>
      </w:r>
      <w:r w:rsidR="00FA028A">
        <w:rPr>
          <w:rFonts w:ascii="Arial" w:hAnsi="Arial" w:cs="Arial"/>
          <w:b/>
          <w:sz w:val="20"/>
          <w:szCs w:val="20"/>
        </w:rPr>
        <w:t>A</w:t>
      </w:r>
      <w:r>
        <w:rPr>
          <w:rFonts w:ascii="Arial" w:hAnsi="Arial" w:cs="Arial"/>
          <w:b/>
          <w:sz w:val="20"/>
          <w:szCs w:val="20"/>
        </w:rPr>
        <w:t xml:space="preserve">S </w:t>
      </w:r>
      <w:r w:rsidR="00FA028A">
        <w:rPr>
          <w:rFonts w:ascii="Arial" w:hAnsi="Arial" w:cs="Arial"/>
          <w:b/>
          <w:sz w:val="20"/>
          <w:szCs w:val="20"/>
        </w:rPr>
        <w:t>A</w:t>
      </w:r>
      <w:r>
        <w:rPr>
          <w:rFonts w:ascii="Arial" w:hAnsi="Arial" w:cs="Arial"/>
          <w:b/>
          <w:sz w:val="20"/>
          <w:szCs w:val="20"/>
        </w:rPr>
        <w:t xml:space="preserve">S </w:t>
      </w:r>
      <w:r w:rsidR="00FA028A">
        <w:rPr>
          <w:rFonts w:ascii="Arial" w:hAnsi="Arial" w:cs="Arial"/>
          <w:b/>
          <w:sz w:val="20"/>
          <w:szCs w:val="20"/>
        </w:rPr>
        <w:t>FUNÇÕES</w:t>
      </w:r>
      <w:r>
        <w:rPr>
          <w:rFonts w:ascii="Arial" w:hAnsi="Arial" w:cs="Arial"/>
          <w:b/>
          <w:sz w:val="20"/>
          <w:szCs w:val="20"/>
        </w:rPr>
        <w:t xml:space="preserve"> DE NÍVEL </w:t>
      </w:r>
      <w:r w:rsidR="00FA028A">
        <w:rPr>
          <w:rFonts w:ascii="Arial" w:hAnsi="Arial" w:cs="Arial"/>
          <w:b/>
          <w:sz w:val="20"/>
          <w:szCs w:val="20"/>
        </w:rPr>
        <w:t>SUPERIOR</w:t>
      </w:r>
      <w:r>
        <w:rPr>
          <w:rFonts w:ascii="Arial" w:hAnsi="Arial" w:cs="Arial"/>
          <w:b/>
          <w:sz w:val="20"/>
          <w:szCs w:val="20"/>
        </w:rPr>
        <w:t>):</w:t>
      </w:r>
      <w:r>
        <w:rPr>
          <w:rFonts w:ascii="Arial" w:hAnsi="Arial" w:cs="Arial"/>
          <w:sz w:val="20"/>
          <w:szCs w:val="20"/>
        </w:rPr>
        <w:t xml:space="preserve"> </w:t>
      </w:r>
    </w:p>
    <w:p w14:paraId="0CEFBCBE" w14:textId="77777777" w:rsidR="00123847" w:rsidRDefault="00123847" w:rsidP="00123847">
      <w:pPr>
        <w:tabs>
          <w:tab w:val="left" w:pos="10206"/>
        </w:tabs>
        <w:spacing w:after="0" w:line="240" w:lineRule="auto"/>
        <w:ind w:left="-284" w:right="-307"/>
        <w:jc w:val="both"/>
        <w:rPr>
          <w:rFonts w:ascii="Arial" w:hAnsi="Arial" w:cs="Arial"/>
          <w:sz w:val="20"/>
          <w:szCs w:val="20"/>
        </w:rPr>
      </w:pPr>
      <w:r>
        <w:rPr>
          <w:rFonts w:ascii="Arial" w:hAnsi="Arial" w:cs="Arial"/>
          <w:sz w:val="20"/>
          <w:szCs w:val="20"/>
        </w:rPr>
        <w:t>Ortografia, Acentuação gráfica, Pontuação, Classes de palavras: artigo, nome, pronome, verbo, palavras relacionadas (preposição e conjunção), Flexão nominal, Concordância nominal, Flexão verbal: número pessoal e modo temporal, Concordância verbal, Formação de palavra: composição e derivação portuguesa, Estrutura da frase portuguesa: a- termos da oração; b- coordenação e subordinação, Regência nominal e verbal, Colocação pronominal, Sinonímia, antonímia, polissemia, denotação e conotação, Recursos linguísticos (linguagem figurada), Redação, Interpretação de textos.</w:t>
      </w:r>
    </w:p>
    <w:p w14:paraId="64287D71" w14:textId="77777777" w:rsidR="00123847" w:rsidRDefault="00123847" w:rsidP="00123847">
      <w:pPr>
        <w:tabs>
          <w:tab w:val="left" w:pos="10206"/>
        </w:tabs>
        <w:spacing w:after="0" w:line="240" w:lineRule="auto"/>
        <w:ind w:left="-284" w:right="-307"/>
        <w:jc w:val="both"/>
        <w:rPr>
          <w:rFonts w:ascii="Arial" w:hAnsi="Arial" w:cs="Arial"/>
          <w:b/>
          <w:sz w:val="20"/>
          <w:szCs w:val="20"/>
        </w:rPr>
      </w:pPr>
    </w:p>
    <w:p w14:paraId="00614FA4" w14:textId="38EE03B1" w:rsidR="00123847" w:rsidRDefault="00123847" w:rsidP="00123847">
      <w:pPr>
        <w:tabs>
          <w:tab w:val="left" w:pos="10206"/>
        </w:tabs>
        <w:spacing w:after="0" w:line="240" w:lineRule="auto"/>
        <w:ind w:left="-284" w:right="-307"/>
        <w:jc w:val="both"/>
        <w:rPr>
          <w:rFonts w:ascii="Arial" w:hAnsi="Arial" w:cs="Arial"/>
          <w:sz w:val="20"/>
          <w:szCs w:val="20"/>
        </w:rPr>
      </w:pPr>
      <w:r>
        <w:rPr>
          <w:rFonts w:ascii="Arial" w:hAnsi="Arial" w:cs="Arial"/>
          <w:b/>
          <w:sz w:val="20"/>
          <w:szCs w:val="20"/>
        </w:rPr>
        <w:t>MATEMÁTICA (</w:t>
      </w:r>
      <w:r w:rsidR="00FA028A">
        <w:rPr>
          <w:rFonts w:ascii="Arial" w:hAnsi="Arial" w:cs="Arial"/>
          <w:b/>
          <w:sz w:val="20"/>
          <w:szCs w:val="20"/>
        </w:rPr>
        <w:t>CONTEÚDO COMUM PARA TODAS AS FUNÇÕES DE NÍVEL SUPERIOR</w:t>
      </w:r>
      <w:r>
        <w:rPr>
          <w:rFonts w:ascii="Arial" w:hAnsi="Arial" w:cs="Arial"/>
          <w:b/>
          <w:sz w:val="20"/>
          <w:szCs w:val="20"/>
        </w:rPr>
        <w:t>):</w:t>
      </w:r>
      <w:r>
        <w:rPr>
          <w:rFonts w:ascii="Arial" w:hAnsi="Arial" w:cs="Arial"/>
          <w:sz w:val="20"/>
          <w:szCs w:val="20"/>
        </w:rPr>
        <w:t xml:space="preserve"> </w:t>
      </w:r>
    </w:p>
    <w:p w14:paraId="3038F629" w14:textId="77777777" w:rsidR="00123847" w:rsidRDefault="00123847" w:rsidP="00123847">
      <w:pPr>
        <w:tabs>
          <w:tab w:val="left" w:pos="10206"/>
        </w:tabs>
        <w:spacing w:after="0" w:line="240" w:lineRule="auto"/>
        <w:ind w:left="-284" w:right="-307"/>
        <w:jc w:val="both"/>
        <w:rPr>
          <w:rFonts w:ascii="Arial" w:hAnsi="Arial" w:cs="Arial"/>
          <w:sz w:val="20"/>
          <w:szCs w:val="20"/>
        </w:rPr>
      </w:pPr>
      <w:r>
        <w:rPr>
          <w:rFonts w:ascii="Arial" w:hAnsi="Arial" w:cs="Arial"/>
          <w:sz w:val="20"/>
          <w:szCs w:val="20"/>
        </w:rPr>
        <w:t>Propriedades, Simplificação de radicais, Operações radicais, Racionalização simples, Equações incompletas, Resolução de uma equação, Sistema simples de equações, Equações de 1</w:t>
      </w:r>
      <w:r>
        <w:rPr>
          <w:rFonts w:ascii="Arial" w:hAnsi="Arial" w:cs="Arial"/>
          <w:sz w:val="20"/>
          <w:szCs w:val="20"/>
          <w:vertAlign w:val="superscript"/>
        </w:rPr>
        <w:t>o</w:t>
      </w:r>
      <w:r>
        <w:rPr>
          <w:rFonts w:ascii="Arial" w:hAnsi="Arial" w:cs="Arial"/>
          <w:sz w:val="20"/>
          <w:szCs w:val="20"/>
        </w:rPr>
        <w:t xml:space="preserve"> e 2</w:t>
      </w:r>
      <w:r>
        <w:rPr>
          <w:rFonts w:ascii="Arial" w:hAnsi="Arial" w:cs="Arial"/>
          <w:sz w:val="20"/>
          <w:szCs w:val="20"/>
          <w:vertAlign w:val="superscript"/>
        </w:rPr>
        <w:t>o</w:t>
      </w:r>
      <w:r>
        <w:rPr>
          <w:rFonts w:ascii="Arial" w:hAnsi="Arial" w:cs="Arial"/>
          <w:sz w:val="20"/>
          <w:szCs w:val="20"/>
        </w:rPr>
        <w:t xml:space="preserve"> Graus – resolução – problemas, Noções de relação e função, Função de 1</w:t>
      </w:r>
      <w:r>
        <w:rPr>
          <w:rFonts w:ascii="Arial" w:hAnsi="Arial" w:cs="Arial"/>
          <w:sz w:val="20"/>
          <w:szCs w:val="20"/>
          <w:vertAlign w:val="superscript"/>
        </w:rPr>
        <w:t>o</w:t>
      </w:r>
      <w:r>
        <w:rPr>
          <w:rFonts w:ascii="Arial" w:hAnsi="Arial" w:cs="Arial"/>
          <w:sz w:val="20"/>
          <w:szCs w:val="20"/>
        </w:rPr>
        <w:t xml:space="preserve"> Grau, Funções, Função constante, Relação e função: noções gerais, domínio, imagem, Razão e proporção, Grandezas proporcionais, Regra de três simples, Regra de três composta, Porcentagem, Juros (Simples e Composto), Conjunto de números inteiros: operações, Conjunto de números racionais: operações, Expressões algébricas: operações, Radicais: operações, simplificação, racionalização, propriedades.</w:t>
      </w:r>
    </w:p>
    <w:p w14:paraId="6D187649" w14:textId="517CBB4D" w:rsidR="009F02B7" w:rsidRDefault="009F02B7" w:rsidP="007B187A">
      <w:pPr>
        <w:pStyle w:val="Textbody"/>
        <w:tabs>
          <w:tab w:val="left" w:pos="10206"/>
        </w:tabs>
        <w:ind w:left="-284" w:right="-128"/>
        <w:jc w:val="both"/>
        <w:rPr>
          <w:b/>
          <w:sz w:val="21"/>
          <w:szCs w:val="21"/>
          <w:lang w:val="pt-BR"/>
        </w:rPr>
      </w:pPr>
    </w:p>
    <w:p w14:paraId="20CF933B" w14:textId="77777777" w:rsidR="00123847" w:rsidRDefault="00123847" w:rsidP="00123847">
      <w:pPr>
        <w:tabs>
          <w:tab w:val="left" w:pos="10206"/>
        </w:tabs>
        <w:spacing w:after="0" w:line="240" w:lineRule="auto"/>
        <w:ind w:left="-284" w:right="-307"/>
        <w:rPr>
          <w:rFonts w:ascii="Arial" w:hAnsi="Arial" w:cs="Arial"/>
          <w:b/>
          <w:szCs w:val="20"/>
        </w:rPr>
      </w:pPr>
      <w:r w:rsidRPr="005C1998">
        <w:rPr>
          <w:rFonts w:ascii="Arial" w:hAnsi="Arial" w:cs="Arial"/>
          <w:b/>
          <w:szCs w:val="20"/>
        </w:rPr>
        <w:t>CONHECIMENTOS ESPECÍFICOS:</w:t>
      </w:r>
    </w:p>
    <w:p w14:paraId="5D304B8F" w14:textId="77777777" w:rsidR="00123847" w:rsidRDefault="00123847" w:rsidP="007B187A">
      <w:pPr>
        <w:pStyle w:val="Textbody"/>
        <w:tabs>
          <w:tab w:val="left" w:pos="10206"/>
        </w:tabs>
        <w:ind w:left="-284" w:right="-128"/>
        <w:jc w:val="both"/>
        <w:rPr>
          <w:b/>
          <w:sz w:val="21"/>
          <w:szCs w:val="21"/>
          <w:lang w:val="pt-BR"/>
        </w:rPr>
      </w:pPr>
    </w:p>
    <w:p w14:paraId="09F364B5" w14:textId="77777777" w:rsidR="00996F81" w:rsidRPr="00D619BA" w:rsidRDefault="00996F81" w:rsidP="00996F81">
      <w:pPr>
        <w:pStyle w:val="Textbody"/>
        <w:shd w:val="clear" w:color="auto" w:fill="D9D9D9"/>
        <w:tabs>
          <w:tab w:val="left" w:pos="10206"/>
        </w:tabs>
        <w:ind w:left="-284" w:right="-294"/>
        <w:jc w:val="both"/>
        <w:rPr>
          <w:sz w:val="20"/>
          <w:szCs w:val="20"/>
        </w:rPr>
      </w:pPr>
      <w:r w:rsidRPr="00D619BA">
        <w:rPr>
          <w:b/>
          <w:sz w:val="20"/>
          <w:szCs w:val="20"/>
        </w:rPr>
        <w:t>ENFERMEIRO</w:t>
      </w:r>
      <w:r>
        <w:rPr>
          <w:b/>
          <w:sz w:val="20"/>
          <w:szCs w:val="20"/>
        </w:rPr>
        <w:t xml:space="preserve"> ESF</w:t>
      </w:r>
    </w:p>
    <w:p w14:paraId="596B1FE3" w14:textId="77777777" w:rsidR="00996F81" w:rsidRPr="005211B6" w:rsidRDefault="00996F81" w:rsidP="00996F81">
      <w:pPr>
        <w:tabs>
          <w:tab w:val="left" w:pos="10206"/>
        </w:tabs>
        <w:autoSpaceDE w:val="0"/>
        <w:adjustRightInd w:val="0"/>
        <w:spacing w:after="0" w:line="240" w:lineRule="auto"/>
        <w:ind w:left="-284" w:right="-294"/>
        <w:jc w:val="both"/>
        <w:rPr>
          <w:rFonts w:ascii="Arial" w:hAnsi="Arial" w:cs="Arial"/>
          <w:b/>
          <w:sz w:val="18"/>
          <w:szCs w:val="20"/>
        </w:rPr>
      </w:pPr>
      <w:r w:rsidRPr="005211B6">
        <w:rPr>
          <w:rFonts w:ascii="Arial" w:hAnsi="Arial" w:cs="Arial"/>
          <w:sz w:val="20"/>
        </w:rPr>
        <w:t xml:space="preserve">Introdução à enfermagem. Noções básicas de anatomia e fisiologia humana. Sistematização da assistência de enfermagem. Procedimentos de enfermagem. Manipulação de material estéril. Limpeza, desinfecção e esterilização. Ética Profissional. Liderança de agentes comunitários de saúde (ACS). Consulta em enfermagem: anamnese, exame físico, diagnóstico e tratamento de enfermagem. Técnicas de enfermagem em: identificação do paciente, sinais vitais, medidas antropométricas, higiene, conforto e segurança do paciente. Consulta em enfermagem: anamnese, exame físico, diagnóstico e tratamento de enfermagem. Noções de farmacologia. Noções sobre medicamentos e cuidados de enfermagem na sua preparação e administração. Cálculos e diluição de medicamentos e gotejamento de soros. Noções básicas de exames clínicos, posições para exames e cuidados de enfermagem. Planejamento estratégico como instrumento de gestão e assistência. Estratégia do Programa Saúde da Família. Modelos de Atenção à Saúde. Sistema de Atenção Básica - como instrumento de trabalho da equipe no Programa da Família SUS. Legislação e Portarias. Prevenção e Promoção a Saúde. Abordagem à Saúde Familiar. Fundamentos da assistência à família em saúde - A enfermagem e o cuidado na saúde da família. Processo saúde doença das famílias e do coletivo; Temas de caráter geral. Planejamento estratégico como instrumento de gestão e assistência. SIAB como instrumento de trabalho da equipe no Programa Saúde da Família: a especificação do enfermeiro. A visita domiciliar no contexto da Saúde da Família Saúde da Mulher. Avaliação e intervenção de enfermagem na gestação DST/AIDS, sexualidade da mulher e autocuidado, Pré-natal. Saúde da Mulher no curso da vida. Saúde da Criança. Aleitamento materno. Assistência de enfermagem à criança com diarreia aguda e desidratação. Ações de enfermagem p/ a promoção da Saúde infantil; Temas </w:t>
      </w:r>
      <w:r w:rsidRPr="005211B6">
        <w:rPr>
          <w:rFonts w:ascii="Arial" w:hAnsi="Arial" w:cs="Arial"/>
          <w:sz w:val="20"/>
        </w:rPr>
        <w:lastRenderedPageBreak/>
        <w:t xml:space="preserve">relacionados à saúde do Adulto e do Idoso; </w:t>
      </w:r>
      <w:proofErr w:type="gramStart"/>
      <w:r w:rsidRPr="005211B6">
        <w:rPr>
          <w:rFonts w:ascii="Arial" w:hAnsi="Arial" w:cs="Arial"/>
          <w:sz w:val="20"/>
        </w:rPr>
        <w:t>Alguns</w:t>
      </w:r>
      <w:proofErr w:type="gramEnd"/>
      <w:r w:rsidRPr="005211B6">
        <w:rPr>
          <w:rFonts w:ascii="Arial" w:hAnsi="Arial" w:cs="Arial"/>
          <w:sz w:val="20"/>
        </w:rPr>
        <w:t xml:space="preserve"> aspectos no tratamento de feridas no domicílio; Autonomia, dependências e incapacidades: aplicabilidade dos conceitos na saúde do adulto e do idoso. Atuação da equipe de enfermagem na hipertensão arterial Educação p/ o controle do diabetes Mellitus. Controle da dor no domicílio. Assistência ao idoso. Temas relacionados à Saúde Mental: Saúde Mental no PSF, Temas relacionados à Vigilância epidemiológica, A prevenção e o controle das doenças transmissíveis no PSF. Imunização</w:t>
      </w:r>
    </w:p>
    <w:p w14:paraId="7C076ABF" w14:textId="77777777" w:rsidR="00E15763" w:rsidRPr="00757311" w:rsidRDefault="00E15763" w:rsidP="007B187A">
      <w:pPr>
        <w:pStyle w:val="Textbody"/>
        <w:tabs>
          <w:tab w:val="left" w:pos="10206"/>
        </w:tabs>
        <w:ind w:left="-284" w:right="-128"/>
        <w:jc w:val="both"/>
        <w:rPr>
          <w:b/>
          <w:sz w:val="21"/>
          <w:szCs w:val="21"/>
        </w:rPr>
      </w:pPr>
    </w:p>
    <w:p w14:paraId="0AAFF3B8" w14:textId="77777777" w:rsidR="00996F81" w:rsidRDefault="00996F81" w:rsidP="00996F81">
      <w:pPr>
        <w:pStyle w:val="Textbody"/>
        <w:shd w:val="clear" w:color="auto" w:fill="D9D9D9"/>
        <w:tabs>
          <w:tab w:val="left" w:pos="10206"/>
        </w:tabs>
        <w:ind w:left="-284" w:right="-307"/>
        <w:jc w:val="both"/>
        <w:rPr>
          <w:sz w:val="20"/>
          <w:szCs w:val="20"/>
        </w:rPr>
      </w:pPr>
      <w:r>
        <w:rPr>
          <w:b/>
          <w:sz w:val="20"/>
          <w:szCs w:val="20"/>
        </w:rPr>
        <w:t>FARMACÊUTICO</w:t>
      </w:r>
    </w:p>
    <w:p w14:paraId="1B258754" w14:textId="77777777" w:rsidR="00996F81" w:rsidRDefault="00996F81" w:rsidP="00996F81">
      <w:pPr>
        <w:tabs>
          <w:tab w:val="left" w:pos="10206"/>
        </w:tabs>
        <w:spacing w:after="0" w:line="240" w:lineRule="auto"/>
        <w:ind w:left="-284" w:right="-307"/>
        <w:jc w:val="both"/>
        <w:rPr>
          <w:rFonts w:ascii="Arial" w:hAnsi="Arial" w:cs="Arial"/>
          <w:sz w:val="20"/>
          <w:szCs w:val="20"/>
        </w:rPr>
      </w:pPr>
      <w:r>
        <w:rPr>
          <w:rFonts w:ascii="Arial" w:hAnsi="Arial" w:cs="Arial"/>
          <w:sz w:val="20"/>
          <w:szCs w:val="20"/>
        </w:rPr>
        <w:t xml:space="preserve">Sistema Único de Saúde: Lei nº 8.080 de 19/09/90, Lei nº 8.142 de 28/12/90, Norma Operacional Básica do Sistema Único de Saúde - NOB-SUS de 1996, Norma Operacional da Assistência à Saúde/SUS - NOAS-SUS de 2002, Programa de Controle de Infecção Hospitalar. Dimensionamento e controle de estoques: Padronização de medicamentos; Classificação e codificação de materiais; </w:t>
      </w:r>
      <w:proofErr w:type="gramStart"/>
      <w:r>
        <w:rPr>
          <w:rFonts w:ascii="Arial" w:hAnsi="Arial" w:cs="Arial"/>
          <w:sz w:val="20"/>
          <w:szCs w:val="20"/>
        </w:rPr>
        <w:t>Boas</w:t>
      </w:r>
      <w:proofErr w:type="gramEnd"/>
      <w:r>
        <w:rPr>
          <w:rFonts w:ascii="Arial" w:hAnsi="Arial" w:cs="Arial"/>
          <w:sz w:val="20"/>
          <w:szCs w:val="20"/>
        </w:rPr>
        <w:t xml:space="preserve"> práticas de estocagem de medicamentos: Estocagem de medicamentos Termolábeis; Estocagem de medicamentos </w:t>
      </w:r>
      <w:proofErr w:type="spellStart"/>
      <w:r>
        <w:rPr>
          <w:rFonts w:ascii="Arial" w:hAnsi="Arial" w:cs="Arial"/>
          <w:sz w:val="20"/>
          <w:szCs w:val="20"/>
        </w:rPr>
        <w:t>imunosorológicos</w:t>
      </w:r>
      <w:proofErr w:type="spellEnd"/>
      <w:r>
        <w:rPr>
          <w:rFonts w:ascii="Arial" w:hAnsi="Arial" w:cs="Arial"/>
          <w:sz w:val="20"/>
          <w:szCs w:val="20"/>
        </w:rPr>
        <w:t xml:space="preserve">; Estocagem de medicamentos de controle especial. Sistemas de distribuição de medicamentos: Importância, Aspectos econômicos e financeiros; Garantia da qualidade e manuais de políticas e procedimentos operacionais padrão. Epidemiologia dos erros na medicação e estratégia de prevenção: A prescrição médica; Esquemas de manutenção de soro; Diluição de medicamentos; Estabilidade dos medicamentos. Preparação de misturas parenterais: Terapia Nutricional Parenteral e Enteral; Terapia Antineoplásica-Quimioterapia. Farmácias Satélites: Serviços especializados em dispensação de materiais e medicamentos. Diluição de Germicidas e Correlatos: A importância do controle microbiano; Desinfecção e esterilização; Detergentes; Desinfetantes. Uso racional de antibióticos: Comissão de Controle de Infecções; A farmácia e o controle de infecções. Resolução RDC n° 67 de 08 de outubro de 2007: Regulamento que institui as boas práticas de manipulação em farmácia – BPMF; Manipulação de sólidos; Manipulação de líquidos e </w:t>
      </w:r>
      <w:proofErr w:type="spellStart"/>
      <w:r>
        <w:rPr>
          <w:rFonts w:ascii="Arial" w:hAnsi="Arial" w:cs="Arial"/>
          <w:sz w:val="20"/>
          <w:szCs w:val="20"/>
        </w:rPr>
        <w:t>semi-sólidos</w:t>
      </w:r>
      <w:proofErr w:type="spellEnd"/>
      <w:r>
        <w:rPr>
          <w:rFonts w:ascii="Arial" w:hAnsi="Arial" w:cs="Arial"/>
          <w:sz w:val="20"/>
          <w:szCs w:val="20"/>
        </w:rPr>
        <w:t xml:space="preserve">. Portaria 344 de 12 de maio de 1990: Regulamento Técnico sobre substâncias e medicamentos sujeitos a controle especial. RDC Nº 67, 08 de outubro de </w:t>
      </w:r>
      <w:proofErr w:type="gramStart"/>
      <w:r>
        <w:rPr>
          <w:rFonts w:ascii="Arial" w:hAnsi="Arial" w:cs="Arial"/>
          <w:sz w:val="20"/>
          <w:szCs w:val="20"/>
        </w:rPr>
        <w:t>2007 :</w:t>
      </w:r>
      <w:proofErr w:type="gramEnd"/>
      <w:r>
        <w:rPr>
          <w:rFonts w:ascii="Arial" w:hAnsi="Arial" w:cs="Arial"/>
          <w:sz w:val="20"/>
          <w:szCs w:val="20"/>
        </w:rPr>
        <w:t xml:space="preserve"> aprova o regulamento técnico para fixar os requisitos mínimos exigidos para manipulação de medicamentos em farmácia, estabelecendo as BPM. RDC nº. 45, de 12 de março de 2003: dispõe sobre o Regulamento Técnico de Boas Práticas de Utilização das Soluções Parenterais (SP) em Serviços de Saúde. Princípios Gerais da Farmacologia: Quimioterapia das Doenças Microbianas/ Neoplásicas e Parasitárias; Classe Terapêutica dos Medicamentos; Vias de administração de Formas Farmacêuticas; Farmacocinética e biodisponibilidade; Reações Adversas a Medicamentos; Interações e Incompatibilidades Medicamentosas. Dicionário Terapêutico Guanabara – Edição 2006/07. </w:t>
      </w:r>
      <w:proofErr w:type="spellStart"/>
      <w:r>
        <w:rPr>
          <w:rFonts w:ascii="Arial" w:hAnsi="Arial" w:cs="Arial"/>
          <w:sz w:val="20"/>
          <w:szCs w:val="20"/>
        </w:rPr>
        <w:t>OGA’s</w:t>
      </w:r>
      <w:proofErr w:type="spellEnd"/>
      <w:r>
        <w:rPr>
          <w:rFonts w:ascii="Arial" w:hAnsi="Arial" w:cs="Arial"/>
          <w:sz w:val="20"/>
          <w:szCs w:val="20"/>
        </w:rPr>
        <w:t xml:space="preserve"> Fundamentos Toxicologia. São Paulo: Atheneu; </w:t>
      </w:r>
      <w:proofErr w:type="spellStart"/>
      <w:r>
        <w:rPr>
          <w:rFonts w:ascii="Arial" w:hAnsi="Arial" w:cs="Arial"/>
          <w:sz w:val="20"/>
          <w:szCs w:val="20"/>
        </w:rPr>
        <w:t>Farmacodependência</w:t>
      </w:r>
      <w:proofErr w:type="spellEnd"/>
      <w:r>
        <w:rPr>
          <w:rFonts w:ascii="Arial" w:hAnsi="Arial" w:cs="Arial"/>
          <w:sz w:val="20"/>
          <w:szCs w:val="20"/>
        </w:rPr>
        <w:t>, Toxicocinética. Manual de Medicina – Harrison – 15ª Edição: Intoxicação e Overdose de Medicamentos. Portaria nº. 3916 de 30 de setembro de 1998. Ministério da Saúde – Assistência Farmacêutica na atenção básica – 2ª. Edição/2006. Código de Ética Profissional. Políticas Públicas do SUS: Lei 8.080/90. Política Nacional de Humanização. Pactos pela Vida em Defesa do SUS e de Gestão. Política Nacional de Atenção Básica. Lei nº 8.142, de 28/12/90. Sistema de Planejamento do SUS. Política Nacional de Promoção de Saúde.</w:t>
      </w:r>
    </w:p>
    <w:p w14:paraId="14EE1244" w14:textId="09C55ED0" w:rsidR="00E15763" w:rsidRDefault="00E15763" w:rsidP="007B187A">
      <w:pPr>
        <w:pStyle w:val="Textbody"/>
        <w:tabs>
          <w:tab w:val="left" w:pos="10206"/>
        </w:tabs>
        <w:ind w:left="-284" w:right="-128"/>
        <w:jc w:val="both"/>
        <w:rPr>
          <w:b/>
          <w:sz w:val="21"/>
          <w:szCs w:val="21"/>
          <w:lang w:val="pt-BR"/>
        </w:rPr>
      </w:pPr>
    </w:p>
    <w:p w14:paraId="416B8CFA" w14:textId="4DB32179" w:rsidR="00996F81" w:rsidRDefault="00996F81" w:rsidP="00996F81">
      <w:pPr>
        <w:pStyle w:val="Textbody"/>
        <w:shd w:val="clear" w:color="auto" w:fill="D9D9D9"/>
        <w:tabs>
          <w:tab w:val="left" w:pos="10206"/>
        </w:tabs>
        <w:ind w:left="-284" w:right="-307"/>
        <w:jc w:val="both"/>
        <w:rPr>
          <w:sz w:val="20"/>
          <w:szCs w:val="20"/>
        </w:rPr>
      </w:pPr>
      <w:r>
        <w:rPr>
          <w:b/>
          <w:sz w:val="20"/>
          <w:szCs w:val="20"/>
        </w:rPr>
        <w:t>MÉDICO CLÍNICO</w:t>
      </w:r>
    </w:p>
    <w:p w14:paraId="560C1F8C" w14:textId="77777777" w:rsidR="00996F81" w:rsidRDefault="00996F81" w:rsidP="00996F81">
      <w:pPr>
        <w:pStyle w:val="Ttulo3"/>
        <w:tabs>
          <w:tab w:val="left" w:pos="10206"/>
        </w:tabs>
        <w:spacing w:before="0" w:line="240" w:lineRule="auto"/>
        <w:ind w:left="-284" w:right="-307"/>
        <w:jc w:val="both"/>
        <w:rPr>
          <w:rFonts w:ascii="Arial" w:hAnsi="Arial" w:cs="Arial"/>
          <w:color w:val="auto"/>
          <w:sz w:val="20"/>
          <w:szCs w:val="20"/>
        </w:rPr>
      </w:pPr>
      <w:r>
        <w:rPr>
          <w:rFonts w:ascii="Arial" w:hAnsi="Arial" w:cs="Arial"/>
          <w:color w:val="auto"/>
          <w:sz w:val="20"/>
          <w:szCs w:val="20"/>
        </w:rPr>
        <w:t>Reforma Sanitária. O S.U.S: Princípios, Diretrizes e Estrutura. Gestão: Controle Social e Financiamento. Municipalização da Saúde.</w:t>
      </w:r>
    </w:p>
    <w:p w14:paraId="2A2317B3" w14:textId="77777777" w:rsidR="00996F81" w:rsidRDefault="00996F81" w:rsidP="00996F81">
      <w:pPr>
        <w:pStyle w:val="Textbody"/>
        <w:tabs>
          <w:tab w:val="left" w:pos="10206"/>
        </w:tabs>
        <w:ind w:left="-284" w:right="-307"/>
        <w:jc w:val="both"/>
        <w:rPr>
          <w:sz w:val="20"/>
          <w:szCs w:val="20"/>
        </w:rPr>
      </w:pPr>
      <w:r>
        <w:rPr>
          <w:sz w:val="20"/>
          <w:szCs w:val="20"/>
        </w:rPr>
        <w:t>Constituição Federal: Título VIII – Da Ordem Social, Cap. II - Da Seguridade Social. Leis Federais nºs: 8.080/1990 e 8.142/1990.</w:t>
      </w:r>
    </w:p>
    <w:p w14:paraId="1F50FFB4" w14:textId="77777777" w:rsidR="00996F81" w:rsidRDefault="00996F81" w:rsidP="00996F81">
      <w:pPr>
        <w:pStyle w:val="Textbody"/>
        <w:tabs>
          <w:tab w:val="left" w:pos="10206"/>
        </w:tabs>
        <w:ind w:left="-284" w:right="-307"/>
        <w:jc w:val="both"/>
        <w:rPr>
          <w:sz w:val="20"/>
          <w:szCs w:val="20"/>
        </w:rPr>
      </w:pPr>
      <w:r>
        <w:rPr>
          <w:sz w:val="20"/>
          <w:szCs w:val="20"/>
        </w:rPr>
        <w:t>Decreto Federal nº 7.508, de 28/06/2011.</w:t>
      </w:r>
    </w:p>
    <w:p w14:paraId="016E4F6C" w14:textId="77777777" w:rsidR="00996F81" w:rsidRDefault="00996F81" w:rsidP="00996F81">
      <w:pPr>
        <w:pStyle w:val="Textbody"/>
        <w:tabs>
          <w:tab w:val="left" w:pos="10206"/>
        </w:tabs>
        <w:ind w:left="-284" w:right="-307"/>
        <w:jc w:val="both"/>
        <w:rPr>
          <w:sz w:val="20"/>
          <w:szCs w:val="20"/>
        </w:rPr>
      </w:pPr>
      <w:r>
        <w:rPr>
          <w:sz w:val="20"/>
          <w:szCs w:val="20"/>
        </w:rPr>
        <w:t>Portaria nº 399/GM/MS, de 22/02/2006 – Pacto pela Saúde.</w:t>
      </w:r>
    </w:p>
    <w:p w14:paraId="7FE98A18" w14:textId="77777777" w:rsidR="00996F81" w:rsidRDefault="00996F81" w:rsidP="00996F81">
      <w:pPr>
        <w:pStyle w:val="Textbody"/>
        <w:widowControl w:val="0"/>
        <w:tabs>
          <w:tab w:val="left" w:pos="10206"/>
        </w:tabs>
        <w:ind w:left="-284" w:right="-307"/>
        <w:jc w:val="both"/>
        <w:rPr>
          <w:sz w:val="20"/>
          <w:szCs w:val="20"/>
        </w:rPr>
      </w:pPr>
      <w:r>
        <w:rPr>
          <w:sz w:val="20"/>
          <w:szCs w:val="20"/>
        </w:rPr>
        <w:t>Saúde da mulher, adulto e idoso; Doenças sexualmente transmissíveis; Doenças crônico-degenerativas; Doenças infecto-contagiosas e parasitárias; Doenças metabólicas; Cirurgia geral; Educação em saúde; Princípios de medicina social e preventiva; Antibioticoterapia; Atendimento de emergência; Choque; Hipertensão arterial sistêmica; afecções cardíacas; Preenchimento de declaração de óbito</w:t>
      </w:r>
    </w:p>
    <w:p w14:paraId="3D63ACD6" w14:textId="77777777" w:rsidR="00996F81" w:rsidRDefault="00996F81" w:rsidP="00996F81">
      <w:pPr>
        <w:pStyle w:val="Textbody"/>
        <w:tabs>
          <w:tab w:val="left" w:pos="10206"/>
        </w:tabs>
        <w:ind w:left="-284" w:right="-307"/>
        <w:jc w:val="both"/>
        <w:rPr>
          <w:sz w:val="20"/>
          <w:szCs w:val="20"/>
        </w:rPr>
      </w:pPr>
      <w:r>
        <w:rPr>
          <w:sz w:val="20"/>
          <w:szCs w:val="20"/>
        </w:rPr>
        <w:t>Código de Ética e Conhecimentos relacionados à área de atuação.</w:t>
      </w:r>
    </w:p>
    <w:p w14:paraId="33EA6556" w14:textId="77777777" w:rsidR="00996F81" w:rsidRDefault="00996F81" w:rsidP="00996F81">
      <w:pPr>
        <w:pStyle w:val="Textbody"/>
        <w:tabs>
          <w:tab w:val="left" w:pos="10206"/>
        </w:tabs>
        <w:ind w:left="-284" w:right="-307"/>
        <w:jc w:val="both"/>
        <w:rPr>
          <w:sz w:val="20"/>
          <w:szCs w:val="20"/>
        </w:rPr>
      </w:pPr>
      <w:r>
        <w:rPr>
          <w:sz w:val="20"/>
          <w:szCs w:val="20"/>
        </w:rPr>
        <w:t xml:space="preserve">Ética profissional, responsabilidade e trabalho em equipe. Educação em Saúde: conceitos básicos. Preenchimento da Declaração de Óbito. Doenças de notificação compulsórias. Atendimento às vítimas de violência e suas famílias. Epidemiologia, fisiopatologia, diagnóstico, clínica, tratamento e prevenção das doenças cardiovasculares: insuficiência cardíaca, insuficiência coronariana, arritmiascardíacas, doenças reumáticas, aneurisma de aorta, insuficiência arterial periférica, tromboses venosas, hipertensão arterial, choque. Pulmonares: insuficiência respiratória aguda, bronquite agudae crônica, asma, doença pulmonar obstrutiva crônica, pneumonias, tuberculose, tromboembolismopulmonar, pneumopatia intersticial. Gastrointestinais: neoplasias do sistema digestivo, gastrite e úlcera péptica, colecistopatias, diarréia aguda e crônica, pancreatites, hepatites, insuficiência hepática, parasitoses intestinais, doenças intestinais, inflamatórias, doença diverticular do cólon. Renais: insuficiência renal aguda e crônica, glomerulonefrites, distúrbios hidroeletrolíticos e do sistema ácido/base, nefrolitíase, infecções urinárias. Metabólicas e do Sistema Endócrino: hipovitaminoses, desnutrição, diabetes melito, hipotireoidismo, hipertireoidismo, doenças da hipófise e da adrenal. Reumatológicas: osteoartrose, osteoporose, doença de Paget, doença reumatóide, gota, lúpus eritematoso sistêmico, artrite infecciosa, doenças do colágeno. Neurológicas: coma, cefaléias, epilepsias, acidente vascular cerebral, meningites, neuropatias periféricas, encefalopatias. Psiquiátricas: alcoolismo, abstinência alcoólica, surtos psicóticos, pânico, depressão, reações agudas ao stress. Infecto-contagiosas: sarampo, varicela, rubéola, poliomielite, difteria, tétano, coqueluche, raiva, febre tifóide, hanseníase, doenças sexualmente transmissíveis, AIDS, doença de Chagas, esquistossomose, leishmaniose, leptospirose, malária, tracoma, </w:t>
      </w:r>
      <w:r>
        <w:rPr>
          <w:sz w:val="20"/>
          <w:szCs w:val="20"/>
        </w:rPr>
        <w:lastRenderedPageBreak/>
        <w:t xml:space="preserve">estreptococcias, estafilococcias, febre maculosa, dengue, doença meningocócica, infecções por anaeróbios, toxoplasmose. Dermatológicas: escabiose, pediculose, dermatofitoses, eczema, dermatite de contato, onicomicoses, infecções bacterianas. Imunológicas: doença do soro, edema angioneurótico, urticária, anafilaxia. Ginecológicas: doença inflamatória pélvica, câncer ginecológico, leucorréia, câncer de mama, intercorrências no ciclo gravídico. Hematológicas: anemias, talassemias e neoplasias. Noções básicas de urgência/emergência na prática médica. Lei Orgânica de Saúde – Lei 8.080 e 8142, Ministério da Saúde, Brasília 1990, princípios e diretrizes do SUS. Programa de Saúde da Família, Pacto pela saúde, Política nacional de urgência e emergência. Acolhimento com classificação de risco </w:t>
      </w:r>
      <w:r>
        <w:rPr>
          <w:color w:val="auto"/>
          <w:sz w:val="20"/>
          <w:szCs w:val="20"/>
        </w:rPr>
        <w:t>(</w:t>
      </w:r>
      <w:hyperlink r:id="rId28">
        <w:r>
          <w:rPr>
            <w:rStyle w:val="Hyperlink"/>
            <w:color w:val="auto"/>
            <w:sz w:val="20"/>
            <w:szCs w:val="20"/>
          </w:rPr>
          <w:t>www.saude.gov.br/humanizasus</w:t>
        </w:r>
      </w:hyperlink>
      <w:r>
        <w:rPr>
          <w:color w:val="auto"/>
          <w:sz w:val="20"/>
          <w:szCs w:val="20"/>
        </w:rPr>
        <w:t>).</w:t>
      </w:r>
    </w:p>
    <w:p w14:paraId="73D2F500" w14:textId="77777777" w:rsidR="00996F81" w:rsidRPr="00996F81" w:rsidRDefault="00996F81" w:rsidP="007B187A">
      <w:pPr>
        <w:pStyle w:val="Textbody"/>
        <w:tabs>
          <w:tab w:val="left" w:pos="10206"/>
        </w:tabs>
        <w:ind w:left="-284" w:right="-128"/>
        <w:jc w:val="both"/>
        <w:rPr>
          <w:b/>
          <w:sz w:val="21"/>
          <w:szCs w:val="21"/>
        </w:rPr>
      </w:pPr>
    </w:p>
    <w:p w14:paraId="5B381444" w14:textId="77777777" w:rsidR="00996F81" w:rsidRPr="00574B19" w:rsidRDefault="00996F81" w:rsidP="00996F81">
      <w:pPr>
        <w:pStyle w:val="Textbody"/>
        <w:shd w:val="clear" w:color="auto" w:fill="D9D9D9"/>
        <w:tabs>
          <w:tab w:val="left" w:pos="10206"/>
        </w:tabs>
        <w:ind w:left="-284" w:right="-294"/>
        <w:jc w:val="both"/>
        <w:rPr>
          <w:b/>
          <w:sz w:val="20"/>
          <w:szCs w:val="22"/>
        </w:rPr>
      </w:pPr>
      <w:r w:rsidRPr="00574B19">
        <w:rPr>
          <w:b/>
          <w:sz w:val="20"/>
          <w:szCs w:val="22"/>
        </w:rPr>
        <w:t>PSICÓLOGO</w:t>
      </w:r>
    </w:p>
    <w:p w14:paraId="116E4F98" w14:textId="77777777" w:rsidR="00996F81" w:rsidRPr="00126980" w:rsidRDefault="00996F81" w:rsidP="00996F81">
      <w:pPr>
        <w:widowControl w:val="0"/>
        <w:suppressAutoHyphens/>
        <w:autoSpaceDN w:val="0"/>
        <w:spacing w:after="0" w:line="240" w:lineRule="auto"/>
        <w:ind w:left="-284" w:right="-294"/>
        <w:jc w:val="both"/>
        <w:textAlignment w:val="baseline"/>
        <w:rPr>
          <w:rFonts w:ascii="Arial" w:hAnsi="Arial" w:cs="Arial"/>
          <w:kern w:val="3"/>
          <w:sz w:val="20"/>
          <w:szCs w:val="20"/>
        </w:rPr>
      </w:pPr>
      <w:r w:rsidRPr="00126980">
        <w:rPr>
          <w:rFonts w:ascii="Arial" w:hAnsi="Arial" w:cs="Arial"/>
          <w:kern w:val="3"/>
          <w:sz w:val="20"/>
          <w:szCs w:val="20"/>
        </w:rPr>
        <w:t xml:space="preserve">Ética profissional, responsabilidade e trabalho em equipe. Educação em Saúde: conceitos básicos. Atenção Integral à Saúde Mental, Desenvolvimento e Psicopatologia, Clínica Ampliada: Atendimento Grupal, Psicoterapias, Acompanhamento Terapêutico, Reabilitação Profissional, Educação em Saúde, organização da Atenção e da Assistência em Saúde Mental, Atenção Integral à Família, Criança e Adolescente em  situação de vulnerabilidade psicossocial, </w:t>
      </w:r>
      <w:r w:rsidRPr="00126980">
        <w:rPr>
          <w:rFonts w:ascii="Arial" w:hAnsi="Arial" w:cs="Arial"/>
          <w:color w:val="000000"/>
          <w:kern w:val="3"/>
          <w:sz w:val="20"/>
          <w:szCs w:val="20"/>
        </w:rPr>
        <w:t>A Reforma Psiquiátrica no Brasil: Política de Saúde Mental do SUS, Atenção às urgências, Estratégia de atenção para transtornos associados ao consumo de álcool e outras drogas, Estratégia Nacional de Prevenção ao Suicídio, O processo de desinstitucionalização - Centros de Atenção Psicossocial Centros de Convivência e Cultura Hospitais-dia.</w:t>
      </w:r>
      <w:r>
        <w:rPr>
          <w:rFonts w:ascii="Arial" w:hAnsi="Arial" w:cs="Arial"/>
          <w:color w:val="000000"/>
          <w:kern w:val="3"/>
          <w:sz w:val="20"/>
          <w:szCs w:val="20"/>
        </w:rPr>
        <w:t xml:space="preserve"> </w:t>
      </w:r>
      <w:r w:rsidRPr="00126980">
        <w:rPr>
          <w:rFonts w:ascii="Arial" w:hAnsi="Arial" w:cs="Arial"/>
          <w:color w:val="000000"/>
          <w:kern w:val="3"/>
          <w:sz w:val="20"/>
          <w:szCs w:val="20"/>
        </w:rPr>
        <w:t xml:space="preserve">Os principais desafios da Reforma Psiquiátrica, Política de Álcool e Outras Drogas, Política de Saúde Mental e Intervenção na Cultura, Política de Saúde Mental para a infância e adolescência, Política Nacional de Saúde Mental, Programa de Inclusão Social pelo Trabalho, Programa de Volta para Casa, Rede de atenção de base comunitária, Reestruturação da Assistência Psiquiátrica Hospitalar, Residências Terapêuticas, Saúde Mental da População Negra, Saúde Mental e Direitos Humanos, Saúde Mental e Gênero, Saúde Mental e Inclusão social, Saúde mental na atenção básica: as Equipes Matriciais de Referência. </w:t>
      </w:r>
      <w:r w:rsidRPr="00126980">
        <w:rPr>
          <w:rFonts w:ascii="Arial" w:hAnsi="Arial" w:cs="Arial"/>
          <w:kern w:val="3"/>
          <w:sz w:val="20"/>
          <w:szCs w:val="20"/>
        </w:rPr>
        <w:t xml:space="preserve">Lei Orgânica de Saúde – Lei 8 080 e 8142, Ministério da Saúde, Brasília 1990, princípios e diretrizes do SUS. Programa de Saúde da Família, Pacto pela saúde, Política do Ministério da Saúde sobre NASF – Núcleo de Apoio à Saúde da Família, Estatuto da Criança e Adolescente, Estatuto do Idoso, Lei Maria da Penha. Portarias do Ministério da Saúde – área de saúde mental – </w:t>
      </w:r>
      <w:hyperlink r:id="rId29" w:history="1">
        <w:r w:rsidRPr="00126980">
          <w:rPr>
            <w:rFonts w:ascii="Arial" w:hAnsi="Arial" w:cs="Arial"/>
            <w:kern w:val="3"/>
            <w:sz w:val="20"/>
            <w:szCs w:val="20"/>
            <w:u w:val="single"/>
          </w:rPr>
          <w:t>www.saude.gov.br</w:t>
        </w:r>
      </w:hyperlink>
      <w:r w:rsidRPr="00126980">
        <w:rPr>
          <w:rFonts w:ascii="Arial" w:hAnsi="Arial" w:cs="Arial"/>
          <w:kern w:val="3"/>
          <w:sz w:val="20"/>
          <w:szCs w:val="20"/>
        </w:rPr>
        <w:t xml:space="preserve"> - Política de Assistência Social – CRAS – CREAS Família em seus diversos contextos sociais: definição legal, configurações e novos arranjos familiares, </w:t>
      </w:r>
      <w:proofErr w:type="spellStart"/>
      <w:r w:rsidRPr="00126980">
        <w:rPr>
          <w:rFonts w:ascii="Arial" w:hAnsi="Arial" w:cs="Arial"/>
          <w:kern w:val="3"/>
          <w:sz w:val="20"/>
          <w:szCs w:val="20"/>
        </w:rPr>
        <w:t>matricialidade</w:t>
      </w:r>
      <w:proofErr w:type="spellEnd"/>
      <w:r w:rsidRPr="00126980">
        <w:rPr>
          <w:rFonts w:ascii="Arial" w:hAnsi="Arial" w:cs="Arial"/>
          <w:kern w:val="3"/>
          <w:sz w:val="20"/>
          <w:szCs w:val="20"/>
        </w:rPr>
        <w:t xml:space="preserve"> sócio familiar, convivência familiar e comunitária, política de atenção às famílias, ameaça e violação de direitos, violência doméstica, abandono, rupturas conjugais. Estudo Social e Estudo Socioeconômico. Políticas de Atenção ao Idoso e suas dimensões contemporâneas. Políticas de Atenção às Pessoas com deficiência. Estruturas Clínicas: neuroses, psicoses, perversões, Distúrbio emocional: avaliação e intervenção; O trabalho com a família - orientação e aconselhamento; Crianças e adolescentes: o desenvolvimento a nível emocional, psicomotor, social e cognitivo; Avaliação e intervenção; Trabalho com grupos: fundamentação teórica e prática; Código de Ética Profissional do Psicólogo.</w:t>
      </w:r>
    </w:p>
    <w:p w14:paraId="78364F18" w14:textId="77777777" w:rsidR="00E15763" w:rsidRDefault="00E15763" w:rsidP="007B187A">
      <w:pPr>
        <w:pStyle w:val="Textbody"/>
        <w:tabs>
          <w:tab w:val="left" w:pos="10206"/>
        </w:tabs>
        <w:ind w:left="-284" w:right="-128"/>
        <w:jc w:val="both"/>
        <w:rPr>
          <w:b/>
          <w:sz w:val="21"/>
          <w:szCs w:val="21"/>
          <w:lang w:val="pt-BR"/>
        </w:rPr>
      </w:pPr>
    </w:p>
    <w:p w14:paraId="5425BE3D" w14:textId="77777777" w:rsidR="00E15763" w:rsidRDefault="00E15763" w:rsidP="007B187A">
      <w:pPr>
        <w:pStyle w:val="Textbody"/>
        <w:tabs>
          <w:tab w:val="left" w:pos="10206"/>
        </w:tabs>
        <w:ind w:left="-284" w:right="-128"/>
        <w:jc w:val="both"/>
        <w:rPr>
          <w:b/>
          <w:sz w:val="21"/>
          <w:szCs w:val="21"/>
          <w:lang w:val="pt-BR"/>
        </w:rPr>
      </w:pPr>
    </w:p>
    <w:p w14:paraId="69DF408E" w14:textId="77777777" w:rsidR="00E15763" w:rsidRDefault="00E15763" w:rsidP="007B187A">
      <w:pPr>
        <w:pStyle w:val="Textbody"/>
        <w:tabs>
          <w:tab w:val="left" w:pos="10206"/>
        </w:tabs>
        <w:ind w:left="-284" w:right="-128"/>
        <w:jc w:val="both"/>
        <w:rPr>
          <w:b/>
          <w:sz w:val="21"/>
          <w:szCs w:val="21"/>
          <w:lang w:val="pt-BR"/>
        </w:rPr>
      </w:pPr>
    </w:p>
    <w:p w14:paraId="3ADB39CB" w14:textId="77777777" w:rsidR="00E15763" w:rsidRDefault="00E15763" w:rsidP="007B187A">
      <w:pPr>
        <w:pStyle w:val="Textbody"/>
        <w:tabs>
          <w:tab w:val="left" w:pos="10206"/>
        </w:tabs>
        <w:ind w:left="-284" w:right="-128"/>
        <w:jc w:val="both"/>
        <w:rPr>
          <w:b/>
          <w:sz w:val="21"/>
          <w:szCs w:val="21"/>
          <w:lang w:val="pt-BR"/>
        </w:rPr>
      </w:pPr>
    </w:p>
    <w:p w14:paraId="7DF4AB26" w14:textId="77777777" w:rsidR="00E15763" w:rsidRDefault="00E15763" w:rsidP="007B187A">
      <w:pPr>
        <w:pStyle w:val="Textbody"/>
        <w:tabs>
          <w:tab w:val="left" w:pos="10206"/>
        </w:tabs>
        <w:ind w:left="-284" w:right="-128"/>
        <w:jc w:val="both"/>
        <w:rPr>
          <w:b/>
          <w:sz w:val="21"/>
          <w:szCs w:val="21"/>
          <w:lang w:val="pt-BR"/>
        </w:rPr>
      </w:pPr>
    </w:p>
    <w:p w14:paraId="54BF5E56" w14:textId="77777777" w:rsidR="00E15763" w:rsidRDefault="00E15763" w:rsidP="007B187A">
      <w:pPr>
        <w:pStyle w:val="Textbody"/>
        <w:tabs>
          <w:tab w:val="left" w:pos="10206"/>
        </w:tabs>
        <w:ind w:left="-284" w:right="-128"/>
        <w:jc w:val="both"/>
        <w:rPr>
          <w:b/>
          <w:sz w:val="21"/>
          <w:szCs w:val="21"/>
          <w:lang w:val="pt-BR"/>
        </w:rPr>
      </w:pPr>
    </w:p>
    <w:p w14:paraId="3AEA851F" w14:textId="77777777" w:rsidR="00E15763" w:rsidRDefault="00E15763" w:rsidP="007B187A">
      <w:pPr>
        <w:pStyle w:val="Textbody"/>
        <w:tabs>
          <w:tab w:val="left" w:pos="10206"/>
        </w:tabs>
        <w:ind w:left="-284" w:right="-128"/>
        <w:jc w:val="both"/>
        <w:rPr>
          <w:b/>
          <w:sz w:val="21"/>
          <w:szCs w:val="21"/>
          <w:lang w:val="pt-BR"/>
        </w:rPr>
      </w:pPr>
    </w:p>
    <w:p w14:paraId="26ED5169" w14:textId="77777777" w:rsidR="00E15763" w:rsidRDefault="00E15763" w:rsidP="007B187A">
      <w:pPr>
        <w:pStyle w:val="Textbody"/>
        <w:tabs>
          <w:tab w:val="left" w:pos="10206"/>
        </w:tabs>
        <w:ind w:left="-284" w:right="-128"/>
        <w:jc w:val="both"/>
        <w:rPr>
          <w:b/>
          <w:sz w:val="21"/>
          <w:szCs w:val="21"/>
          <w:lang w:val="pt-BR"/>
        </w:rPr>
      </w:pPr>
    </w:p>
    <w:p w14:paraId="61BE29CD" w14:textId="561EA31B" w:rsidR="00E15763" w:rsidRDefault="00E15763" w:rsidP="007B187A">
      <w:pPr>
        <w:pStyle w:val="Textbody"/>
        <w:tabs>
          <w:tab w:val="left" w:pos="10206"/>
        </w:tabs>
        <w:ind w:left="-284" w:right="-128"/>
        <w:jc w:val="both"/>
        <w:rPr>
          <w:b/>
          <w:sz w:val="21"/>
          <w:szCs w:val="21"/>
          <w:lang w:val="pt-BR"/>
        </w:rPr>
      </w:pPr>
    </w:p>
    <w:p w14:paraId="70641AD9" w14:textId="4B66EC8B" w:rsidR="00720076" w:rsidRDefault="00720076" w:rsidP="007B187A">
      <w:pPr>
        <w:pStyle w:val="Textbody"/>
        <w:tabs>
          <w:tab w:val="left" w:pos="10206"/>
        </w:tabs>
        <w:ind w:left="-284" w:right="-128"/>
        <w:jc w:val="both"/>
        <w:rPr>
          <w:b/>
          <w:sz w:val="21"/>
          <w:szCs w:val="21"/>
          <w:lang w:val="pt-BR"/>
        </w:rPr>
      </w:pPr>
    </w:p>
    <w:p w14:paraId="468D781F" w14:textId="3C461F1E" w:rsidR="00720076" w:rsidRDefault="00720076" w:rsidP="007B187A">
      <w:pPr>
        <w:pStyle w:val="Textbody"/>
        <w:tabs>
          <w:tab w:val="left" w:pos="10206"/>
        </w:tabs>
        <w:ind w:left="-284" w:right="-128"/>
        <w:jc w:val="both"/>
        <w:rPr>
          <w:b/>
          <w:sz w:val="21"/>
          <w:szCs w:val="21"/>
          <w:lang w:val="pt-BR"/>
        </w:rPr>
      </w:pPr>
    </w:p>
    <w:p w14:paraId="6924A447" w14:textId="3DBF2497" w:rsidR="00720076" w:rsidRDefault="00720076" w:rsidP="007B187A">
      <w:pPr>
        <w:pStyle w:val="Textbody"/>
        <w:tabs>
          <w:tab w:val="left" w:pos="10206"/>
        </w:tabs>
        <w:ind w:left="-284" w:right="-128"/>
        <w:jc w:val="both"/>
        <w:rPr>
          <w:b/>
          <w:sz w:val="21"/>
          <w:szCs w:val="21"/>
          <w:lang w:val="pt-BR"/>
        </w:rPr>
      </w:pPr>
    </w:p>
    <w:p w14:paraId="68EB84CD" w14:textId="2E52A569" w:rsidR="00720076" w:rsidRDefault="00720076" w:rsidP="007B187A">
      <w:pPr>
        <w:pStyle w:val="Textbody"/>
        <w:tabs>
          <w:tab w:val="left" w:pos="10206"/>
        </w:tabs>
        <w:ind w:left="-284" w:right="-128"/>
        <w:jc w:val="both"/>
        <w:rPr>
          <w:b/>
          <w:sz w:val="21"/>
          <w:szCs w:val="21"/>
          <w:lang w:val="pt-BR"/>
        </w:rPr>
      </w:pPr>
    </w:p>
    <w:p w14:paraId="33A06711" w14:textId="2B9EBA50" w:rsidR="00720076" w:rsidRDefault="00720076" w:rsidP="007B187A">
      <w:pPr>
        <w:pStyle w:val="Textbody"/>
        <w:tabs>
          <w:tab w:val="left" w:pos="10206"/>
        </w:tabs>
        <w:ind w:left="-284" w:right="-128"/>
        <w:jc w:val="both"/>
        <w:rPr>
          <w:b/>
          <w:sz w:val="21"/>
          <w:szCs w:val="21"/>
          <w:lang w:val="pt-BR"/>
        </w:rPr>
      </w:pPr>
    </w:p>
    <w:p w14:paraId="035E5F51" w14:textId="567B4824" w:rsidR="00720076" w:rsidRDefault="00720076" w:rsidP="007B187A">
      <w:pPr>
        <w:pStyle w:val="Textbody"/>
        <w:tabs>
          <w:tab w:val="left" w:pos="10206"/>
        </w:tabs>
        <w:ind w:left="-284" w:right="-128"/>
        <w:jc w:val="both"/>
        <w:rPr>
          <w:b/>
          <w:sz w:val="21"/>
          <w:szCs w:val="21"/>
          <w:lang w:val="pt-BR"/>
        </w:rPr>
      </w:pPr>
    </w:p>
    <w:p w14:paraId="5E7EC581" w14:textId="05AB4264" w:rsidR="006F5AA2" w:rsidRDefault="006F5AA2" w:rsidP="00FC45C8">
      <w:pPr>
        <w:jc w:val="center"/>
        <w:rPr>
          <w:rFonts w:ascii="Arial" w:hAnsi="Arial" w:cs="Arial"/>
          <w:b/>
          <w:sz w:val="24"/>
          <w:szCs w:val="20"/>
        </w:rPr>
      </w:pPr>
    </w:p>
    <w:p w14:paraId="161EB63F" w14:textId="3342400A" w:rsidR="00F256F4" w:rsidRDefault="00F256F4" w:rsidP="00FC45C8">
      <w:pPr>
        <w:jc w:val="center"/>
        <w:rPr>
          <w:rFonts w:ascii="Arial" w:hAnsi="Arial" w:cs="Arial"/>
          <w:b/>
          <w:sz w:val="24"/>
          <w:szCs w:val="20"/>
        </w:rPr>
      </w:pPr>
    </w:p>
    <w:p w14:paraId="0F9F9F78" w14:textId="79B57E48" w:rsidR="00F256F4" w:rsidRDefault="00F256F4" w:rsidP="00FC45C8">
      <w:pPr>
        <w:jc w:val="center"/>
        <w:rPr>
          <w:rFonts w:ascii="Arial" w:hAnsi="Arial" w:cs="Arial"/>
          <w:b/>
          <w:sz w:val="24"/>
          <w:szCs w:val="20"/>
        </w:rPr>
      </w:pPr>
    </w:p>
    <w:p w14:paraId="42BA7922" w14:textId="06C5D343" w:rsidR="00F256F4" w:rsidRDefault="00F256F4" w:rsidP="00FC45C8">
      <w:pPr>
        <w:jc w:val="center"/>
        <w:rPr>
          <w:rFonts w:ascii="Arial" w:hAnsi="Arial" w:cs="Arial"/>
          <w:b/>
          <w:sz w:val="24"/>
          <w:szCs w:val="20"/>
        </w:rPr>
      </w:pPr>
    </w:p>
    <w:p w14:paraId="40ADDE26" w14:textId="69301EC2" w:rsidR="00F256F4" w:rsidRDefault="00F256F4" w:rsidP="00FC45C8">
      <w:pPr>
        <w:jc w:val="center"/>
        <w:rPr>
          <w:rFonts w:ascii="Arial" w:hAnsi="Arial" w:cs="Arial"/>
          <w:b/>
          <w:sz w:val="24"/>
          <w:szCs w:val="20"/>
        </w:rPr>
      </w:pPr>
    </w:p>
    <w:p w14:paraId="7618F933" w14:textId="371D1BFA" w:rsidR="00F256F4" w:rsidRDefault="00F256F4" w:rsidP="00FC45C8">
      <w:pPr>
        <w:jc w:val="center"/>
        <w:rPr>
          <w:rFonts w:ascii="Arial" w:hAnsi="Arial" w:cs="Arial"/>
          <w:b/>
          <w:sz w:val="24"/>
          <w:szCs w:val="20"/>
        </w:rPr>
      </w:pPr>
    </w:p>
    <w:p w14:paraId="2760085A" w14:textId="77777777" w:rsidR="00D8744B" w:rsidRPr="00DD5ACD" w:rsidRDefault="00D8744B" w:rsidP="00FA4EB6">
      <w:pPr>
        <w:shd w:val="clear" w:color="auto" w:fill="D9D9D9" w:themeFill="background1" w:themeFillShade="D9"/>
        <w:spacing w:after="120" w:line="240" w:lineRule="auto"/>
        <w:ind w:left="-284" w:right="-164"/>
        <w:jc w:val="center"/>
        <w:rPr>
          <w:rFonts w:ascii="Arial" w:hAnsi="Arial" w:cs="Arial"/>
          <w:b/>
          <w:sz w:val="24"/>
          <w:szCs w:val="20"/>
        </w:rPr>
      </w:pPr>
      <w:r w:rsidRPr="00DD5ACD">
        <w:rPr>
          <w:rFonts w:ascii="Arial" w:hAnsi="Arial" w:cs="Arial"/>
          <w:b/>
          <w:sz w:val="24"/>
          <w:szCs w:val="20"/>
        </w:rPr>
        <w:lastRenderedPageBreak/>
        <w:t>ANEXO II – DAS SÍNTESES DE ATIVIDADES</w:t>
      </w:r>
    </w:p>
    <w:p w14:paraId="2A2D23C9" w14:textId="698DABDF" w:rsidR="0038595D" w:rsidRPr="00905A2E" w:rsidRDefault="0038595D" w:rsidP="0038595D">
      <w:pPr>
        <w:spacing w:after="0" w:line="240" w:lineRule="auto"/>
        <w:ind w:left="-284" w:right="-164"/>
        <w:jc w:val="both"/>
        <w:rPr>
          <w:sz w:val="16"/>
          <w:szCs w:val="20"/>
        </w:rPr>
      </w:pPr>
    </w:p>
    <w:p w14:paraId="6A70DB9C" w14:textId="560DEB01" w:rsidR="00817E29" w:rsidRPr="00F256F4" w:rsidRDefault="00F256F4" w:rsidP="00F256F4">
      <w:pPr>
        <w:shd w:val="clear" w:color="auto" w:fill="E5DFEC" w:themeFill="accent4" w:themeFillTint="33"/>
        <w:spacing w:after="0" w:line="240" w:lineRule="auto"/>
        <w:ind w:left="-284" w:right="-164"/>
        <w:jc w:val="center"/>
        <w:rPr>
          <w:rFonts w:asciiTheme="minorHAnsi" w:hAnsiTheme="minorHAnsi" w:cstheme="minorHAnsi"/>
          <w:b/>
          <w:szCs w:val="20"/>
        </w:rPr>
      </w:pPr>
      <w:r w:rsidRPr="00F256F4">
        <w:rPr>
          <w:rFonts w:asciiTheme="minorHAnsi" w:hAnsiTheme="minorHAnsi" w:cstheme="minorHAnsi"/>
          <w:b/>
        </w:rPr>
        <w:t>ENFERMEIRO</w:t>
      </w:r>
      <w:r>
        <w:rPr>
          <w:rFonts w:asciiTheme="minorHAnsi" w:hAnsiTheme="minorHAnsi" w:cstheme="minorHAnsi"/>
          <w:b/>
        </w:rPr>
        <w:t xml:space="preserve"> </w:t>
      </w:r>
      <w:r w:rsidRPr="00F256F4">
        <w:rPr>
          <w:rFonts w:asciiTheme="minorHAnsi" w:hAnsiTheme="minorHAnsi" w:cstheme="minorHAnsi"/>
          <w:b/>
        </w:rPr>
        <w:t>- ESF (ESTRATÉGIA DE SAÚDE DA FAMÍLIA)</w:t>
      </w:r>
    </w:p>
    <w:p w14:paraId="22B1A6EF" w14:textId="7F09B1AD" w:rsidR="00817E29" w:rsidRPr="00F256F4" w:rsidRDefault="00F256F4" w:rsidP="0038595D">
      <w:pPr>
        <w:spacing w:after="0" w:line="240" w:lineRule="auto"/>
        <w:ind w:left="-284" w:right="-164"/>
        <w:jc w:val="both"/>
        <w:rPr>
          <w:rFonts w:asciiTheme="minorHAnsi" w:hAnsiTheme="minorHAnsi" w:cstheme="minorHAnsi"/>
          <w:bCs/>
        </w:rPr>
      </w:pPr>
      <w:r w:rsidRPr="00F256F4">
        <w:rPr>
          <w:rFonts w:asciiTheme="minorHAnsi" w:hAnsiTheme="minorHAnsi" w:cstheme="minorHAnsi"/>
          <w:bCs/>
        </w:rPr>
        <w:t xml:space="preserve">Planejar, organizar, supervisionar e executar serviços de enfermagem empregando processos de rotina e ou específicos que possibilitem a proteção e a recuperação da saúde individual e coletiva. Participar da equipe multidisciplinar, nas diversas atividades que visam o aprimoramento e desenvolvimento das atividades de interesse da instituição; identificar as necessidades de enfermagem, programando e coordenando as atividades da equipe de enfermagem, visando a preservação e recuperação da saúde; elaborar plano de enfermagem, baseando- se nas necessidades identificadas, para determinar a assistência a ser prestada pela equipe; planejar, coordenar e organizar campanhas de saúde, como campanhas de vacinação e outras; supervisionar a equipe de trabalho da enfermagem em todos os segmentos para manter uma adequada assistência aos clientes com eficiência, qualidade e segurança; executar diversas tarefas de enfermagem de maior complexidade, valendo-se de seus conhecimentos técnicos, para proporcionar o maior grau possível de bem estar físico, mental e social aos seus pacientes; efetuar testes de sensibilidade, aplicando substancias alergênicas e fazendo a leitura das reações para obter resíduos diagnósticos; participar na elaboração, execução e avaliação dos planos, de saúde, visando a melhoria da qualidade da assistência; executar a distribuição de medicamentos valendo-se de prescrição médica; elaborar escalas de serviço e atividades diárias da equipe de enfermagem sob sua responsabilidade; fazer medicação intramuscular e endovenosa, curativos, retirada de pontos, </w:t>
      </w:r>
      <w:proofErr w:type="spellStart"/>
      <w:r w:rsidRPr="00F256F4">
        <w:rPr>
          <w:rFonts w:asciiTheme="minorHAnsi" w:hAnsiTheme="minorHAnsi" w:cstheme="minorHAnsi"/>
          <w:bCs/>
        </w:rPr>
        <w:t>etc</w:t>
      </w:r>
      <w:proofErr w:type="spellEnd"/>
      <w:r w:rsidRPr="00F256F4">
        <w:rPr>
          <w:rFonts w:asciiTheme="minorHAnsi" w:hAnsiTheme="minorHAnsi" w:cstheme="minorHAnsi"/>
          <w:bCs/>
        </w:rPr>
        <w:t>; manter uma previsão a fim de requisitar materiais e medicamentos necessários, para assegurar o desempenho adequado dos trabalhos de enfermagem; realizar reuniões de orientação e avaliação, visando o aprimoramento da equipe de trabalho; fazer triagem nos casos de ausência do médico e prestar atendimento nos casos de emergência; - providenciar o recolhimento dos relatórios das unidades da Prefeitura Municipal, bem como realizar uma análise dos mesmos; colaborar com a limpeza e organização do local de trabalho; executar outras atividades correlatas ao cargo e/ou determinadas pelo superior imediato; realizar consultas de enfermagem em domicilio. Utilizar os instrumentos de registro definidos pela gestão municipal.</w:t>
      </w:r>
    </w:p>
    <w:p w14:paraId="31F2399A" w14:textId="77777777" w:rsidR="00F256F4" w:rsidRPr="00905A2E" w:rsidRDefault="00F256F4" w:rsidP="0038595D">
      <w:pPr>
        <w:spacing w:after="0" w:line="240" w:lineRule="auto"/>
        <w:ind w:left="-284" w:right="-164"/>
        <w:jc w:val="both"/>
        <w:rPr>
          <w:sz w:val="20"/>
          <w:szCs w:val="20"/>
        </w:rPr>
      </w:pPr>
    </w:p>
    <w:p w14:paraId="20C2AD9D" w14:textId="5FCA1430" w:rsidR="0038595D" w:rsidRPr="00AA66FF" w:rsidRDefault="00F256F4" w:rsidP="00F256F4">
      <w:pPr>
        <w:shd w:val="clear" w:color="auto" w:fill="E5DFEC" w:themeFill="accent4" w:themeFillTint="33"/>
        <w:spacing w:after="0" w:line="240" w:lineRule="auto"/>
        <w:ind w:left="-284" w:right="-164"/>
        <w:jc w:val="center"/>
        <w:rPr>
          <w:rFonts w:cs="Calibri"/>
          <w:szCs w:val="20"/>
        </w:rPr>
      </w:pPr>
      <w:r>
        <w:rPr>
          <w:rFonts w:cs="Calibri"/>
          <w:b/>
          <w:szCs w:val="20"/>
        </w:rPr>
        <w:t>FARMACÊUTICO</w:t>
      </w:r>
    </w:p>
    <w:p w14:paraId="1AB01EBC" w14:textId="33869FA8" w:rsidR="00F55DC9" w:rsidRPr="00F256F4" w:rsidRDefault="00F256F4" w:rsidP="00F55DC9">
      <w:pPr>
        <w:spacing w:after="0" w:line="240" w:lineRule="auto"/>
        <w:ind w:left="-284" w:right="-153"/>
        <w:jc w:val="both"/>
        <w:rPr>
          <w:rFonts w:asciiTheme="minorHAnsi" w:eastAsia="Times New Roman" w:hAnsiTheme="minorHAnsi" w:cstheme="minorHAnsi"/>
          <w:lang w:eastAsia="pt-BR"/>
        </w:rPr>
      </w:pPr>
      <w:r w:rsidRPr="00F256F4">
        <w:rPr>
          <w:rFonts w:asciiTheme="minorHAnsi" w:eastAsia="Times New Roman" w:hAnsiTheme="minorHAnsi" w:cstheme="minorHAnsi"/>
          <w:lang w:eastAsia="pt-BR"/>
        </w:rPr>
        <w:t xml:space="preserve">Executar tarefas diversas com a composição e fornecimento de medicamentos e outros preparos semelhantes à análise de toxinas, de substâncias de origem animal e vegetal, de matérias-primas e produtos acabados, para atender a receitas médicas, odontológicas e veterinárias, a dispositivos legais e outros propósitos. b) Descrição Detalhada:  Fazer a manipulação dos insumos farmacêuticos, como medicação, pesagem e mistura;  Subministrar produtos médicos e cirúrgicos, seguindo o receituário médico;  Controlar entorpecentes e produtos equiparados;  Analisar produtos farmacêuticos acabados e em fase de elaboração ou seus insumos;  Analisar soros e outras substâncias; • Fazer análises clínicas de </w:t>
      </w:r>
      <w:proofErr w:type="spellStart"/>
      <w:r w:rsidRPr="00F256F4">
        <w:rPr>
          <w:rFonts w:asciiTheme="minorHAnsi" w:eastAsia="Times New Roman" w:hAnsiTheme="minorHAnsi" w:cstheme="minorHAnsi"/>
          <w:lang w:eastAsia="pt-BR"/>
        </w:rPr>
        <w:t>exodatos</w:t>
      </w:r>
      <w:proofErr w:type="spellEnd"/>
      <w:r w:rsidRPr="00F256F4">
        <w:rPr>
          <w:rFonts w:asciiTheme="minorHAnsi" w:eastAsia="Times New Roman" w:hAnsiTheme="minorHAnsi" w:cstheme="minorHAnsi"/>
          <w:lang w:eastAsia="pt-BR"/>
        </w:rPr>
        <w:t xml:space="preserve"> e transudatos humanos;  Realizar estudos, análises e testes com plantas medicinais;  Proceder a análise de peças anatômicas, substâncias suspeitas de estarem envenenadas; Efetuar análises bromatológicas de alimentos;  Fazer manipulação, análise, estudos de reações e balanceamento de fórmulas de cosméticos; • Atuar junto aos demais elementos da área da saúde;  Manipular o receituário e venda de produtos manufaturados.  Outras atribuições afins e correlatas ao exercício do cargo que lhe forem solicitadas.</w:t>
      </w:r>
    </w:p>
    <w:p w14:paraId="4EA7C287" w14:textId="77777777" w:rsidR="00F256F4" w:rsidRPr="00905A2E" w:rsidRDefault="00F256F4" w:rsidP="00F55DC9">
      <w:pPr>
        <w:spacing w:after="0" w:line="240" w:lineRule="auto"/>
        <w:ind w:left="-284" w:right="-153"/>
        <w:jc w:val="both"/>
        <w:rPr>
          <w:rFonts w:asciiTheme="minorHAnsi" w:hAnsiTheme="minorHAnsi" w:cstheme="minorHAnsi"/>
          <w:sz w:val="20"/>
        </w:rPr>
      </w:pPr>
    </w:p>
    <w:p w14:paraId="63C1114E" w14:textId="77777777" w:rsidR="001D3FCA" w:rsidRPr="00715E30" w:rsidRDefault="001D3FCA" w:rsidP="001D3FCA">
      <w:pPr>
        <w:spacing w:after="0" w:line="240" w:lineRule="auto"/>
        <w:jc w:val="both"/>
        <w:rPr>
          <w:sz w:val="4"/>
        </w:rPr>
      </w:pPr>
    </w:p>
    <w:p w14:paraId="00C1D993" w14:textId="3EC98A2A" w:rsidR="00481A1F" w:rsidRPr="00556351" w:rsidRDefault="003C26B3" w:rsidP="003C26B3">
      <w:pPr>
        <w:shd w:val="clear" w:color="auto" w:fill="E5DFEC" w:themeFill="accent4" w:themeFillTint="33"/>
        <w:spacing w:after="0" w:line="240" w:lineRule="auto"/>
        <w:ind w:left="-284" w:right="-164"/>
        <w:jc w:val="center"/>
        <w:rPr>
          <w:rFonts w:cs="Calibri"/>
          <w:szCs w:val="20"/>
        </w:rPr>
      </w:pPr>
      <w:r>
        <w:rPr>
          <w:rFonts w:cs="Calibri"/>
          <w:b/>
          <w:szCs w:val="20"/>
        </w:rPr>
        <w:t>MÉDICO CLÍNICO</w:t>
      </w:r>
    </w:p>
    <w:p w14:paraId="40D98EAF" w14:textId="77777777" w:rsidR="00CA6D53" w:rsidRPr="00CA6D53" w:rsidRDefault="00CA6D53" w:rsidP="00CA6D53">
      <w:pPr>
        <w:spacing w:after="0" w:line="240" w:lineRule="auto"/>
        <w:ind w:left="-284" w:right="-153"/>
        <w:jc w:val="both"/>
        <w:rPr>
          <w:rFonts w:asciiTheme="minorHAnsi" w:eastAsia="Times New Roman" w:hAnsiTheme="minorHAnsi" w:cstheme="minorHAnsi"/>
          <w:lang w:eastAsia="pt-BR"/>
        </w:rPr>
      </w:pPr>
      <w:r w:rsidRPr="00CA6D53">
        <w:rPr>
          <w:rFonts w:asciiTheme="minorHAnsi" w:eastAsia="Times New Roman" w:hAnsiTheme="minorHAnsi" w:cstheme="minorHAnsi"/>
          <w:lang w:eastAsia="pt-BR"/>
        </w:rPr>
        <w:t xml:space="preserve">Fazer exames médicos, emitir diagnósticos, prescrever medicamentos e outras formas de tratamento para diversos tipos de enfermidades, aplicando recursos de medicina preventiva ou terapêutica, para promover a saúde e o bem-estar do paciente.  Examinar o paciente, palpando ou utilizando instrumentos especiais para determinar o diagnóstico ou, sendo necessário, requisitar exames complementares e encaminhá-lo ao especialista;  Registrar a consulta médica, anotando em prontuário próprio a queixa, os exames físicos e complementares, para efetuar a orientação adequada;  Analisar e interpretar resultados de exames de Raios-X, bioquímicos, hematológicos e outros, comparando-os com padrões normais, para confirmar ou informar o diagnóstico;  Prescrever medicamentos, indicando dosagem e respectiva via de administração, assim como cuidados a serem observados, para conservar ou restabelecer a saúde do paciente;  Efetuar exames médicos destinados à admissão de candidatos a cargos em ocupações definidas, baseando-se nas exigências da capacidade física e mental das mesmas, para possibilitar o aproveitamento dos mais aptos;  Prestar atendimento de urgência em casos de acidentes de trabalho ou alterações agudas de saúde, orientando e/ou executando a terapêutica adequada, para prevenir consequências mais graves ao trabalhador;  Emitir atestados de saúde, sanidade e aptidão física e mental e de óbito, para atender às determinações legais;  Participar de programas de Saúde Pública, acompanhando a implantação e a avaliação dos resultados, assim como a realização de conjunto com equipe da unidade de saúde, ações educativas de prevenção às </w:t>
      </w:r>
      <w:r w:rsidRPr="00CA6D53">
        <w:rPr>
          <w:rFonts w:asciiTheme="minorHAnsi" w:eastAsia="Times New Roman" w:hAnsiTheme="minorHAnsi" w:cstheme="minorHAnsi"/>
          <w:lang w:eastAsia="pt-BR"/>
        </w:rPr>
        <w:lastRenderedPageBreak/>
        <w:t>doenças infecciosas, visando preservar a saúde no município;  Participar de reuniões de âmbito local, distrital ou regional, mantendo constantemente informações sobre as necessidades na unidade de saúde, para promover a saúde e o bem-estar da comunidade;  Zelar pela conservação de boas condições de trabalho, quanto ao ambiente físico, limpeza e arejamento adequados, visando proporcionar aos pacientes, melhor atendimento.  Executar outras atividades compatíveis com as especificadas, conforme as necessidades do Município.</w:t>
      </w:r>
    </w:p>
    <w:p w14:paraId="6C0685EF" w14:textId="1AC5B463" w:rsidR="00F55DC9" w:rsidRDefault="00F55DC9" w:rsidP="00F55DC9">
      <w:pPr>
        <w:keepNext/>
        <w:spacing w:after="0" w:line="240" w:lineRule="auto"/>
        <w:ind w:left="-284" w:right="-153"/>
        <w:jc w:val="both"/>
        <w:rPr>
          <w:rFonts w:asciiTheme="minorHAnsi" w:hAnsiTheme="minorHAnsi" w:cstheme="minorHAnsi"/>
          <w:sz w:val="20"/>
          <w:szCs w:val="24"/>
        </w:rPr>
      </w:pPr>
    </w:p>
    <w:p w14:paraId="52730FA2" w14:textId="77777777" w:rsidR="00CA6D53" w:rsidRPr="00556351" w:rsidRDefault="00CA6D53" w:rsidP="00CA6D53">
      <w:pPr>
        <w:shd w:val="clear" w:color="auto" w:fill="E5DFEC" w:themeFill="accent4" w:themeFillTint="33"/>
        <w:spacing w:after="0" w:line="240" w:lineRule="auto"/>
        <w:ind w:left="-284" w:right="-164"/>
        <w:jc w:val="center"/>
        <w:rPr>
          <w:rFonts w:cs="Calibri"/>
          <w:szCs w:val="20"/>
        </w:rPr>
      </w:pPr>
      <w:r>
        <w:rPr>
          <w:rFonts w:cs="Calibri"/>
          <w:b/>
          <w:szCs w:val="20"/>
        </w:rPr>
        <w:t>MOTORISTA</w:t>
      </w:r>
    </w:p>
    <w:p w14:paraId="232BAB12" w14:textId="77777777" w:rsidR="00CA6D53" w:rsidRDefault="00CA6D53" w:rsidP="00CA6D53">
      <w:pPr>
        <w:keepNext/>
        <w:spacing w:after="0" w:line="240" w:lineRule="auto"/>
        <w:ind w:left="-284" w:right="-153"/>
        <w:jc w:val="both"/>
      </w:pPr>
      <w:r w:rsidRPr="00AC2E45">
        <w:t>Dirigir e conservar os veículos automotores da frota do Município, conduzindo-os com prudência, cautela, zelo e cuidado em trajeto determinado e de acordo com as normas de trânsito e as instruções recebidas, para efetuar o transporte de cargas e de pessoas, inclusive, servidores, autoridades, pacientes e outros, devendo, também: inspecionar o veículo antes da saída, verificando o estado dos pneus, os níveis de combustível, água e óleo do cárter, testando freios e a parte elétrica, para certificar-se de suas condições de funcionamento; dirigir o veículo, sempre com estrita observância das normas de trânsito, observando mapas, itinerários ou programas estabelecidos e determinados até o local de chegada e regresso; zelar pela manutenção do veículo, comunicando falhas e solicitando pequenos reparos, para assegurar o seu perfeito estado; manter a limpeza do veículo, deixando-o em condições adequadas de uso; efetuar anotações de viagens realizadas, pessoas ou cargas transportadas, quilometragem rodada, itinerários e outras ocorrências, seguindo normas estabelecidas; recolher o veículo após o serviço, deixando-o estacionado e fechado corretamente, para possibilitar sua manutenção e abastecimento; executar outras atividades compatíveis com as especificadas, conforme as necessidades do Município.</w:t>
      </w:r>
    </w:p>
    <w:p w14:paraId="2DA5F349" w14:textId="77777777" w:rsidR="00CA6D53" w:rsidRPr="00905A2E" w:rsidRDefault="00CA6D53" w:rsidP="00F55DC9">
      <w:pPr>
        <w:keepNext/>
        <w:spacing w:after="0" w:line="240" w:lineRule="auto"/>
        <w:ind w:left="-284" w:right="-153"/>
        <w:jc w:val="both"/>
        <w:rPr>
          <w:rFonts w:asciiTheme="minorHAnsi" w:hAnsiTheme="minorHAnsi" w:cstheme="minorHAnsi"/>
          <w:sz w:val="20"/>
          <w:szCs w:val="24"/>
        </w:rPr>
      </w:pPr>
    </w:p>
    <w:p w14:paraId="3D93C9E7" w14:textId="64873A42" w:rsidR="00F55DC9" w:rsidRPr="00556351" w:rsidRDefault="00CA6D53" w:rsidP="00CA6D53">
      <w:pPr>
        <w:shd w:val="clear" w:color="auto" w:fill="E5DFEC" w:themeFill="accent4" w:themeFillTint="33"/>
        <w:spacing w:after="0" w:line="240" w:lineRule="auto"/>
        <w:ind w:left="-284" w:right="-164"/>
        <w:jc w:val="center"/>
        <w:rPr>
          <w:rFonts w:cs="Calibri"/>
          <w:szCs w:val="20"/>
        </w:rPr>
      </w:pPr>
      <w:r>
        <w:rPr>
          <w:rFonts w:cs="Calibri"/>
          <w:b/>
          <w:szCs w:val="20"/>
        </w:rPr>
        <w:t>TÉCNICO DE ENFERMAGEM</w:t>
      </w:r>
    </w:p>
    <w:p w14:paraId="4CB1D502" w14:textId="0683CD1A" w:rsidR="00F55DC9" w:rsidRPr="00CA6D53" w:rsidRDefault="00CA6D53" w:rsidP="00F55DC9">
      <w:pPr>
        <w:keepNext/>
        <w:spacing w:after="0" w:line="240" w:lineRule="auto"/>
        <w:ind w:left="-284" w:right="-153"/>
        <w:jc w:val="both"/>
        <w:rPr>
          <w:rFonts w:asciiTheme="minorHAnsi" w:eastAsia="Times New Roman" w:hAnsiTheme="minorHAnsi" w:cstheme="minorHAnsi"/>
          <w:lang w:eastAsia="pt-BR"/>
        </w:rPr>
      </w:pPr>
      <w:r w:rsidRPr="00CA6D53">
        <w:rPr>
          <w:rFonts w:asciiTheme="minorHAnsi" w:eastAsia="Times New Roman" w:hAnsiTheme="minorHAnsi" w:cstheme="minorHAnsi"/>
          <w:lang w:eastAsia="pt-BR"/>
        </w:rPr>
        <w:t>Acompanhar os serviços de enfermagem nas unidades de saúde, zelando pelas metas e rotinas de trabalho, para auxiliar no atendimento aos pacientes. b) Descrição Detalhada: Auxiliar na elaboração do plano de enfermagem, baseando-se nas necessidades identificadas, para determinar a assistência a ser prestada pela equipe, no período de trabalho;  Desenvolver programas de orientação às gestantes, às doenças transmissíveis e outras, desenvolvendo, com o Enfermeiro, atividades de treinamento e reciclagem, para manter os padrões desejáveis de assistência aos pacientes;  Participar de trabalhos com crianças, desenvolvendo programa de suplementação alimentar, para a prevenção da desnutrição;  Executar diversas tarefas de enfermagem, como administração de sangue e plasma, controle da pressão venosa, monitorização e aplicação de respiradores artificiais, prestação de cuidados de conforto, para proporcionar maior bem-estar físico e mental aos pacientes;  Preparar e esterilizar o material e o instrumental, ambientes e equipamentos, obedecendo as normas e as rotinas preestabelecidas, para a realização de exames, tratamentos e intervenções cirúrgicas;  Controlar o consumo de medicamentos e demais materiais de enfermagem, verificando o estoque para solicitar o suprimento dos mesmos;  Outras atribuições afins e correlatas ao exercício do cargo que lhe forem solicitadas.</w:t>
      </w:r>
    </w:p>
    <w:p w14:paraId="09602149" w14:textId="77777777" w:rsidR="00CA6D53" w:rsidRDefault="00CA6D53" w:rsidP="00F55DC9">
      <w:pPr>
        <w:keepNext/>
        <w:spacing w:after="0" w:line="240" w:lineRule="auto"/>
        <w:ind w:left="-284" w:right="-153"/>
        <w:jc w:val="both"/>
        <w:rPr>
          <w:rFonts w:asciiTheme="minorHAnsi" w:hAnsiTheme="minorHAnsi" w:cstheme="minorHAnsi"/>
          <w:sz w:val="20"/>
        </w:rPr>
      </w:pPr>
    </w:p>
    <w:p w14:paraId="6D658B4E" w14:textId="77777777" w:rsidR="00CA6D53" w:rsidRDefault="00CA6D53" w:rsidP="00F55DC9">
      <w:pPr>
        <w:keepNext/>
        <w:spacing w:after="0" w:line="240" w:lineRule="auto"/>
        <w:ind w:left="-284" w:right="-153"/>
        <w:jc w:val="both"/>
        <w:rPr>
          <w:rFonts w:asciiTheme="minorHAnsi" w:hAnsiTheme="minorHAnsi" w:cstheme="minorHAnsi"/>
          <w:sz w:val="20"/>
          <w:szCs w:val="20"/>
        </w:rPr>
      </w:pPr>
    </w:p>
    <w:sectPr w:rsidR="00CA6D53" w:rsidSect="00677D4E">
      <w:headerReference w:type="default" r:id="rId30"/>
      <w:footerReference w:type="default" r:id="rId31"/>
      <w:pgSz w:w="11906" w:h="16838"/>
      <w:pgMar w:top="1701" w:right="707" w:bottom="426"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886DE" w14:textId="77777777" w:rsidR="004D2F13" w:rsidRDefault="004D2F13" w:rsidP="00A01549">
      <w:pPr>
        <w:spacing w:after="0" w:line="240" w:lineRule="auto"/>
      </w:pPr>
      <w:r>
        <w:separator/>
      </w:r>
    </w:p>
  </w:endnote>
  <w:endnote w:type="continuationSeparator" w:id="0">
    <w:p w14:paraId="420EC111" w14:textId="77777777" w:rsidR="004D2F13" w:rsidRDefault="004D2F13" w:rsidP="00A0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MT">
    <w:altName w:val="Arial"/>
    <w:panose1 w:val="00000000000000000000"/>
    <w:charset w:val="00"/>
    <w:family w:val="roman"/>
    <w:notTrueType/>
    <w:pitch w:val="default"/>
  </w:font>
  <w:font w:name="Arial MT">
    <w:altName w:val="Arial"/>
    <w:charset w:val="01"/>
    <w:family w:val="swiss"/>
    <w:pitch w:val="variable"/>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027639"/>
      <w:docPartObj>
        <w:docPartGallery w:val="Page Numbers (Bottom of Page)"/>
        <w:docPartUnique/>
      </w:docPartObj>
    </w:sdtPr>
    <w:sdtEndPr/>
    <w:sdtContent>
      <w:p w14:paraId="334A80C2" w14:textId="77777777" w:rsidR="004D2F13" w:rsidRDefault="004D2F13">
        <w:pPr>
          <w:pStyle w:val="Rodap"/>
          <w:jc w:val="right"/>
        </w:pPr>
        <w:r w:rsidRPr="00BF60F9">
          <w:rPr>
            <w:rFonts w:ascii="Arial" w:hAnsi="Arial" w:cs="Arial"/>
            <w:sz w:val="20"/>
          </w:rPr>
          <w:fldChar w:fldCharType="begin"/>
        </w:r>
        <w:r w:rsidRPr="00BF60F9">
          <w:rPr>
            <w:rFonts w:ascii="Arial" w:hAnsi="Arial" w:cs="Arial"/>
            <w:sz w:val="20"/>
          </w:rPr>
          <w:instrText>PAGE   \* MERGEFORMAT</w:instrText>
        </w:r>
        <w:r w:rsidRPr="00BF60F9">
          <w:rPr>
            <w:rFonts w:ascii="Arial" w:hAnsi="Arial" w:cs="Arial"/>
            <w:sz w:val="20"/>
          </w:rPr>
          <w:fldChar w:fldCharType="separate"/>
        </w:r>
        <w:r>
          <w:rPr>
            <w:rFonts w:ascii="Arial" w:hAnsi="Arial" w:cs="Arial"/>
            <w:noProof/>
            <w:sz w:val="20"/>
          </w:rPr>
          <w:t>6</w:t>
        </w:r>
        <w:r w:rsidRPr="00BF60F9">
          <w:rPr>
            <w:rFonts w:ascii="Arial" w:hAnsi="Arial" w:cs="Arial"/>
            <w:sz w:val="20"/>
          </w:rPr>
          <w:fldChar w:fldCharType="end"/>
        </w:r>
      </w:p>
    </w:sdtContent>
  </w:sdt>
  <w:p w14:paraId="4C3A69C5" w14:textId="77777777" w:rsidR="004D2F13" w:rsidRDefault="004D2F1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8F54D" w14:textId="77777777" w:rsidR="004D2F13" w:rsidRDefault="004D2F13" w:rsidP="00A01549">
      <w:pPr>
        <w:spacing w:after="0" w:line="240" w:lineRule="auto"/>
      </w:pPr>
      <w:r>
        <w:separator/>
      </w:r>
    </w:p>
  </w:footnote>
  <w:footnote w:type="continuationSeparator" w:id="0">
    <w:p w14:paraId="2D4744D2" w14:textId="77777777" w:rsidR="004D2F13" w:rsidRDefault="004D2F13" w:rsidP="00A01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3"/>
      <w:gridCol w:w="8807"/>
    </w:tblGrid>
    <w:tr w:rsidR="004D2F13" w:rsidRPr="00D726DF" w14:paraId="73348138" w14:textId="77777777" w:rsidTr="000B3285">
      <w:trPr>
        <w:trHeight w:val="1701"/>
      </w:trPr>
      <w:tc>
        <w:tcPr>
          <w:tcW w:w="1563" w:type="dxa"/>
          <w:tcBorders>
            <w:top w:val="nil"/>
            <w:left w:val="nil"/>
            <w:bottom w:val="nil"/>
            <w:right w:val="nil"/>
          </w:tcBorders>
        </w:tcPr>
        <w:p w14:paraId="18F26835" w14:textId="77777777" w:rsidR="004D2F13" w:rsidRDefault="004D2F13" w:rsidP="00677D4E">
          <w:pPr>
            <w:pStyle w:val="Cabealho"/>
            <w:jc w:val="center"/>
            <w:rPr>
              <w:b/>
              <w:color w:val="000080"/>
              <w:sz w:val="28"/>
            </w:rPr>
          </w:pPr>
          <w:r>
            <w:rPr>
              <w:b/>
              <w:noProof/>
              <w:color w:val="000080"/>
              <w:sz w:val="28"/>
            </w:rPr>
            <w:drawing>
              <wp:inline distT="0" distB="0" distL="0" distR="0" wp14:anchorId="404E37E1" wp14:editId="13C29A5E">
                <wp:extent cx="848360" cy="1053465"/>
                <wp:effectExtent l="0" t="0" r="8890" b="0"/>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1053465"/>
                        </a:xfrm>
                        <a:prstGeom prst="rect">
                          <a:avLst/>
                        </a:prstGeom>
                        <a:noFill/>
                        <a:ln>
                          <a:noFill/>
                        </a:ln>
                      </pic:spPr>
                    </pic:pic>
                  </a:graphicData>
                </a:graphic>
              </wp:inline>
            </w:drawing>
          </w:r>
        </w:p>
      </w:tc>
      <w:tc>
        <w:tcPr>
          <w:tcW w:w="8807" w:type="dxa"/>
          <w:tcBorders>
            <w:top w:val="nil"/>
            <w:left w:val="nil"/>
            <w:bottom w:val="nil"/>
            <w:right w:val="nil"/>
          </w:tcBorders>
        </w:tcPr>
        <w:p w14:paraId="26946E88" w14:textId="77777777" w:rsidR="004D2F13" w:rsidRPr="00663670" w:rsidRDefault="004D2F13" w:rsidP="00677D4E">
          <w:pPr>
            <w:pStyle w:val="Cabealho"/>
            <w:jc w:val="center"/>
            <w:rPr>
              <w:rFonts w:ascii="Tahoma" w:hAnsi="Tahoma"/>
              <w:b/>
              <w:spacing w:val="20"/>
              <w:kern w:val="20"/>
              <w:sz w:val="50"/>
              <w:u w:val="double"/>
              <w14:shadow w14:blurRad="50800" w14:dist="38100" w14:dir="2700000" w14:sx="100000" w14:sy="100000" w14:kx="0" w14:ky="0" w14:algn="tl">
                <w14:srgbClr w14:val="000000">
                  <w14:alpha w14:val="60000"/>
                </w14:srgbClr>
              </w14:shadow>
            </w:rPr>
          </w:pPr>
          <w:r w:rsidRPr="00663670">
            <w:rPr>
              <w:rFonts w:ascii="Tahoma" w:hAnsi="Tahoma"/>
              <w:b/>
              <w:spacing w:val="20"/>
              <w:kern w:val="20"/>
              <w:sz w:val="50"/>
              <w:u w:val="double"/>
              <w14:shadow w14:blurRad="50800" w14:dist="38100" w14:dir="2700000" w14:sx="100000" w14:sy="100000" w14:kx="0" w14:ky="0" w14:algn="tl">
                <w14:srgbClr w14:val="000000">
                  <w14:alpha w14:val="60000"/>
                </w14:srgbClr>
              </w14:shadow>
            </w:rPr>
            <w:t xml:space="preserve">Prefeitura Municipal de </w:t>
          </w:r>
          <w:proofErr w:type="spellStart"/>
          <w:r w:rsidRPr="00663670">
            <w:rPr>
              <w:rFonts w:ascii="Tahoma" w:hAnsi="Tahoma"/>
              <w:b/>
              <w:spacing w:val="20"/>
              <w:kern w:val="20"/>
              <w:sz w:val="50"/>
              <w:u w:val="double"/>
              <w14:shadow w14:blurRad="50800" w14:dist="38100" w14:dir="2700000" w14:sx="100000" w14:sy="100000" w14:kx="0" w14:ky="0" w14:algn="tl">
                <w14:srgbClr w14:val="000000">
                  <w14:alpha w14:val="60000"/>
                </w14:srgbClr>
              </w14:shadow>
            </w:rPr>
            <w:t>Trabiju</w:t>
          </w:r>
          <w:proofErr w:type="spellEnd"/>
        </w:p>
        <w:p w14:paraId="27611081" w14:textId="77777777" w:rsidR="004D2F13" w:rsidRPr="00677D4E" w:rsidRDefault="004D2F13" w:rsidP="00677D4E">
          <w:pPr>
            <w:pStyle w:val="Cabealho"/>
            <w:jc w:val="center"/>
            <w:rPr>
              <w:rFonts w:ascii="Times New Roman" w:hAnsi="Times New Roman" w:cs="Times New Roman"/>
              <w:b/>
              <w:sz w:val="28"/>
            </w:rPr>
          </w:pPr>
          <w:r w:rsidRPr="00677D4E">
            <w:rPr>
              <w:rFonts w:ascii="Times New Roman" w:hAnsi="Times New Roman" w:cs="Times New Roman"/>
              <w:b/>
              <w:sz w:val="28"/>
            </w:rPr>
            <w:t>E S T A D O   D E   S Ã O    P A U L O</w:t>
          </w:r>
        </w:p>
        <w:p w14:paraId="51C2E813" w14:textId="77777777" w:rsidR="004D2F13" w:rsidRDefault="004D2F13" w:rsidP="00677D4E">
          <w:pPr>
            <w:pStyle w:val="Cabealho"/>
            <w:rPr>
              <w:b/>
              <w:sz w:val="28"/>
            </w:rPr>
          </w:pPr>
        </w:p>
        <w:p w14:paraId="3D4DF81F" w14:textId="77777777" w:rsidR="004D2F13" w:rsidRDefault="004D2F13" w:rsidP="00677D4E">
          <w:pPr>
            <w:pStyle w:val="Cabealho"/>
            <w:rPr>
              <w:b/>
              <w:sz w:val="28"/>
            </w:rPr>
          </w:pPr>
        </w:p>
      </w:tc>
    </w:tr>
  </w:tbl>
  <w:p w14:paraId="62C23E67" w14:textId="6DCAD24B" w:rsidR="004D2F13" w:rsidRDefault="004D2F13" w:rsidP="007344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0000000D"/>
    <w:name w:val="WW8Num13"/>
    <w:lvl w:ilvl="0">
      <w:start w:val="1"/>
      <w:numFmt w:val="lowerLetter"/>
      <w:lvlText w:val="%1)"/>
      <w:lvlJc w:val="left"/>
      <w:pPr>
        <w:tabs>
          <w:tab w:val="num" w:pos="0"/>
        </w:tabs>
        <w:ind w:left="720" w:hanging="360"/>
      </w:pPr>
      <w:rPr>
        <w:rFonts w:ascii="Arial" w:hAnsi="Arial" w:cs="Arial" w:hint="default"/>
        <w:b/>
        <w:bCs/>
      </w:rPr>
    </w:lvl>
  </w:abstractNum>
  <w:abstractNum w:abstractNumId="1" w15:restartNumberingAfterBreak="0">
    <w:nsid w:val="00000015"/>
    <w:multiLevelType w:val="singleLevel"/>
    <w:tmpl w:val="133C2626"/>
    <w:name w:val="WW8Num21"/>
    <w:lvl w:ilvl="0">
      <w:start w:val="1"/>
      <w:numFmt w:val="decimal"/>
      <w:lvlText w:val="9.%1 "/>
      <w:lvlJc w:val="left"/>
      <w:pPr>
        <w:tabs>
          <w:tab w:val="num" w:pos="709"/>
        </w:tabs>
        <w:ind w:left="720" w:hanging="360"/>
      </w:pPr>
      <w:rPr>
        <w:rFonts w:ascii="Arial" w:hAnsi="Arial" w:cs="Arial" w:hint="default"/>
        <w:b/>
        <w:bCs/>
        <w:i w:val="0"/>
        <w:strike w:val="0"/>
        <w:dstrike w:val="0"/>
        <w:sz w:val="20"/>
        <w:u w:val="none"/>
      </w:rPr>
    </w:lvl>
  </w:abstractNum>
  <w:abstractNum w:abstractNumId="2" w15:restartNumberingAfterBreak="0">
    <w:nsid w:val="00000018"/>
    <w:multiLevelType w:val="singleLevel"/>
    <w:tmpl w:val="7C8CA4C2"/>
    <w:lvl w:ilvl="0">
      <w:start w:val="1"/>
      <w:numFmt w:val="decimal"/>
      <w:lvlText w:val="4.1.24.%1"/>
      <w:lvlJc w:val="left"/>
      <w:pPr>
        <w:ind w:left="720" w:hanging="360"/>
      </w:pPr>
      <w:rPr>
        <w:rFonts w:cs="Times New Roman" w:hint="default"/>
        <w:b/>
        <w:i w:val="0"/>
        <w:strike w:val="0"/>
        <w:dstrike w:val="0"/>
        <w:sz w:val="20"/>
        <w:szCs w:val="22"/>
        <w:u w:val="none"/>
        <w:effect w:val="none"/>
        <w:lang w:val="pt-BR"/>
      </w:rPr>
    </w:lvl>
  </w:abstractNum>
  <w:abstractNum w:abstractNumId="3" w15:restartNumberingAfterBreak="0">
    <w:nsid w:val="00000021"/>
    <w:multiLevelType w:val="singleLevel"/>
    <w:tmpl w:val="F162F30E"/>
    <w:name w:val="WW8Num33"/>
    <w:lvl w:ilvl="0">
      <w:start w:val="1"/>
      <w:numFmt w:val="decimal"/>
      <w:lvlText w:val="4.37.%1"/>
      <w:lvlJc w:val="left"/>
      <w:pPr>
        <w:ind w:left="720" w:hanging="360"/>
      </w:pPr>
      <w:rPr>
        <w:rFonts w:ascii="Arial" w:hAnsi="Arial" w:cs="Times New Roman" w:hint="default"/>
        <w:b/>
        <w:bCs/>
        <w:i w:val="0"/>
        <w:strike w:val="0"/>
        <w:dstrike w:val="0"/>
        <w:color w:val="auto"/>
        <w:sz w:val="20"/>
        <w:szCs w:val="22"/>
        <w:u w:val="none"/>
        <w:effect w:val="none"/>
        <w:lang w:val="pt-BR"/>
      </w:rPr>
    </w:lvl>
  </w:abstractNum>
  <w:abstractNum w:abstractNumId="4" w15:restartNumberingAfterBreak="0">
    <w:nsid w:val="00000025"/>
    <w:multiLevelType w:val="singleLevel"/>
    <w:tmpl w:val="00000025"/>
    <w:name w:val="WW8Num37"/>
    <w:lvl w:ilvl="0">
      <w:start w:val="1"/>
      <w:numFmt w:val="lowerLetter"/>
      <w:lvlText w:val="%1)"/>
      <w:lvlJc w:val="left"/>
      <w:pPr>
        <w:tabs>
          <w:tab w:val="num" w:pos="0"/>
        </w:tabs>
        <w:ind w:left="720" w:hanging="360"/>
      </w:pPr>
      <w:rPr>
        <w:rFonts w:ascii="Arial" w:hAnsi="Arial" w:cs="Arial" w:hint="default"/>
        <w:b/>
        <w:sz w:val="20"/>
      </w:rPr>
    </w:lvl>
  </w:abstractNum>
  <w:abstractNum w:abstractNumId="5" w15:restartNumberingAfterBreak="0">
    <w:nsid w:val="00BC5B0B"/>
    <w:multiLevelType w:val="hybridMultilevel"/>
    <w:tmpl w:val="F4DAEDD6"/>
    <w:name w:val="WW8Num3332222222"/>
    <w:lvl w:ilvl="0" w:tplc="00000010">
      <w:start w:val="1"/>
      <w:numFmt w:val="lowerLetter"/>
      <w:lvlText w:val="%1)"/>
      <w:lvlJc w:val="left"/>
      <w:pPr>
        <w:ind w:left="720" w:hanging="360"/>
      </w:pPr>
      <w:rPr>
        <w:rFonts w:cs="Arial"/>
        <w:b/>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14445F9"/>
    <w:multiLevelType w:val="multilevel"/>
    <w:tmpl w:val="DE365E48"/>
    <w:styleLink w:val="WWNum21"/>
    <w:lvl w:ilvl="0">
      <w:start w:val="1"/>
      <w:numFmt w:val="decimal"/>
      <w:lvlText w:val="5.%1"/>
      <w:lvlJc w:val="left"/>
      <w:rPr>
        <w:rFonts w:cs="Times New Roman" w:hint="default"/>
        <w:b/>
        <w:bCs/>
        <w:i w:val="0"/>
        <w:strike w:val="0"/>
        <w:dstrike w:val="0"/>
        <w:sz w:val="20"/>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32C5F59"/>
    <w:multiLevelType w:val="multilevel"/>
    <w:tmpl w:val="A6C2D768"/>
    <w:styleLink w:val="WWNum16"/>
    <w:lvl w:ilvl="0">
      <w:start w:val="1"/>
      <w:numFmt w:val="decimal"/>
      <w:lvlText w:val="3.4.%1"/>
      <w:lvlJc w:val="left"/>
      <w:rPr>
        <w:rFonts w:cs="Times New Roman" w:hint="default"/>
        <w:b/>
        <w:bCs/>
        <w:i w:val="0"/>
        <w:strike w:val="0"/>
        <w:dstrike w:val="0"/>
        <w:sz w:val="24"/>
        <w:szCs w:val="22"/>
        <w:u w:val="none"/>
        <w:effect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3B61E34"/>
    <w:multiLevelType w:val="multilevel"/>
    <w:tmpl w:val="FF9C9132"/>
    <w:lvl w:ilvl="0">
      <w:start w:val="8"/>
      <w:numFmt w:val="decimal"/>
      <w:lvlText w:val="%1."/>
      <w:lvlJc w:val="left"/>
      <w:pPr>
        <w:ind w:left="720" w:hanging="360"/>
      </w:pPr>
      <w:rPr>
        <w:rFonts w:hint="default"/>
        <w:b/>
        <w:color w:val="FFFFFF" w:themeColor="background1"/>
      </w:rPr>
    </w:lvl>
    <w:lvl w:ilvl="1">
      <w:start w:val="11"/>
      <w:numFmt w:val="decimal"/>
      <w:isLgl/>
      <w:lvlText w:val="%1.%2"/>
      <w:lvlJc w:val="left"/>
      <w:pPr>
        <w:ind w:left="900" w:hanging="540"/>
      </w:pPr>
      <w:rPr>
        <w:rFonts w:hint="default"/>
        <w:b/>
        <w:w w:val="105"/>
      </w:rPr>
    </w:lvl>
    <w:lvl w:ilvl="2">
      <w:start w:val="1"/>
      <w:numFmt w:val="decimal"/>
      <w:isLgl/>
      <w:lvlText w:val="%1.%2.%3"/>
      <w:lvlJc w:val="left"/>
      <w:pPr>
        <w:ind w:left="1080" w:hanging="720"/>
      </w:pPr>
      <w:rPr>
        <w:rFonts w:hint="default"/>
        <w:b/>
        <w:w w:val="105"/>
      </w:rPr>
    </w:lvl>
    <w:lvl w:ilvl="3">
      <w:start w:val="1"/>
      <w:numFmt w:val="decimal"/>
      <w:isLgl/>
      <w:lvlText w:val="%1.%2.%3.%4"/>
      <w:lvlJc w:val="left"/>
      <w:pPr>
        <w:ind w:left="1080" w:hanging="720"/>
      </w:pPr>
      <w:rPr>
        <w:rFonts w:hint="default"/>
        <w:b/>
        <w:w w:val="105"/>
      </w:rPr>
    </w:lvl>
    <w:lvl w:ilvl="4">
      <w:start w:val="1"/>
      <w:numFmt w:val="decimal"/>
      <w:isLgl/>
      <w:lvlText w:val="%1.%2.%3.%4.%5"/>
      <w:lvlJc w:val="left"/>
      <w:pPr>
        <w:ind w:left="1440" w:hanging="1080"/>
      </w:pPr>
      <w:rPr>
        <w:rFonts w:hint="default"/>
        <w:b/>
        <w:w w:val="105"/>
      </w:rPr>
    </w:lvl>
    <w:lvl w:ilvl="5">
      <w:start w:val="1"/>
      <w:numFmt w:val="decimal"/>
      <w:isLgl/>
      <w:lvlText w:val="%1.%2.%3.%4.%5.%6"/>
      <w:lvlJc w:val="left"/>
      <w:pPr>
        <w:ind w:left="1440" w:hanging="1080"/>
      </w:pPr>
      <w:rPr>
        <w:rFonts w:hint="default"/>
        <w:b/>
        <w:w w:val="105"/>
      </w:rPr>
    </w:lvl>
    <w:lvl w:ilvl="6">
      <w:start w:val="1"/>
      <w:numFmt w:val="decimal"/>
      <w:isLgl/>
      <w:lvlText w:val="%1.%2.%3.%4.%5.%6.%7"/>
      <w:lvlJc w:val="left"/>
      <w:pPr>
        <w:ind w:left="1800" w:hanging="1440"/>
      </w:pPr>
      <w:rPr>
        <w:rFonts w:hint="default"/>
        <w:b/>
        <w:w w:val="105"/>
      </w:rPr>
    </w:lvl>
    <w:lvl w:ilvl="7">
      <w:start w:val="1"/>
      <w:numFmt w:val="decimal"/>
      <w:isLgl/>
      <w:lvlText w:val="%1.%2.%3.%4.%5.%6.%7.%8"/>
      <w:lvlJc w:val="left"/>
      <w:pPr>
        <w:ind w:left="1800" w:hanging="1440"/>
      </w:pPr>
      <w:rPr>
        <w:rFonts w:hint="default"/>
        <w:b/>
        <w:w w:val="105"/>
      </w:rPr>
    </w:lvl>
    <w:lvl w:ilvl="8">
      <w:start w:val="1"/>
      <w:numFmt w:val="decimal"/>
      <w:isLgl/>
      <w:lvlText w:val="%1.%2.%3.%4.%5.%6.%7.%8.%9"/>
      <w:lvlJc w:val="left"/>
      <w:pPr>
        <w:ind w:left="2160" w:hanging="1800"/>
      </w:pPr>
      <w:rPr>
        <w:rFonts w:hint="default"/>
        <w:b/>
        <w:w w:val="105"/>
      </w:rPr>
    </w:lvl>
  </w:abstractNum>
  <w:abstractNum w:abstractNumId="9" w15:restartNumberingAfterBreak="0">
    <w:nsid w:val="0620346A"/>
    <w:multiLevelType w:val="multilevel"/>
    <w:tmpl w:val="13D0836C"/>
    <w:styleLink w:val="WWNum24"/>
    <w:lvl w:ilvl="0">
      <w:start w:val="1"/>
      <w:numFmt w:val="decimal"/>
      <w:lvlText w:val="5.2.%1"/>
      <w:lvlJc w:val="left"/>
      <w:rPr>
        <w:rFonts w:cs="Times New Roman" w:hint="default"/>
        <w:b/>
        <w:bCs/>
        <w:i w:val="0"/>
        <w:strike w:val="0"/>
        <w:dstrike w:val="0"/>
        <w:color w:val="000000"/>
        <w:sz w:val="24"/>
        <w:szCs w:val="22"/>
        <w:u w:val="none"/>
        <w:effect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7A44E22"/>
    <w:multiLevelType w:val="hybridMultilevel"/>
    <w:tmpl w:val="D4E05662"/>
    <w:name w:val="WW8Num372"/>
    <w:lvl w:ilvl="0" w:tplc="690EBB88">
      <w:start w:val="37"/>
      <w:numFmt w:val="decimal"/>
      <w:lvlText w:val="4.%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7F73303"/>
    <w:multiLevelType w:val="hybridMultilevel"/>
    <w:tmpl w:val="FEBE7DA2"/>
    <w:lvl w:ilvl="0" w:tplc="15441ADE">
      <w:start w:val="1"/>
      <w:numFmt w:val="decimal"/>
      <w:lvlText w:val="4.1.17.%1"/>
      <w:lvlJc w:val="left"/>
      <w:pPr>
        <w:ind w:left="720" w:hanging="360"/>
      </w:pPr>
      <w:rPr>
        <w:rFonts w:cs="Times New Roman" w:hint="default"/>
        <w:b/>
        <w:i w:val="0"/>
        <w:strike w:val="0"/>
        <w:dstrike w:val="0"/>
        <w:sz w:val="20"/>
        <w:szCs w:val="22"/>
        <w:u w:val="none"/>
        <w:effect w:val="none"/>
      </w:rPr>
    </w:lvl>
    <w:lvl w:ilvl="1" w:tplc="8578AF94">
      <w:start w:val="1"/>
      <w:numFmt w:val="lowerLetter"/>
      <w:lvlText w:val="%2)"/>
      <w:lvlJc w:val="left"/>
      <w:pPr>
        <w:ind w:left="1440" w:hanging="360"/>
      </w:pPr>
      <w:rPr>
        <w:rFonts w:cs="Times New Roman" w:hint="default"/>
        <w:b/>
      </w:rPr>
    </w:lvl>
    <w:lvl w:ilvl="2" w:tplc="6E065760">
      <w:start w:val="1"/>
      <w:numFmt w:val="upperRoman"/>
      <w:lvlText w:val="%3-"/>
      <w:lvlJc w:val="left"/>
      <w:pPr>
        <w:ind w:left="2700" w:hanging="720"/>
      </w:pPr>
      <w:rPr>
        <w:rFonts w:hint="default"/>
        <w:b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9787B37"/>
    <w:multiLevelType w:val="hybridMultilevel"/>
    <w:tmpl w:val="20D61CD6"/>
    <w:lvl w:ilvl="0" w:tplc="06E853F6">
      <w:start w:val="1"/>
      <w:numFmt w:val="decimal"/>
      <w:lvlText w:val="4.1.%1"/>
      <w:lvlJc w:val="left"/>
      <w:pPr>
        <w:ind w:left="1884" w:hanging="360"/>
      </w:pPr>
      <w:rPr>
        <w:rFonts w:cs="Times New Roman" w:hint="default"/>
        <w:b/>
        <w:i w:val="0"/>
        <w:strike w:val="0"/>
        <w:dstrike w:val="0"/>
        <w:sz w:val="20"/>
        <w:szCs w:val="22"/>
        <w:u w:val="none"/>
      </w:rPr>
    </w:lvl>
    <w:lvl w:ilvl="1" w:tplc="04160019" w:tentative="1">
      <w:start w:val="1"/>
      <w:numFmt w:val="lowerLetter"/>
      <w:lvlText w:val="%2."/>
      <w:lvlJc w:val="left"/>
      <w:pPr>
        <w:ind w:left="2604" w:hanging="360"/>
      </w:pPr>
    </w:lvl>
    <w:lvl w:ilvl="2" w:tplc="0416001B" w:tentative="1">
      <w:start w:val="1"/>
      <w:numFmt w:val="lowerRoman"/>
      <w:lvlText w:val="%3."/>
      <w:lvlJc w:val="right"/>
      <w:pPr>
        <w:ind w:left="3324" w:hanging="180"/>
      </w:pPr>
    </w:lvl>
    <w:lvl w:ilvl="3" w:tplc="0416000F" w:tentative="1">
      <w:start w:val="1"/>
      <w:numFmt w:val="decimal"/>
      <w:lvlText w:val="%4."/>
      <w:lvlJc w:val="left"/>
      <w:pPr>
        <w:ind w:left="4044" w:hanging="360"/>
      </w:pPr>
    </w:lvl>
    <w:lvl w:ilvl="4" w:tplc="04160019" w:tentative="1">
      <w:start w:val="1"/>
      <w:numFmt w:val="lowerLetter"/>
      <w:lvlText w:val="%5."/>
      <w:lvlJc w:val="left"/>
      <w:pPr>
        <w:ind w:left="4764" w:hanging="360"/>
      </w:pPr>
    </w:lvl>
    <w:lvl w:ilvl="5" w:tplc="0416001B" w:tentative="1">
      <w:start w:val="1"/>
      <w:numFmt w:val="lowerRoman"/>
      <w:lvlText w:val="%6."/>
      <w:lvlJc w:val="right"/>
      <w:pPr>
        <w:ind w:left="5484" w:hanging="180"/>
      </w:pPr>
    </w:lvl>
    <w:lvl w:ilvl="6" w:tplc="0416000F" w:tentative="1">
      <w:start w:val="1"/>
      <w:numFmt w:val="decimal"/>
      <w:lvlText w:val="%7."/>
      <w:lvlJc w:val="left"/>
      <w:pPr>
        <w:ind w:left="6204" w:hanging="360"/>
      </w:pPr>
    </w:lvl>
    <w:lvl w:ilvl="7" w:tplc="04160019" w:tentative="1">
      <w:start w:val="1"/>
      <w:numFmt w:val="lowerLetter"/>
      <w:lvlText w:val="%8."/>
      <w:lvlJc w:val="left"/>
      <w:pPr>
        <w:ind w:left="6924" w:hanging="360"/>
      </w:pPr>
    </w:lvl>
    <w:lvl w:ilvl="8" w:tplc="0416001B" w:tentative="1">
      <w:start w:val="1"/>
      <w:numFmt w:val="lowerRoman"/>
      <w:lvlText w:val="%9."/>
      <w:lvlJc w:val="right"/>
      <w:pPr>
        <w:ind w:left="7644" w:hanging="180"/>
      </w:pPr>
    </w:lvl>
  </w:abstractNum>
  <w:abstractNum w:abstractNumId="13" w15:restartNumberingAfterBreak="0">
    <w:nsid w:val="09FA7768"/>
    <w:multiLevelType w:val="hybridMultilevel"/>
    <w:tmpl w:val="72384992"/>
    <w:lvl w:ilvl="0" w:tplc="C1961FC0">
      <w:start w:val="1"/>
      <w:numFmt w:val="decimal"/>
      <w:lvlText w:val="4.2.%1"/>
      <w:lvlJc w:val="left"/>
      <w:pPr>
        <w:ind w:left="1884" w:hanging="360"/>
      </w:pPr>
      <w:rPr>
        <w:rFonts w:cs="Times New Roman" w:hint="default"/>
        <w:b/>
        <w:i w:val="0"/>
        <w:strike w:val="0"/>
        <w:dstrike w:val="0"/>
        <w:sz w:val="20"/>
        <w:szCs w:val="22"/>
        <w:u w:val="none"/>
        <w:effect w:val="none"/>
      </w:rPr>
    </w:lvl>
    <w:lvl w:ilvl="1" w:tplc="04160019" w:tentative="1">
      <w:start w:val="1"/>
      <w:numFmt w:val="lowerLetter"/>
      <w:lvlText w:val="%2."/>
      <w:lvlJc w:val="left"/>
      <w:pPr>
        <w:ind w:left="2604" w:hanging="360"/>
      </w:pPr>
    </w:lvl>
    <w:lvl w:ilvl="2" w:tplc="0416001B" w:tentative="1">
      <w:start w:val="1"/>
      <w:numFmt w:val="lowerRoman"/>
      <w:lvlText w:val="%3."/>
      <w:lvlJc w:val="right"/>
      <w:pPr>
        <w:ind w:left="3324" w:hanging="180"/>
      </w:pPr>
    </w:lvl>
    <w:lvl w:ilvl="3" w:tplc="0416000F" w:tentative="1">
      <w:start w:val="1"/>
      <w:numFmt w:val="decimal"/>
      <w:lvlText w:val="%4."/>
      <w:lvlJc w:val="left"/>
      <w:pPr>
        <w:ind w:left="4044" w:hanging="360"/>
      </w:pPr>
    </w:lvl>
    <w:lvl w:ilvl="4" w:tplc="04160019" w:tentative="1">
      <w:start w:val="1"/>
      <w:numFmt w:val="lowerLetter"/>
      <w:lvlText w:val="%5."/>
      <w:lvlJc w:val="left"/>
      <w:pPr>
        <w:ind w:left="4764" w:hanging="360"/>
      </w:pPr>
    </w:lvl>
    <w:lvl w:ilvl="5" w:tplc="0416001B" w:tentative="1">
      <w:start w:val="1"/>
      <w:numFmt w:val="lowerRoman"/>
      <w:lvlText w:val="%6."/>
      <w:lvlJc w:val="right"/>
      <w:pPr>
        <w:ind w:left="5484" w:hanging="180"/>
      </w:pPr>
    </w:lvl>
    <w:lvl w:ilvl="6" w:tplc="0416000F" w:tentative="1">
      <w:start w:val="1"/>
      <w:numFmt w:val="decimal"/>
      <w:lvlText w:val="%7."/>
      <w:lvlJc w:val="left"/>
      <w:pPr>
        <w:ind w:left="6204" w:hanging="360"/>
      </w:pPr>
    </w:lvl>
    <w:lvl w:ilvl="7" w:tplc="04160019" w:tentative="1">
      <w:start w:val="1"/>
      <w:numFmt w:val="lowerLetter"/>
      <w:lvlText w:val="%8."/>
      <w:lvlJc w:val="left"/>
      <w:pPr>
        <w:ind w:left="6924" w:hanging="360"/>
      </w:pPr>
    </w:lvl>
    <w:lvl w:ilvl="8" w:tplc="0416001B" w:tentative="1">
      <w:start w:val="1"/>
      <w:numFmt w:val="lowerRoman"/>
      <w:lvlText w:val="%9."/>
      <w:lvlJc w:val="right"/>
      <w:pPr>
        <w:ind w:left="7644" w:hanging="180"/>
      </w:pPr>
    </w:lvl>
  </w:abstractNum>
  <w:abstractNum w:abstractNumId="14" w15:restartNumberingAfterBreak="0">
    <w:nsid w:val="0C6A7F62"/>
    <w:multiLevelType w:val="hybridMultilevel"/>
    <w:tmpl w:val="F9ACE738"/>
    <w:lvl w:ilvl="0" w:tplc="EA80E8C8">
      <w:start w:val="1"/>
      <w:numFmt w:val="decimal"/>
      <w:lvlText w:val="5.1.%1"/>
      <w:lvlJc w:val="left"/>
      <w:pPr>
        <w:ind w:left="1429" w:hanging="360"/>
      </w:pPr>
      <w:rPr>
        <w:rFonts w:cs="Times New Roman" w:hint="default"/>
        <w:b/>
        <w:i w:val="0"/>
        <w:strike w:val="0"/>
        <w:dstrike w:val="0"/>
        <w:sz w:val="20"/>
        <w:szCs w:val="22"/>
        <w:u w:val="none"/>
        <w:effect w:val="none"/>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5" w15:restartNumberingAfterBreak="0">
    <w:nsid w:val="11BA3F20"/>
    <w:multiLevelType w:val="multilevel"/>
    <w:tmpl w:val="EBC4687A"/>
    <w:styleLink w:val="WWNum23"/>
    <w:lvl w:ilvl="0">
      <w:start w:val="1"/>
      <w:numFmt w:val="decimal"/>
      <w:lvlText w:val="5.%1"/>
      <w:lvlJc w:val="left"/>
      <w:rPr>
        <w:rFonts w:cs="Times New Roman" w:hint="default"/>
        <w:b/>
        <w:i w:val="0"/>
        <w:strike w:val="0"/>
        <w:dstrike w:val="0"/>
        <w:sz w:val="20"/>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3DA43B3"/>
    <w:multiLevelType w:val="multilevel"/>
    <w:tmpl w:val="2AD6A342"/>
    <w:styleLink w:val="WWNum25"/>
    <w:lvl w:ilvl="0">
      <w:start w:val="1"/>
      <w:numFmt w:val="decimal"/>
      <w:lvlText w:val="%1."/>
      <w:lvlJc w:val="left"/>
    </w:lvl>
    <w:lvl w:ilvl="1">
      <w:start w:val="1"/>
      <w:numFmt w:val="decimal"/>
      <w:lvlText w:val="8.%2"/>
      <w:lvlJc w:val="left"/>
      <w:rPr>
        <w:rFonts w:cs="Times New Roman" w:hint="default"/>
        <w:b/>
        <w:bCs/>
        <w:sz w:val="20"/>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17" w15:restartNumberingAfterBreak="0">
    <w:nsid w:val="19656E71"/>
    <w:multiLevelType w:val="hybridMultilevel"/>
    <w:tmpl w:val="47A605AE"/>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15:restartNumberingAfterBreak="0">
    <w:nsid w:val="19DC54D0"/>
    <w:multiLevelType w:val="hybridMultilevel"/>
    <w:tmpl w:val="43C6754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15:restartNumberingAfterBreak="0">
    <w:nsid w:val="1AA614E7"/>
    <w:multiLevelType w:val="hybridMultilevel"/>
    <w:tmpl w:val="48426862"/>
    <w:name w:val="WW8Num33322222"/>
    <w:lvl w:ilvl="0" w:tplc="00000010">
      <w:start w:val="1"/>
      <w:numFmt w:val="lowerLetter"/>
      <w:lvlText w:val="%1)"/>
      <w:lvlJc w:val="left"/>
      <w:pPr>
        <w:ind w:left="720" w:hanging="360"/>
      </w:pPr>
      <w:rPr>
        <w:rFonts w:cs="Arial"/>
        <w:b/>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ADE72BB"/>
    <w:multiLevelType w:val="hybridMultilevel"/>
    <w:tmpl w:val="83D2AEE4"/>
    <w:lvl w:ilvl="0" w:tplc="8DB860D4">
      <w:start w:val="1"/>
      <w:numFmt w:val="decimal"/>
      <w:lvlText w:val="5.3.%1"/>
      <w:lvlJc w:val="left"/>
      <w:pPr>
        <w:ind w:left="1429" w:hanging="360"/>
      </w:pPr>
      <w:rPr>
        <w:rFonts w:cs="Times New Roman" w:hint="default"/>
        <w:b/>
        <w:i w:val="0"/>
        <w:strike w:val="0"/>
        <w:dstrike w:val="0"/>
        <w:sz w:val="20"/>
        <w:szCs w:val="22"/>
        <w:u w:val="none"/>
        <w:effect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AEB70BF"/>
    <w:multiLevelType w:val="hybridMultilevel"/>
    <w:tmpl w:val="286412A8"/>
    <w:lvl w:ilvl="0" w:tplc="2C9227E8">
      <w:start w:val="1"/>
      <w:numFmt w:val="lowerLetter"/>
      <w:lvlText w:val="%1)"/>
      <w:lvlJc w:val="left"/>
      <w:pPr>
        <w:ind w:left="720" w:hanging="360"/>
      </w:pPr>
      <w:rPr>
        <w:b/>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D487BB4"/>
    <w:multiLevelType w:val="hybridMultilevel"/>
    <w:tmpl w:val="1D7A5B76"/>
    <w:lvl w:ilvl="0" w:tplc="C5FE5674">
      <w:start w:val="1"/>
      <w:numFmt w:val="decimal"/>
      <w:lvlText w:val="2.3.2.%1"/>
      <w:lvlJc w:val="left"/>
      <w:pPr>
        <w:ind w:left="1144" w:hanging="360"/>
      </w:pPr>
      <w:rPr>
        <w:rFonts w:cs="Times New Roman" w:hint="default"/>
        <w:b/>
        <w:i w:val="0"/>
        <w:strike w:val="0"/>
        <w:dstrike w:val="0"/>
        <w:sz w:val="20"/>
        <w:szCs w:val="22"/>
        <w:u w:val="none"/>
        <w:effect w:val="none"/>
      </w:rPr>
    </w:lvl>
    <w:lvl w:ilvl="1" w:tplc="04160019" w:tentative="1">
      <w:start w:val="1"/>
      <w:numFmt w:val="lowerLetter"/>
      <w:lvlText w:val="%2."/>
      <w:lvlJc w:val="left"/>
      <w:pPr>
        <w:ind w:left="1864" w:hanging="360"/>
      </w:pPr>
    </w:lvl>
    <w:lvl w:ilvl="2" w:tplc="0416001B" w:tentative="1">
      <w:start w:val="1"/>
      <w:numFmt w:val="lowerRoman"/>
      <w:lvlText w:val="%3."/>
      <w:lvlJc w:val="right"/>
      <w:pPr>
        <w:ind w:left="2584" w:hanging="180"/>
      </w:pPr>
    </w:lvl>
    <w:lvl w:ilvl="3" w:tplc="0416000F" w:tentative="1">
      <w:start w:val="1"/>
      <w:numFmt w:val="decimal"/>
      <w:lvlText w:val="%4."/>
      <w:lvlJc w:val="left"/>
      <w:pPr>
        <w:ind w:left="3304" w:hanging="360"/>
      </w:pPr>
    </w:lvl>
    <w:lvl w:ilvl="4" w:tplc="04160019" w:tentative="1">
      <w:start w:val="1"/>
      <w:numFmt w:val="lowerLetter"/>
      <w:lvlText w:val="%5."/>
      <w:lvlJc w:val="left"/>
      <w:pPr>
        <w:ind w:left="4024" w:hanging="360"/>
      </w:pPr>
    </w:lvl>
    <w:lvl w:ilvl="5" w:tplc="0416001B" w:tentative="1">
      <w:start w:val="1"/>
      <w:numFmt w:val="lowerRoman"/>
      <w:lvlText w:val="%6."/>
      <w:lvlJc w:val="right"/>
      <w:pPr>
        <w:ind w:left="4744" w:hanging="180"/>
      </w:pPr>
    </w:lvl>
    <w:lvl w:ilvl="6" w:tplc="0416000F" w:tentative="1">
      <w:start w:val="1"/>
      <w:numFmt w:val="decimal"/>
      <w:lvlText w:val="%7."/>
      <w:lvlJc w:val="left"/>
      <w:pPr>
        <w:ind w:left="5464" w:hanging="360"/>
      </w:pPr>
    </w:lvl>
    <w:lvl w:ilvl="7" w:tplc="04160019" w:tentative="1">
      <w:start w:val="1"/>
      <w:numFmt w:val="lowerLetter"/>
      <w:lvlText w:val="%8."/>
      <w:lvlJc w:val="left"/>
      <w:pPr>
        <w:ind w:left="6184" w:hanging="360"/>
      </w:pPr>
    </w:lvl>
    <w:lvl w:ilvl="8" w:tplc="0416001B" w:tentative="1">
      <w:start w:val="1"/>
      <w:numFmt w:val="lowerRoman"/>
      <w:lvlText w:val="%9."/>
      <w:lvlJc w:val="right"/>
      <w:pPr>
        <w:ind w:left="6904" w:hanging="180"/>
      </w:pPr>
    </w:lvl>
  </w:abstractNum>
  <w:abstractNum w:abstractNumId="23" w15:restartNumberingAfterBreak="0">
    <w:nsid w:val="1D51529E"/>
    <w:multiLevelType w:val="hybridMultilevel"/>
    <w:tmpl w:val="8DAA297C"/>
    <w:lvl w:ilvl="0" w:tplc="746496BC">
      <w:start w:val="2"/>
      <w:numFmt w:val="decimal"/>
      <w:lvlText w:val="4.2.%1"/>
      <w:lvlJc w:val="left"/>
      <w:pPr>
        <w:ind w:left="1429" w:hanging="360"/>
      </w:pPr>
      <w:rPr>
        <w:rFonts w:cs="Times New Roman" w:hint="default"/>
        <w:b/>
        <w:i w:val="0"/>
        <w:strike w:val="0"/>
        <w:dstrike w:val="0"/>
        <w:sz w:val="20"/>
        <w:szCs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0AF0849"/>
    <w:multiLevelType w:val="multilevel"/>
    <w:tmpl w:val="F502096C"/>
    <w:styleLink w:val="WWNum14"/>
    <w:lvl w:ilvl="0">
      <w:start w:val="1"/>
      <w:numFmt w:val="decimal"/>
      <w:lvlText w:val="3.%1 "/>
      <w:lvlJc w:val="left"/>
      <w:rPr>
        <w:rFonts w:ascii="Arial" w:hAnsi="Arial"/>
        <w:b/>
        <w:bCs/>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23C02EF8"/>
    <w:multiLevelType w:val="hybridMultilevel"/>
    <w:tmpl w:val="3E48B570"/>
    <w:lvl w:ilvl="0" w:tplc="4776F97E">
      <w:start w:val="1"/>
      <w:numFmt w:val="decimal"/>
      <w:lvlText w:val="2.%1 "/>
      <w:lvlJc w:val="left"/>
      <w:pPr>
        <w:ind w:left="4548" w:hanging="360"/>
      </w:pPr>
      <w:rPr>
        <w:rFonts w:ascii="Arial" w:hAnsi="Arial" w:cs="Arial" w:hint="default"/>
        <w:b/>
        <w:bCs/>
        <w:i w:val="0"/>
        <w:strike w:val="0"/>
        <w:dstrike w:val="0"/>
        <w:sz w:val="20"/>
        <w:u w:val="none"/>
      </w:rPr>
    </w:lvl>
    <w:lvl w:ilvl="1" w:tplc="04160019" w:tentative="1">
      <w:start w:val="1"/>
      <w:numFmt w:val="lowerLetter"/>
      <w:lvlText w:val="%2."/>
      <w:lvlJc w:val="left"/>
      <w:pPr>
        <w:ind w:left="5268" w:hanging="360"/>
      </w:pPr>
    </w:lvl>
    <w:lvl w:ilvl="2" w:tplc="0416001B" w:tentative="1">
      <w:start w:val="1"/>
      <w:numFmt w:val="lowerRoman"/>
      <w:lvlText w:val="%3."/>
      <w:lvlJc w:val="right"/>
      <w:pPr>
        <w:ind w:left="5988" w:hanging="180"/>
      </w:pPr>
    </w:lvl>
    <w:lvl w:ilvl="3" w:tplc="0416000F" w:tentative="1">
      <w:start w:val="1"/>
      <w:numFmt w:val="decimal"/>
      <w:lvlText w:val="%4."/>
      <w:lvlJc w:val="left"/>
      <w:pPr>
        <w:ind w:left="6708" w:hanging="360"/>
      </w:pPr>
    </w:lvl>
    <w:lvl w:ilvl="4" w:tplc="04160019" w:tentative="1">
      <w:start w:val="1"/>
      <w:numFmt w:val="lowerLetter"/>
      <w:lvlText w:val="%5."/>
      <w:lvlJc w:val="left"/>
      <w:pPr>
        <w:ind w:left="7428" w:hanging="360"/>
      </w:pPr>
    </w:lvl>
    <w:lvl w:ilvl="5" w:tplc="0416001B" w:tentative="1">
      <w:start w:val="1"/>
      <w:numFmt w:val="lowerRoman"/>
      <w:lvlText w:val="%6."/>
      <w:lvlJc w:val="right"/>
      <w:pPr>
        <w:ind w:left="8148" w:hanging="180"/>
      </w:pPr>
    </w:lvl>
    <w:lvl w:ilvl="6" w:tplc="0416000F" w:tentative="1">
      <w:start w:val="1"/>
      <w:numFmt w:val="decimal"/>
      <w:lvlText w:val="%7."/>
      <w:lvlJc w:val="left"/>
      <w:pPr>
        <w:ind w:left="8868" w:hanging="360"/>
      </w:pPr>
    </w:lvl>
    <w:lvl w:ilvl="7" w:tplc="04160019" w:tentative="1">
      <w:start w:val="1"/>
      <w:numFmt w:val="lowerLetter"/>
      <w:lvlText w:val="%8."/>
      <w:lvlJc w:val="left"/>
      <w:pPr>
        <w:ind w:left="9588" w:hanging="360"/>
      </w:pPr>
    </w:lvl>
    <w:lvl w:ilvl="8" w:tplc="0416001B" w:tentative="1">
      <w:start w:val="1"/>
      <w:numFmt w:val="lowerRoman"/>
      <w:lvlText w:val="%9."/>
      <w:lvlJc w:val="right"/>
      <w:pPr>
        <w:ind w:left="10308" w:hanging="180"/>
      </w:pPr>
    </w:lvl>
  </w:abstractNum>
  <w:abstractNum w:abstractNumId="26" w15:restartNumberingAfterBreak="0">
    <w:nsid w:val="23C45B54"/>
    <w:multiLevelType w:val="multilevel"/>
    <w:tmpl w:val="14985BF4"/>
    <w:styleLink w:val="WWNum27"/>
    <w:lvl w:ilvl="0">
      <w:start w:val="1"/>
      <w:numFmt w:val="decimal"/>
      <w:lvlText w:val="6.1.%1"/>
      <w:lvlJc w:val="left"/>
      <w:rPr>
        <w:rFonts w:cs="Times New Roman" w:hint="default"/>
        <w:b/>
        <w:bCs/>
        <w:i w:val="0"/>
        <w:strike w:val="0"/>
        <w:dstrike w:val="0"/>
        <w:sz w:val="20"/>
        <w:szCs w:val="22"/>
        <w:u w:val="none"/>
        <w:effect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2ABC3A2B"/>
    <w:multiLevelType w:val="hybridMultilevel"/>
    <w:tmpl w:val="5650BAC6"/>
    <w:lvl w:ilvl="0" w:tplc="CDFCF9C4">
      <w:start w:val="1"/>
      <w:numFmt w:val="bullet"/>
      <w:lvlText w:val=""/>
      <w:lvlJc w:val="left"/>
      <w:pPr>
        <w:ind w:left="1440" w:hanging="360"/>
      </w:pPr>
      <w:rPr>
        <w:rFonts w:ascii="Symbol" w:hAnsi="Symbol" w:hint="default"/>
        <w:sz w:val="18"/>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8" w15:restartNumberingAfterBreak="0">
    <w:nsid w:val="2C073E54"/>
    <w:multiLevelType w:val="hybridMultilevel"/>
    <w:tmpl w:val="799A9D9C"/>
    <w:lvl w:ilvl="0" w:tplc="BC42E35A">
      <w:start w:val="1"/>
      <w:numFmt w:val="decimal"/>
      <w:lvlText w:val="7.%1"/>
      <w:lvlJc w:val="left"/>
      <w:pPr>
        <w:ind w:left="720" w:hanging="360"/>
      </w:pPr>
      <w:rPr>
        <w:rFonts w:cs="Times New Roman" w:hint="default"/>
        <w:b/>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C991B19"/>
    <w:multiLevelType w:val="hybridMultilevel"/>
    <w:tmpl w:val="DCCAACE2"/>
    <w:lvl w:ilvl="0" w:tplc="47F624E6">
      <w:start w:val="1"/>
      <w:numFmt w:val="decimal"/>
      <w:lvlText w:val="2.1.%1"/>
      <w:lvlJc w:val="left"/>
      <w:pPr>
        <w:ind w:left="720" w:hanging="360"/>
      </w:pPr>
      <w:rPr>
        <w:rFonts w:cs="Times New Roman" w:hint="default"/>
        <w:b/>
        <w:i w:val="0"/>
        <w:strike w:val="0"/>
        <w:dstrike w:val="0"/>
        <w:sz w:val="20"/>
        <w:szCs w:val="22"/>
        <w:u w:val="none"/>
        <w:effect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CA909A1"/>
    <w:multiLevelType w:val="multilevel"/>
    <w:tmpl w:val="1C401694"/>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2ED857ED"/>
    <w:multiLevelType w:val="multilevel"/>
    <w:tmpl w:val="DB70D7B0"/>
    <w:lvl w:ilvl="0">
      <w:start w:val="4"/>
      <w:numFmt w:val="decimal"/>
      <w:lvlText w:val="%1"/>
      <w:lvlJc w:val="left"/>
      <w:pPr>
        <w:ind w:left="600" w:hanging="600"/>
      </w:pPr>
      <w:rPr>
        <w:rFonts w:hint="default"/>
        <w:b w:val="0"/>
      </w:rPr>
    </w:lvl>
    <w:lvl w:ilvl="1">
      <w:start w:val="2"/>
      <w:numFmt w:val="decimal"/>
      <w:lvlText w:val="%1.%2"/>
      <w:lvlJc w:val="left"/>
      <w:pPr>
        <w:ind w:left="956" w:hanging="600"/>
      </w:pPr>
      <w:rPr>
        <w:rFonts w:hint="default"/>
        <w:b w:val="0"/>
      </w:rPr>
    </w:lvl>
    <w:lvl w:ilvl="2">
      <w:start w:val="2"/>
      <w:numFmt w:val="decimal"/>
      <w:lvlText w:val="%1.%2.%3"/>
      <w:lvlJc w:val="left"/>
      <w:pPr>
        <w:ind w:left="1432" w:hanging="720"/>
      </w:pPr>
      <w:rPr>
        <w:rFonts w:hint="default"/>
        <w:b w:val="0"/>
      </w:rPr>
    </w:lvl>
    <w:lvl w:ilvl="3">
      <w:start w:val="2"/>
      <w:numFmt w:val="decimal"/>
      <w:lvlText w:val="%1.%2.%3.%4"/>
      <w:lvlJc w:val="left"/>
      <w:pPr>
        <w:ind w:left="1788" w:hanging="720"/>
      </w:pPr>
      <w:rPr>
        <w:rFonts w:hint="default"/>
        <w:b/>
        <w:bCs w:val="0"/>
      </w:rPr>
    </w:lvl>
    <w:lvl w:ilvl="4">
      <w:start w:val="1"/>
      <w:numFmt w:val="decimal"/>
      <w:lvlText w:val="%1.%2.%3.%4.%5"/>
      <w:lvlJc w:val="left"/>
      <w:pPr>
        <w:ind w:left="2504" w:hanging="1080"/>
      </w:pPr>
      <w:rPr>
        <w:rFonts w:hint="default"/>
        <w:b w:val="0"/>
      </w:rPr>
    </w:lvl>
    <w:lvl w:ilvl="5">
      <w:start w:val="1"/>
      <w:numFmt w:val="decimal"/>
      <w:lvlText w:val="%1.%2.%3.%4.%5.%6"/>
      <w:lvlJc w:val="left"/>
      <w:pPr>
        <w:ind w:left="2860" w:hanging="1080"/>
      </w:pPr>
      <w:rPr>
        <w:rFonts w:hint="default"/>
        <w:b w:val="0"/>
      </w:rPr>
    </w:lvl>
    <w:lvl w:ilvl="6">
      <w:start w:val="1"/>
      <w:numFmt w:val="decimal"/>
      <w:lvlText w:val="%1.%2.%3.%4.%5.%6.%7"/>
      <w:lvlJc w:val="left"/>
      <w:pPr>
        <w:ind w:left="3576" w:hanging="1440"/>
      </w:pPr>
      <w:rPr>
        <w:rFonts w:hint="default"/>
        <w:b w:val="0"/>
      </w:rPr>
    </w:lvl>
    <w:lvl w:ilvl="7">
      <w:start w:val="1"/>
      <w:numFmt w:val="decimal"/>
      <w:lvlText w:val="%1.%2.%3.%4.%5.%6.%7.%8"/>
      <w:lvlJc w:val="left"/>
      <w:pPr>
        <w:ind w:left="3932" w:hanging="1440"/>
      </w:pPr>
      <w:rPr>
        <w:rFonts w:hint="default"/>
        <w:b w:val="0"/>
      </w:rPr>
    </w:lvl>
    <w:lvl w:ilvl="8">
      <w:start w:val="1"/>
      <w:numFmt w:val="decimal"/>
      <w:lvlText w:val="%1.%2.%3.%4.%5.%6.%7.%8.%9"/>
      <w:lvlJc w:val="left"/>
      <w:pPr>
        <w:ind w:left="4648" w:hanging="1800"/>
      </w:pPr>
      <w:rPr>
        <w:rFonts w:hint="default"/>
        <w:b w:val="0"/>
      </w:rPr>
    </w:lvl>
  </w:abstractNum>
  <w:abstractNum w:abstractNumId="32" w15:restartNumberingAfterBreak="0">
    <w:nsid w:val="31885C29"/>
    <w:multiLevelType w:val="hybridMultilevel"/>
    <w:tmpl w:val="FC90CD38"/>
    <w:lvl w:ilvl="0" w:tplc="B7CA3A9C">
      <w:start w:val="1"/>
      <w:numFmt w:val="decimal"/>
      <w:lvlText w:val="5.2.%1"/>
      <w:lvlJc w:val="left"/>
      <w:pPr>
        <w:ind w:left="1429" w:hanging="360"/>
      </w:pPr>
      <w:rPr>
        <w:rFonts w:cs="Times New Roman" w:hint="default"/>
        <w:b/>
        <w:i w:val="0"/>
        <w:strike w:val="0"/>
        <w:dstrike w:val="0"/>
        <w:sz w:val="20"/>
        <w:szCs w:val="22"/>
        <w:u w:val="none"/>
        <w:effect w:val="none"/>
        <w:lang w:val="pt-P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3" w15:restartNumberingAfterBreak="0">
    <w:nsid w:val="31960874"/>
    <w:multiLevelType w:val="multilevel"/>
    <w:tmpl w:val="FBEA0CC8"/>
    <w:styleLink w:val="WWNum8"/>
    <w:lvl w:ilvl="0">
      <w:numFmt w:val="bullet"/>
      <w:lvlText w:val="−"/>
      <w:lvlJc w:val="left"/>
      <w:rPr>
        <w:rFonts w:ascii="Arial" w:hAnsi="Arial" w:cs="Arial"/>
        <w:w w:val="99"/>
        <w:sz w:val="19"/>
        <w:szCs w:val="19"/>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34" w15:restartNumberingAfterBreak="0">
    <w:nsid w:val="34433824"/>
    <w:multiLevelType w:val="hybridMultilevel"/>
    <w:tmpl w:val="F0EAF232"/>
    <w:lvl w:ilvl="0" w:tplc="04160017">
      <w:start w:val="1"/>
      <w:numFmt w:val="lowerLetter"/>
      <w:lvlText w:val="%1)"/>
      <w:lvlJc w:val="left"/>
      <w:pPr>
        <w:ind w:left="720" w:hanging="360"/>
      </w:pPr>
    </w:lvl>
    <w:lvl w:ilvl="1" w:tplc="E8E2CF8C">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5792C96"/>
    <w:multiLevelType w:val="multilevel"/>
    <w:tmpl w:val="2AD6A342"/>
    <w:lvl w:ilvl="0">
      <w:start w:val="1"/>
      <w:numFmt w:val="decimal"/>
      <w:lvlText w:val="%1."/>
      <w:lvlJc w:val="left"/>
    </w:lvl>
    <w:lvl w:ilvl="1">
      <w:start w:val="1"/>
      <w:numFmt w:val="decimal"/>
      <w:lvlText w:val="8.%2"/>
      <w:lvlJc w:val="left"/>
      <w:rPr>
        <w:rFonts w:cs="Times New Roman" w:hint="default"/>
        <w:b/>
        <w:bCs/>
        <w:sz w:val="20"/>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36" w15:restartNumberingAfterBreak="0">
    <w:nsid w:val="39291D44"/>
    <w:multiLevelType w:val="hybridMultilevel"/>
    <w:tmpl w:val="E97E2C4A"/>
    <w:lvl w:ilvl="0" w:tplc="892CEAAC">
      <w:start w:val="1"/>
      <w:numFmt w:val="decimal"/>
      <w:lvlText w:val="1.%1"/>
      <w:lvlJc w:val="left"/>
      <w:pPr>
        <w:ind w:left="720" w:hanging="360"/>
      </w:pPr>
      <w:rPr>
        <w:rFonts w:cs="Times New Roman" w:hint="default"/>
        <w:b/>
      </w:rPr>
    </w:lvl>
    <w:lvl w:ilvl="1" w:tplc="892CEAAC">
      <w:start w:val="1"/>
      <w:numFmt w:val="decimal"/>
      <w:lvlText w:val="1.%2"/>
      <w:lvlJc w:val="left"/>
      <w:pPr>
        <w:ind w:left="1440" w:hanging="360"/>
      </w:pPr>
      <w:rPr>
        <w:rFonts w:cs="Times New Roman" w:hint="default"/>
        <w:b/>
      </w:rPr>
    </w:lvl>
    <w:lvl w:ilvl="2" w:tplc="0416001B" w:tentative="1">
      <w:start w:val="1"/>
      <w:numFmt w:val="lowerRoman"/>
      <w:lvlText w:val="%3."/>
      <w:lvlJc w:val="right"/>
      <w:pPr>
        <w:ind w:left="2160" w:hanging="180"/>
      </w:pPr>
    </w:lvl>
    <w:lvl w:ilvl="3" w:tplc="6E56363C">
      <w:start w:val="4"/>
      <w:numFmt w:val="decimal"/>
      <w:lvlText w:val="%4."/>
      <w:lvlJc w:val="left"/>
      <w:pPr>
        <w:ind w:left="2880" w:hanging="360"/>
      </w:pPr>
      <w:rPr>
        <w:rFonts w:cs="Times New Roman"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E377321"/>
    <w:multiLevelType w:val="multilevel"/>
    <w:tmpl w:val="0CBA8FA4"/>
    <w:lvl w:ilvl="0">
      <w:start w:val="1"/>
      <w:numFmt w:val="decimal"/>
      <w:lvlText w:val="3.1.1.%1"/>
      <w:lvlJc w:val="left"/>
      <w:rPr>
        <w:rFonts w:cs="Times New Roman" w:hint="default"/>
        <w:b/>
        <w:bCs/>
        <w:i w:val="0"/>
        <w:strike w:val="0"/>
        <w:dstrike w:val="0"/>
        <w:sz w:val="20"/>
        <w:szCs w:val="22"/>
        <w:u w:val="none"/>
        <w:effect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495177FD"/>
    <w:multiLevelType w:val="hybridMultilevel"/>
    <w:tmpl w:val="EAB4813A"/>
    <w:lvl w:ilvl="0" w:tplc="9F60C1F2">
      <w:start w:val="1"/>
      <w:numFmt w:val="decimal"/>
      <w:lvlText w:val="2.2.%1"/>
      <w:lvlJc w:val="left"/>
      <w:pPr>
        <w:ind w:left="360" w:hanging="360"/>
      </w:pPr>
      <w:rPr>
        <w:rFonts w:cs="Times New Roman" w:hint="default"/>
        <w:b/>
        <w:i w:val="0"/>
        <w:strike w:val="0"/>
        <w:dstrike w:val="0"/>
        <w:color w:val="auto"/>
        <w:sz w:val="20"/>
        <w:szCs w:val="22"/>
        <w:u w:val="none"/>
        <w:effect w:val="non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15:restartNumberingAfterBreak="0">
    <w:nsid w:val="4C075FA4"/>
    <w:multiLevelType w:val="hybridMultilevel"/>
    <w:tmpl w:val="30D4855E"/>
    <w:lvl w:ilvl="0" w:tplc="62CCABB0">
      <w:start w:val="1"/>
      <w:numFmt w:val="decimal"/>
      <w:lvlText w:val="2.1.%1"/>
      <w:lvlJc w:val="left"/>
      <w:pPr>
        <w:ind w:left="720" w:hanging="360"/>
      </w:pPr>
      <w:rPr>
        <w:rFonts w:cs="Times New Roman" w:hint="default"/>
        <w:b/>
        <w:i w:val="0"/>
        <w:strike w:val="0"/>
        <w:dstrike w:val="0"/>
        <w:sz w:val="20"/>
        <w:szCs w:val="22"/>
        <w:u w:val="none"/>
        <w:effect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4F5F2D18"/>
    <w:multiLevelType w:val="multilevel"/>
    <w:tmpl w:val="8BD859E2"/>
    <w:lvl w:ilvl="0">
      <w:start w:val="11"/>
      <w:numFmt w:val="decimal"/>
      <w:lvlText w:val="%1"/>
      <w:lvlJc w:val="left"/>
      <w:pPr>
        <w:ind w:left="465" w:hanging="465"/>
      </w:pPr>
      <w:rPr>
        <w:rFonts w:hint="default"/>
      </w:rPr>
    </w:lvl>
    <w:lvl w:ilvl="1">
      <w:start w:val="1"/>
      <w:numFmt w:val="decimal"/>
      <w:lvlText w:val="10.%2 "/>
      <w:lvlJc w:val="left"/>
      <w:pPr>
        <w:ind w:left="1095" w:hanging="465"/>
      </w:pPr>
      <w:rPr>
        <w:rFonts w:ascii="Arial" w:hAnsi="Arial" w:cs="Arial" w:hint="default"/>
        <w:b/>
        <w:i w:val="0"/>
        <w:strike w:val="0"/>
        <w:dstrike w:val="0"/>
        <w:sz w:val="20"/>
        <w:szCs w:val="24"/>
        <w:u w:val="none"/>
        <w:effect w:val="none"/>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41" w15:restartNumberingAfterBreak="0">
    <w:nsid w:val="53467DA8"/>
    <w:multiLevelType w:val="hybridMultilevel"/>
    <w:tmpl w:val="5C0A63E4"/>
    <w:lvl w:ilvl="0" w:tplc="6BF04690">
      <w:start w:val="1"/>
      <w:numFmt w:val="decimal"/>
      <w:lvlText w:val="2.4.%1"/>
      <w:lvlJc w:val="left"/>
      <w:pPr>
        <w:ind w:left="578" w:hanging="360"/>
      </w:pPr>
      <w:rPr>
        <w:rFonts w:cs="Times New Roman" w:hint="default"/>
        <w:b/>
        <w:i w:val="0"/>
        <w:strike w:val="0"/>
        <w:dstrike w:val="0"/>
        <w:color w:val="auto"/>
        <w:sz w:val="20"/>
        <w:szCs w:val="22"/>
        <w:u w:val="none"/>
        <w:effect w:val="none"/>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2" w15:restartNumberingAfterBreak="0">
    <w:nsid w:val="54627399"/>
    <w:multiLevelType w:val="hybridMultilevel"/>
    <w:tmpl w:val="B1F231DE"/>
    <w:lvl w:ilvl="0" w:tplc="831C6608">
      <w:start w:val="1"/>
      <w:numFmt w:val="decimal"/>
      <w:lvlText w:val="3.%1 "/>
      <w:lvlJc w:val="left"/>
      <w:pPr>
        <w:ind w:left="1429" w:hanging="360"/>
      </w:pPr>
      <w:rPr>
        <w:rFonts w:ascii="Arial" w:hAnsi="Arial" w:cs="Arial" w:hint="default"/>
        <w:b/>
        <w:bCs/>
        <w:i w:val="0"/>
        <w:strike w:val="0"/>
        <w:dstrike w:val="0"/>
        <w:sz w:val="20"/>
        <w:u w:val="none"/>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3" w15:restartNumberingAfterBreak="0">
    <w:nsid w:val="58201E35"/>
    <w:multiLevelType w:val="hybridMultilevel"/>
    <w:tmpl w:val="07FCBD2E"/>
    <w:name w:val="WW8Num3332"/>
    <w:lvl w:ilvl="0" w:tplc="1276BEDC">
      <w:start w:val="1"/>
      <w:numFmt w:val="decimal"/>
      <w:lvlText w:val="%1)"/>
      <w:lvlJc w:val="left"/>
      <w:pPr>
        <w:ind w:left="1298" w:hanging="360"/>
      </w:pPr>
      <w:rPr>
        <w:b/>
        <w:sz w:val="20"/>
      </w:rPr>
    </w:lvl>
    <w:lvl w:ilvl="1" w:tplc="04160019" w:tentative="1">
      <w:start w:val="1"/>
      <w:numFmt w:val="lowerLetter"/>
      <w:lvlText w:val="%2."/>
      <w:lvlJc w:val="left"/>
      <w:pPr>
        <w:ind w:left="2018" w:hanging="360"/>
      </w:pPr>
    </w:lvl>
    <w:lvl w:ilvl="2" w:tplc="0416001B" w:tentative="1">
      <w:start w:val="1"/>
      <w:numFmt w:val="lowerRoman"/>
      <w:lvlText w:val="%3."/>
      <w:lvlJc w:val="right"/>
      <w:pPr>
        <w:ind w:left="2738" w:hanging="180"/>
      </w:pPr>
    </w:lvl>
    <w:lvl w:ilvl="3" w:tplc="0416000F" w:tentative="1">
      <w:start w:val="1"/>
      <w:numFmt w:val="decimal"/>
      <w:lvlText w:val="%4."/>
      <w:lvlJc w:val="left"/>
      <w:pPr>
        <w:ind w:left="3458" w:hanging="360"/>
      </w:pPr>
    </w:lvl>
    <w:lvl w:ilvl="4" w:tplc="04160019" w:tentative="1">
      <w:start w:val="1"/>
      <w:numFmt w:val="lowerLetter"/>
      <w:lvlText w:val="%5."/>
      <w:lvlJc w:val="left"/>
      <w:pPr>
        <w:ind w:left="4178" w:hanging="360"/>
      </w:pPr>
    </w:lvl>
    <w:lvl w:ilvl="5" w:tplc="0416001B" w:tentative="1">
      <w:start w:val="1"/>
      <w:numFmt w:val="lowerRoman"/>
      <w:lvlText w:val="%6."/>
      <w:lvlJc w:val="right"/>
      <w:pPr>
        <w:ind w:left="4898" w:hanging="180"/>
      </w:pPr>
    </w:lvl>
    <w:lvl w:ilvl="6" w:tplc="0416000F" w:tentative="1">
      <w:start w:val="1"/>
      <w:numFmt w:val="decimal"/>
      <w:lvlText w:val="%7."/>
      <w:lvlJc w:val="left"/>
      <w:pPr>
        <w:ind w:left="5618" w:hanging="360"/>
      </w:pPr>
    </w:lvl>
    <w:lvl w:ilvl="7" w:tplc="04160019" w:tentative="1">
      <w:start w:val="1"/>
      <w:numFmt w:val="lowerLetter"/>
      <w:lvlText w:val="%8."/>
      <w:lvlJc w:val="left"/>
      <w:pPr>
        <w:ind w:left="6338" w:hanging="360"/>
      </w:pPr>
    </w:lvl>
    <w:lvl w:ilvl="8" w:tplc="0416001B" w:tentative="1">
      <w:start w:val="1"/>
      <w:numFmt w:val="lowerRoman"/>
      <w:lvlText w:val="%9."/>
      <w:lvlJc w:val="right"/>
      <w:pPr>
        <w:ind w:left="7058" w:hanging="180"/>
      </w:pPr>
    </w:lvl>
  </w:abstractNum>
  <w:abstractNum w:abstractNumId="44" w15:restartNumberingAfterBreak="0">
    <w:nsid w:val="59F9715E"/>
    <w:multiLevelType w:val="hybridMultilevel"/>
    <w:tmpl w:val="79262A32"/>
    <w:lvl w:ilvl="0" w:tplc="1FB4A50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EF1034B"/>
    <w:multiLevelType w:val="hybridMultilevel"/>
    <w:tmpl w:val="49C4514A"/>
    <w:lvl w:ilvl="0" w:tplc="773A7B4E">
      <w:start w:val="1"/>
      <w:numFmt w:val="decimal"/>
      <w:lvlText w:val="4.2.2.%1"/>
      <w:lvlJc w:val="left"/>
      <w:pPr>
        <w:ind w:left="2149" w:hanging="360"/>
      </w:pPr>
      <w:rPr>
        <w:rFonts w:cs="Times New Roman" w:hint="default"/>
        <w:b/>
        <w:i w:val="0"/>
        <w:strike w:val="0"/>
        <w:dstrike w:val="0"/>
        <w:sz w:val="20"/>
        <w:szCs w:val="22"/>
        <w:u w:val="none"/>
        <w:effect w:val="none"/>
      </w:rPr>
    </w:lvl>
    <w:lvl w:ilvl="1" w:tplc="04160019" w:tentative="1">
      <w:start w:val="1"/>
      <w:numFmt w:val="lowerLetter"/>
      <w:lvlText w:val="%2."/>
      <w:lvlJc w:val="left"/>
      <w:pPr>
        <w:ind w:left="2869" w:hanging="360"/>
      </w:pPr>
    </w:lvl>
    <w:lvl w:ilvl="2" w:tplc="0416001B" w:tentative="1">
      <w:start w:val="1"/>
      <w:numFmt w:val="lowerRoman"/>
      <w:lvlText w:val="%3."/>
      <w:lvlJc w:val="right"/>
      <w:pPr>
        <w:ind w:left="3589" w:hanging="180"/>
      </w:pPr>
    </w:lvl>
    <w:lvl w:ilvl="3" w:tplc="0416000F" w:tentative="1">
      <w:start w:val="1"/>
      <w:numFmt w:val="decimal"/>
      <w:lvlText w:val="%4."/>
      <w:lvlJc w:val="left"/>
      <w:pPr>
        <w:ind w:left="4309" w:hanging="360"/>
      </w:pPr>
    </w:lvl>
    <w:lvl w:ilvl="4" w:tplc="04160019" w:tentative="1">
      <w:start w:val="1"/>
      <w:numFmt w:val="lowerLetter"/>
      <w:lvlText w:val="%5."/>
      <w:lvlJc w:val="left"/>
      <w:pPr>
        <w:ind w:left="5029" w:hanging="360"/>
      </w:pPr>
    </w:lvl>
    <w:lvl w:ilvl="5" w:tplc="0416001B" w:tentative="1">
      <w:start w:val="1"/>
      <w:numFmt w:val="lowerRoman"/>
      <w:lvlText w:val="%6."/>
      <w:lvlJc w:val="right"/>
      <w:pPr>
        <w:ind w:left="5749" w:hanging="180"/>
      </w:pPr>
    </w:lvl>
    <w:lvl w:ilvl="6" w:tplc="0416000F" w:tentative="1">
      <w:start w:val="1"/>
      <w:numFmt w:val="decimal"/>
      <w:lvlText w:val="%7."/>
      <w:lvlJc w:val="left"/>
      <w:pPr>
        <w:ind w:left="6469" w:hanging="360"/>
      </w:pPr>
    </w:lvl>
    <w:lvl w:ilvl="7" w:tplc="04160019" w:tentative="1">
      <w:start w:val="1"/>
      <w:numFmt w:val="lowerLetter"/>
      <w:lvlText w:val="%8."/>
      <w:lvlJc w:val="left"/>
      <w:pPr>
        <w:ind w:left="7189" w:hanging="360"/>
      </w:pPr>
    </w:lvl>
    <w:lvl w:ilvl="8" w:tplc="0416001B" w:tentative="1">
      <w:start w:val="1"/>
      <w:numFmt w:val="lowerRoman"/>
      <w:lvlText w:val="%9."/>
      <w:lvlJc w:val="right"/>
      <w:pPr>
        <w:ind w:left="7909" w:hanging="180"/>
      </w:pPr>
    </w:lvl>
  </w:abstractNum>
  <w:abstractNum w:abstractNumId="46" w15:restartNumberingAfterBreak="0">
    <w:nsid w:val="61845E25"/>
    <w:multiLevelType w:val="hybridMultilevel"/>
    <w:tmpl w:val="17381CEC"/>
    <w:lvl w:ilvl="0" w:tplc="892CEAAC">
      <w:start w:val="1"/>
      <w:numFmt w:val="decimal"/>
      <w:lvlText w:val="1.%1"/>
      <w:lvlJc w:val="left"/>
      <w:pPr>
        <w:ind w:left="144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24F3BBA"/>
    <w:multiLevelType w:val="hybridMultilevel"/>
    <w:tmpl w:val="C834F414"/>
    <w:lvl w:ilvl="0" w:tplc="0000001A">
      <w:start w:val="1"/>
      <w:numFmt w:val="decimal"/>
      <w:lvlText w:val="2.%1"/>
      <w:lvlJc w:val="left"/>
      <w:pPr>
        <w:ind w:left="360" w:hanging="360"/>
      </w:pPr>
      <w:rPr>
        <w:rFonts w:ascii="Arial" w:hAnsi="Arial"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6515244D"/>
    <w:multiLevelType w:val="hybridMultilevel"/>
    <w:tmpl w:val="AB648CD8"/>
    <w:lvl w:ilvl="0" w:tplc="07547D2E">
      <w:start w:val="6"/>
      <w:numFmt w:val="decimal"/>
      <w:lvlText w:val="%1."/>
      <w:lvlJc w:val="left"/>
      <w:pPr>
        <w:ind w:left="288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657C1017"/>
    <w:multiLevelType w:val="multilevel"/>
    <w:tmpl w:val="1658739E"/>
    <w:styleLink w:val="WWNum20"/>
    <w:lvl w:ilvl="0">
      <w:start w:val="1"/>
      <w:numFmt w:val="lowerLetter"/>
      <w:lvlText w:val="%1)"/>
      <w:lvlJc w:val="left"/>
      <w:rPr>
        <w:rFonts w:ascii="Arial" w:hAnsi="Arial" w:cs="Arial"/>
        <w:b/>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67032F3A"/>
    <w:multiLevelType w:val="hybridMultilevel"/>
    <w:tmpl w:val="F9526A16"/>
    <w:name w:val="WW8Num333222222"/>
    <w:lvl w:ilvl="0" w:tplc="00000010">
      <w:start w:val="1"/>
      <w:numFmt w:val="lowerLetter"/>
      <w:lvlText w:val="%1)"/>
      <w:lvlJc w:val="left"/>
      <w:pPr>
        <w:ind w:left="720" w:hanging="360"/>
      </w:pPr>
      <w:rPr>
        <w:rFonts w:cs="Arial"/>
        <w:b/>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67091595"/>
    <w:multiLevelType w:val="multilevel"/>
    <w:tmpl w:val="1930A8EA"/>
    <w:styleLink w:val="WWNum15"/>
    <w:lvl w:ilvl="0">
      <w:start w:val="1"/>
      <w:numFmt w:val="decimal"/>
      <w:lvlText w:val="3.1.%1 "/>
      <w:lvlJc w:val="left"/>
      <w:rPr>
        <w:rFonts w:ascii="Arial" w:hAnsi="Arial"/>
        <w:b/>
        <w:bCs/>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685676CE"/>
    <w:multiLevelType w:val="hybridMultilevel"/>
    <w:tmpl w:val="596C18A8"/>
    <w:name w:val="WW8Num333222"/>
    <w:lvl w:ilvl="0" w:tplc="282A5FE8">
      <w:start w:val="1"/>
      <w:numFmt w:val="lowerLetter"/>
      <w:lvlText w:val="%1)"/>
      <w:lvlJc w:val="left"/>
      <w:pPr>
        <w:ind w:left="1429" w:hanging="360"/>
      </w:pPr>
      <w:rPr>
        <w:sz w:val="2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3" w15:restartNumberingAfterBreak="0">
    <w:nsid w:val="6A021E19"/>
    <w:multiLevelType w:val="hybridMultilevel"/>
    <w:tmpl w:val="70BC7802"/>
    <w:lvl w:ilvl="0" w:tplc="5B96E7F6">
      <w:start w:val="1"/>
      <w:numFmt w:val="decimal"/>
      <w:lvlText w:val="2.3.%1"/>
      <w:lvlJc w:val="left"/>
      <w:pPr>
        <w:ind w:left="720" w:hanging="360"/>
      </w:pPr>
      <w:rPr>
        <w:rFonts w:cs="Times New Roman" w:hint="default"/>
        <w:b/>
        <w:i w:val="0"/>
        <w:strike w:val="0"/>
        <w:dstrike w:val="0"/>
        <w:color w:val="auto"/>
        <w:sz w:val="20"/>
        <w:szCs w:val="22"/>
        <w:u w:val="none"/>
        <w:effect w:val="none"/>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6B4B5C9D"/>
    <w:multiLevelType w:val="multilevel"/>
    <w:tmpl w:val="F9B8AA80"/>
    <w:styleLink w:val="WWNum13"/>
    <w:lvl w:ilvl="0">
      <w:start w:val="3"/>
      <w:numFmt w:val="decimal"/>
      <w:lvlText w:val="%1."/>
      <w:lvlJc w:val="left"/>
      <w:rPr>
        <w:rFonts w:ascii="Arial" w:hAnsi="Arial"/>
        <w:b/>
        <w:bCs/>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6B986A12"/>
    <w:multiLevelType w:val="hybridMultilevel"/>
    <w:tmpl w:val="F02C6920"/>
    <w:lvl w:ilvl="0" w:tplc="3754F634">
      <w:start w:val="3"/>
      <w:numFmt w:val="decimal"/>
      <w:lvlText w:val="4.2.2.%1"/>
      <w:lvlJc w:val="left"/>
      <w:pPr>
        <w:ind w:left="2149" w:hanging="360"/>
      </w:pPr>
      <w:rPr>
        <w:rFonts w:cs="Times New Roman" w:hint="default"/>
        <w:b/>
        <w:i w:val="0"/>
        <w:strike w:val="0"/>
        <w:dstrike w:val="0"/>
        <w:sz w:val="20"/>
        <w:szCs w:val="22"/>
        <w:u w:val="none"/>
        <w:effect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6DCB4A5D"/>
    <w:multiLevelType w:val="multilevel"/>
    <w:tmpl w:val="A296EFA2"/>
    <w:lvl w:ilvl="0">
      <w:start w:val="9"/>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9.12.%3 "/>
      <w:lvlJc w:val="left"/>
      <w:pPr>
        <w:ind w:left="720" w:hanging="720"/>
      </w:pPr>
      <w:rPr>
        <w:rFonts w:ascii="Arial" w:hAnsi="Arial" w:cs="Arial" w:hint="default"/>
        <w:b/>
        <w:bCs/>
        <w:i w:val="0"/>
        <w:strike w:val="0"/>
        <w:dstrike w:val="0"/>
        <w:sz w:val="20"/>
        <w:u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DD26A06"/>
    <w:multiLevelType w:val="multilevel"/>
    <w:tmpl w:val="5CA6DFD6"/>
    <w:styleLink w:val="WWNum26"/>
    <w:lvl w:ilvl="0">
      <w:start w:val="1"/>
      <w:numFmt w:val="decimal"/>
      <w:lvlText w:val="6.%1"/>
      <w:lvlJc w:val="left"/>
      <w:rPr>
        <w:rFonts w:cs="Times New Roman" w:hint="default"/>
        <w:b/>
        <w:i w:val="0"/>
        <w:strike w:val="0"/>
        <w:dstrike w:val="0"/>
        <w:sz w:val="20"/>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6EA45309"/>
    <w:multiLevelType w:val="multilevel"/>
    <w:tmpl w:val="B3789E24"/>
    <w:styleLink w:val="WWNum10"/>
    <w:lvl w:ilvl="0">
      <w:start w:val="1"/>
      <w:numFmt w:val="decimal"/>
      <w:lvlText w:val="%1."/>
      <w:lvlJc w:val="left"/>
      <w:rPr>
        <w:b/>
        <w:bCs/>
        <w:spacing w:val="0"/>
        <w:w w:val="103"/>
        <w:sz w:val="20"/>
        <w:szCs w:val="20"/>
      </w:rPr>
    </w:lvl>
    <w:lvl w:ilvl="1">
      <w:start w:val="1"/>
      <w:numFmt w:val="decimal"/>
      <w:lvlText w:val="%1.%2."/>
      <w:lvlJc w:val="left"/>
      <w:rPr>
        <w:b/>
        <w:spacing w:val="0"/>
        <w:w w:val="103"/>
        <w:sz w:val="20"/>
      </w:rPr>
    </w:lvl>
    <w:lvl w:ilvl="2">
      <w:start w:val="1"/>
      <w:numFmt w:val="lowerLetter"/>
      <w:lvlText w:val="%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59" w15:restartNumberingAfterBreak="0">
    <w:nsid w:val="710B7397"/>
    <w:multiLevelType w:val="multilevel"/>
    <w:tmpl w:val="29F853A8"/>
    <w:styleLink w:val="WWNum32"/>
    <w:lvl w:ilvl="0">
      <w:start w:val="1"/>
      <w:numFmt w:val="decimal"/>
      <w:lvlText w:val="8.%1"/>
      <w:lvlJc w:val="left"/>
      <w:rPr>
        <w:rFonts w:cs="Times New Roman" w:hint="default"/>
        <w:b/>
        <w:bCs/>
        <w:i w:val="0"/>
        <w:strike w:val="0"/>
        <w:dstrike w:val="0"/>
        <w:sz w:val="20"/>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725505E5"/>
    <w:multiLevelType w:val="hybridMultilevel"/>
    <w:tmpl w:val="01BE3532"/>
    <w:name w:val="WW8Num332"/>
    <w:lvl w:ilvl="0" w:tplc="77FC72C8">
      <w:start w:val="1"/>
      <w:numFmt w:val="decimal"/>
      <w:lvlText w:val="4.1.49.%1"/>
      <w:lvlJc w:val="left"/>
      <w:pPr>
        <w:ind w:left="720" w:hanging="360"/>
      </w:pPr>
      <w:rPr>
        <w:rFonts w:cs="Times New Roman" w:hint="default"/>
        <w:b/>
        <w:i w:val="0"/>
        <w:strike w:val="0"/>
        <w:dstrike w:val="0"/>
        <w:sz w:val="20"/>
        <w:szCs w:val="22"/>
        <w:u w:val="none"/>
        <w:effect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75253E2"/>
    <w:multiLevelType w:val="multilevel"/>
    <w:tmpl w:val="141E0FE6"/>
    <w:lvl w:ilvl="0">
      <w:start w:val="5"/>
      <w:numFmt w:val="decimal"/>
      <w:lvlText w:val="%1"/>
      <w:lvlJc w:val="left"/>
      <w:pPr>
        <w:ind w:left="600" w:hanging="600"/>
      </w:pPr>
      <w:rPr>
        <w:rFonts w:hint="default"/>
        <w:b/>
        <w:color w:val="auto"/>
      </w:rPr>
    </w:lvl>
    <w:lvl w:ilvl="1">
      <w:start w:val="2"/>
      <w:numFmt w:val="decimal"/>
      <w:lvlText w:val="%1.%2"/>
      <w:lvlJc w:val="left"/>
      <w:pPr>
        <w:ind w:left="600" w:hanging="600"/>
      </w:pPr>
      <w:rPr>
        <w:rFonts w:hint="default"/>
        <w:b/>
        <w:color w:val="auto"/>
      </w:rPr>
    </w:lvl>
    <w:lvl w:ilvl="2">
      <w:start w:val="2"/>
      <w:numFmt w:val="decimal"/>
      <w:lvlText w:val="5.3.%3"/>
      <w:lvlJc w:val="left"/>
      <w:pPr>
        <w:ind w:left="360" w:hanging="360"/>
      </w:pPr>
      <w:rPr>
        <w:rFonts w:cs="Times New Roman" w:hint="default"/>
        <w:b/>
        <w:i w:val="0"/>
        <w:strike w:val="0"/>
        <w:dstrike w:val="0"/>
        <w:sz w:val="20"/>
        <w:szCs w:val="22"/>
        <w:u w:val="none"/>
        <w:effect w:val="none"/>
      </w:rPr>
    </w:lvl>
    <w:lvl w:ilvl="3">
      <w:start w:val="1"/>
      <w:numFmt w:val="decimal"/>
      <w:lvlText w:val="5.3.1.%4"/>
      <w:lvlJc w:val="left"/>
      <w:pPr>
        <w:ind w:left="720" w:hanging="360"/>
      </w:pPr>
      <w:rPr>
        <w:rFonts w:cs="Times New Roman" w:hint="default"/>
        <w:b/>
        <w:i w:val="0"/>
        <w:strike w:val="0"/>
        <w:dstrike w:val="0"/>
        <w:sz w:val="20"/>
        <w:szCs w:val="22"/>
        <w:u w:val="none"/>
        <w:effect w:val="none"/>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62" w15:restartNumberingAfterBreak="0">
    <w:nsid w:val="7BCD3102"/>
    <w:multiLevelType w:val="hybridMultilevel"/>
    <w:tmpl w:val="60609BA8"/>
    <w:lvl w:ilvl="0" w:tplc="2E8873BA">
      <w:start w:val="1"/>
      <w:numFmt w:val="decimal"/>
      <w:lvlText w:val="4.2.1.%1"/>
      <w:lvlJc w:val="left"/>
      <w:pPr>
        <w:ind w:left="1429" w:hanging="360"/>
      </w:pPr>
      <w:rPr>
        <w:rFonts w:cs="Times New Roman" w:hint="default"/>
        <w:b/>
        <w:i w:val="0"/>
        <w:strike w:val="0"/>
        <w:dstrike w:val="0"/>
        <w:sz w:val="20"/>
        <w:szCs w:val="22"/>
        <w:u w:val="none"/>
        <w:effect w:val="none"/>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3" w15:restartNumberingAfterBreak="0">
    <w:nsid w:val="7E136BA8"/>
    <w:multiLevelType w:val="multilevel"/>
    <w:tmpl w:val="8E68A58E"/>
    <w:lvl w:ilvl="0">
      <w:start w:val="5"/>
      <w:numFmt w:val="decimal"/>
      <w:lvlText w:val="%1"/>
      <w:lvlJc w:val="left"/>
      <w:pPr>
        <w:ind w:left="600" w:hanging="600"/>
      </w:pPr>
      <w:rPr>
        <w:rFonts w:hint="default"/>
        <w:b/>
        <w:color w:val="auto"/>
      </w:rPr>
    </w:lvl>
    <w:lvl w:ilvl="1">
      <w:start w:val="2"/>
      <w:numFmt w:val="decimal"/>
      <w:lvlText w:val="%1.%2"/>
      <w:lvlJc w:val="left"/>
      <w:pPr>
        <w:ind w:left="600" w:hanging="600"/>
      </w:pPr>
      <w:rPr>
        <w:rFonts w:hint="default"/>
        <w:b/>
        <w:color w:val="auto"/>
      </w:rPr>
    </w:lvl>
    <w:lvl w:ilvl="2">
      <w:start w:val="1"/>
      <w:numFmt w:val="decimal"/>
      <w:lvlText w:val="5.3.%3"/>
      <w:lvlJc w:val="left"/>
      <w:pPr>
        <w:ind w:left="720" w:hanging="720"/>
      </w:pPr>
      <w:rPr>
        <w:rFonts w:cs="Times New Roman" w:hint="default"/>
        <w:b/>
        <w:i w:val="0"/>
        <w:strike w:val="0"/>
        <w:dstrike w:val="0"/>
        <w:color w:val="auto"/>
        <w:sz w:val="20"/>
        <w:szCs w:val="22"/>
        <w:u w:val="none"/>
        <w:effect w:val="none"/>
      </w:rPr>
    </w:lvl>
    <w:lvl w:ilvl="3">
      <w:start w:val="1"/>
      <w:numFmt w:val="decimal"/>
      <w:lvlText w:val="5.2.1.%4"/>
      <w:lvlJc w:val="left"/>
      <w:pPr>
        <w:ind w:left="360" w:hanging="360"/>
      </w:pPr>
      <w:rPr>
        <w:rFonts w:cs="Times New Roman" w:hint="default"/>
        <w:b/>
        <w:i w:val="0"/>
        <w:strike w:val="0"/>
        <w:dstrike w:val="0"/>
        <w:sz w:val="20"/>
        <w:szCs w:val="22"/>
        <w:u w:val="none"/>
        <w:effect w:val="none"/>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64" w15:restartNumberingAfterBreak="0">
    <w:nsid w:val="7E1A743B"/>
    <w:multiLevelType w:val="multilevel"/>
    <w:tmpl w:val="A88E02B8"/>
    <w:styleLink w:val="WWNum30"/>
    <w:lvl w:ilvl="0">
      <w:start w:val="1"/>
      <w:numFmt w:val="lowerLetter"/>
      <w:lvlText w:val="%1)"/>
      <w:lvlJc w:val="left"/>
      <w:rPr>
        <w:rFonts w:ascii="Arial" w:hAnsi="Arial"/>
        <w:b/>
        <w:bCs/>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7E6D6FEB"/>
    <w:multiLevelType w:val="hybridMultilevel"/>
    <w:tmpl w:val="2E0CD538"/>
    <w:lvl w:ilvl="0" w:tplc="B0DEA818">
      <w:start w:val="1"/>
      <w:numFmt w:val="decimal"/>
      <w:lvlText w:val="4.%1"/>
      <w:lvlJc w:val="left"/>
      <w:pPr>
        <w:ind w:left="1884" w:hanging="360"/>
      </w:pPr>
      <w:rPr>
        <w:rFonts w:cs="Times New Roman" w:hint="default"/>
        <w:b/>
        <w:sz w:val="20"/>
      </w:rPr>
    </w:lvl>
    <w:lvl w:ilvl="1" w:tplc="04160019" w:tentative="1">
      <w:start w:val="1"/>
      <w:numFmt w:val="lowerLetter"/>
      <w:lvlText w:val="%2."/>
      <w:lvlJc w:val="left"/>
      <w:pPr>
        <w:ind w:left="2604" w:hanging="360"/>
      </w:pPr>
    </w:lvl>
    <w:lvl w:ilvl="2" w:tplc="0416001B" w:tentative="1">
      <w:start w:val="1"/>
      <w:numFmt w:val="lowerRoman"/>
      <w:lvlText w:val="%3."/>
      <w:lvlJc w:val="right"/>
      <w:pPr>
        <w:ind w:left="3324" w:hanging="180"/>
      </w:pPr>
    </w:lvl>
    <w:lvl w:ilvl="3" w:tplc="0416000F" w:tentative="1">
      <w:start w:val="1"/>
      <w:numFmt w:val="decimal"/>
      <w:lvlText w:val="%4."/>
      <w:lvlJc w:val="left"/>
      <w:pPr>
        <w:ind w:left="4044" w:hanging="360"/>
      </w:pPr>
    </w:lvl>
    <w:lvl w:ilvl="4" w:tplc="04160019" w:tentative="1">
      <w:start w:val="1"/>
      <w:numFmt w:val="lowerLetter"/>
      <w:lvlText w:val="%5."/>
      <w:lvlJc w:val="left"/>
      <w:pPr>
        <w:ind w:left="4764" w:hanging="360"/>
      </w:pPr>
    </w:lvl>
    <w:lvl w:ilvl="5" w:tplc="0416001B" w:tentative="1">
      <w:start w:val="1"/>
      <w:numFmt w:val="lowerRoman"/>
      <w:lvlText w:val="%6."/>
      <w:lvlJc w:val="right"/>
      <w:pPr>
        <w:ind w:left="5484" w:hanging="180"/>
      </w:pPr>
    </w:lvl>
    <w:lvl w:ilvl="6" w:tplc="0416000F" w:tentative="1">
      <w:start w:val="1"/>
      <w:numFmt w:val="decimal"/>
      <w:lvlText w:val="%7."/>
      <w:lvlJc w:val="left"/>
      <w:pPr>
        <w:ind w:left="6204" w:hanging="360"/>
      </w:pPr>
    </w:lvl>
    <w:lvl w:ilvl="7" w:tplc="04160019" w:tentative="1">
      <w:start w:val="1"/>
      <w:numFmt w:val="lowerLetter"/>
      <w:lvlText w:val="%8."/>
      <w:lvlJc w:val="left"/>
      <w:pPr>
        <w:ind w:left="6924" w:hanging="360"/>
      </w:pPr>
    </w:lvl>
    <w:lvl w:ilvl="8" w:tplc="0416001B" w:tentative="1">
      <w:start w:val="1"/>
      <w:numFmt w:val="lowerRoman"/>
      <w:lvlText w:val="%9."/>
      <w:lvlJc w:val="right"/>
      <w:pPr>
        <w:ind w:left="7644" w:hanging="180"/>
      </w:pPr>
    </w:lvl>
  </w:abstractNum>
  <w:abstractNum w:abstractNumId="66" w15:restartNumberingAfterBreak="0">
    <w:nsid w:val="7F651C39"/>
    <w:multiLevelType w:val="hybridMultilevel"/>
    <w:tmpl w:val="DD2EC0AC"/>
    <w:lvl w:ilvl="0" w:tplc="3D8CAD98">
      <w:start w:val="9"/>
      <w:numFmt w:val="decimal"/>
      <w:lvlText w:val="8.%1 "/>
      <w:lvlJc w:val="left"/>
      <w:pPr>
        <w:ind w:left="720" w:hanging="360"/>
      </w:pPr>
      <w:rPr>
        <w:rFonts w:ascii="Arial" w:hAnsi="Arial" w:cs="Arial" w:hint="default"/>
        <w:b/>
        <w:i w:val="0"/>
        <w:strike w:val="0"/>
        <w:dstrike w:val="0"/>
        <w:sz w:val="20"/>
        <w:u w:val="none"/>
        <w:effect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6"/>
  </w:num>
  <w:num w:numId="2">
    <w:abstractNumId w:val="58"/>
    <w:lvlOverride w:ilvl="2">
      <w:lvl w:ilvl="2">
        <w:start w:val="1"/>
        <w:numFmt w:val="lowerLetter"/>
        <w:lvlText w:val="%3)"/>
        <w:lvlJc w:val="left"/>
        <w:rPr>
          <w:sz w:val="20"/>
        </w:rPr>
      </w:lvl>
    </w:lvlOverride>
  </w:num>
  <w:num w:numId="3">
    <w:abstractNumId w:val="54"/>
  </w:num>
  <w:num w:numId="4">
    <w:abstractNumId w:val="24"/>
  </w:num>
  <w:num w:numId="5">
    <w:abstractNumId w:val="51"/>
  </w:num>
  <w:num w:numId="6">
    <w:abstractNumId w:val="7"/>
  </w:num>
  <w:num w:numId="7">
    <w:abstractNumId w:val="54"/>
    <w:lvlOverride w:ilvl="0">
      <w:lvl w:ilvl="0">
        <w:start w:val="4"/>
        <w:numFmt w:val="decimal"/>
        <w:lvlText w:val="%1."/>
        <w:lvlJc w:val="left"/>
        <w:pPr>
          <w:ind w:left="360" w:hanging="360"/>
        </w:pPr>
        <w:rPr>
          <w:rFonts w:cs="Times New Roman" w:hint="default"/>
          <w:b/>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24"/>
    <w:lvlOverride w:ilvl="0">
      <w:startOverride w:val="1"/>
      <w:lvl w:ilvl="0">
        <w:start w:val="1"/>
        <w:numFmt w:val="decimal"/>
        <w:lvlText w:val="3.%1 "/>
        <w:lvlJc w:val="left"/>
        <w:rPr>
          <w:rFonts w:ascii="Arial" w:hAnsi="Arial"/>
          <w:b/>
          <w:bCs/>
          <w:sz w:val="20"/>
        </w:rPr>
      </w:lvl>
    </w:lvlOverride>
  </w:num>
  <w:num w:numId="9">
    <w:abstractNumId w:val="47"/>
  </w:num>
  <w:num w:numId="10">
    <w:abstractNumId w:val="53"/>
  </w:num>
  <w:num w:numId="11">
    <w:abstractNumId w:val="39"/>
  </w:num>
  <w:num w:numId="12">
    <w:abstractNumId w:val="38"/>
  </w:num>
  <w:num w:numId="13">
    <w:abstractNumId w:val="65"/>
  </w:num>
  <w:num w:numId="14">
    <w:abstractNumId w:val="49"/>
  </w:num>
  <w:num w:numId="15">
    <w:abstractNumId w:val="6"/>
  </w:num>
  <w:num w:numId="16">
    <w:abstractNumId w:val="15"/>
  </w:num>
  <w:num w:numId="17">
    <w:abstractNumId w:val="9"/>
  </w:num>
  <w:num w:numId="18">
    <w:abstractNumId w:val="57"/>
  </w:num>
  <w:num w:numId="19">
    <w:abstractNumId w:val="26"/>
  </w:num>
  <w:num w:numId="20">
    <w:abstractNumId w:val="64"/>
  </w:num>
  <w:num w:numId="21">
    <w:abstractNumId w:val="49"/>
    <w:lvlOverride w:ilvl="0">
      <w:startOverride w:val="1"/>
    </w:lvlOverride>
  </w:num>
  <w:num w:numId="22">
    <w:abstractNumId w:val="15"/>
    <w:lvlOverride w:ilvl="0">
      <w:startOverride w:val="1"/>
    </w:lvlOverride>
  </w:num>
  <w:num w:numId="23">
    <w:abstractNumId w:val="64"/>
    <w:lvlOverride w:ilvl="0">
      <w:startOverride w:val="1"/>
    </w:lvlOverride>
  </w:num>
  <w:num w:numId="24">
    <w:abstractNumId w:val="21"/>
  </w:num>
  <w:num w:numId="25">
    <w:abstractNumId w:val="2"/>
  </w:num>
  <w:num w:numId="26">
    <w:abstractNumId w:val="28"/>
  </w:num>
  <w:num w:numId="27">
    <w:abstractNumId w:val="14"/>
  </w:num>
  <w:num w:numId="28">
    <w:abstractNumId w:val="48"/>
  </w:num>
  <w:num w:numId="29">
    <w:abstractNumId w:val="30"/>
  </w:num>
  <w:num w:numId="30">
    <w:abstractNumId w:val="16"/>
  </w:num>
  <w:num w:numId="31">
    <w:abstractNumId w:val="59"/>
  </w:num>
  <w:num w:numId="32">
    <w:abstractNumId w:val="30"/>
    <w:lvlOverride w:ilvl="0">
      <w:startOverride w:val="1"/>
    </w:lvlOverride>
  </w:num>
  <w:num w:numId="33">
    <w:abstractNumId w:val="8"/>
  </w:num>
  <w:num w:numId="34">
    <w:abstractNumId w:val="44"/>
  </w:num>
  <w:num w:numId="35">
    <w:abstractNumId w:val="0"/>
  </w:num>
  <w:num w:numId="36">
    <w:abstractNumId w:val="1"/>
  </w:num>
  <w:num w:numId="37">
    <w:abstractNumId w:val="56"/>
  </w:num>
  <w:num w:numId="38">
    <w:abstractNumId w:val="25"/>
  </w:num>
  <w:num w:numId="39">
    <w:abstractNumId w:val="60"/>
  </w:num>
  <w:num w:numId="40">
    <w:abstractNumId w:val="41"/>
  </w:num>
  <w:num w:numId="41">
    <w:abstractNumId w:val="29"/>
  </w:num>
  <w:num w:numId="42">
    <w:abstractNumId w:val="12"/>
  </w:num>
  <w:num w:numId="43">
    <w:abstractNumId w:val="11"/>
  </w:num>
  <w:num w:numId="44">
    <w:abstractNumId w:val="24"/>
    <w:lvlOverride w:ilvl="0">
      <w:lvl w:ilvl="0">
        <w:start w:val="1"/>
        <w:numFmt w:val="decimal"/>
        <w:lvlText w:val="3.1.%1"/>
        <w:lvlJc w:val="left"/>
        <w:rPr>
          <w:rFonts w:cs="Times New Roman" w:hint="default"/>
          <w:b/>
          <w:bCs/>
          <w:i w:val="0"/>
          <w:strike w:val="0"/>
          <w:dstrike w:val="0"/>
          <w:sz w:val="20"/>
          <w:szCs w:val="22"/>
          <w:u w:val="none"/>
          <w:effect w:val="none"/>
        </w:rPr>
      </w:lvl>
    </w:lvlOverride>
  </w:num>
  <w:num w:numId="45">
    <w:abstractNumId w:val="24"/>
    <w:lvlOverride w:ilvl="0">
      <w:lvl w:ilvl="0">
        <w:start w:val="1"/>
        <w:numFmt w:val="decimal"/>
        <w:lvlText w:val="3.1.%1"/>
        <w:lvlJc w:val="left"/>
        <w:rPr>
          <w:rFonts w:cs="Times New Roman" w:hint="default"/>
          <w:b/>
          <w:bCs/>
          <w:i w:val="0"/>
          <w:strike w:val="0"/>
          <w:dstrike w:val="0"/>
          <w:sz w:val="20"/>
          <w:szCs w:val="22"/>
          <w:u w:val="none"/>
          <w:effect w:val="none"/>
        </w:rPr>
      </w:lvl>
    </w:lvlOverride>
  </w:num>
  <w:num w:numId="46">
    <w:abstractNumId w:val="24"/>
    <w:lvlOverride w:ilvl="0">
      <w:startOverride w:val="1"/>
      <w:lvl w:ilvl="0">
        <w:start w:val="1"/>
        <w:numFmt w:val="decimal"/>
        <w:lvlText w:val="3.1.%1"/>
        <w:lvlJc w:val="left"/>
        <w:rPr>
          <w:rFonts w:cs="Times New Roman" w:hint="default"/>
          <w:b/>
          <w:bCs/>
          <w:i w:val="0"/>
          <w:strike w:val="0"/>
          <w:dstrike w:val="0"/>
          <w:sz w:val="20"/>
          <w:szCs w:val="20"/>
          <w:u w:val="none"/>
          <w:effect w:val="none"/>
        </w:rPr>
      </w:lvl>
    </w:lvlOverride>
  </w:num>
  <w:num w:numId="47">
    <w:abstractNumId w:val="7"/>
    <w:lvlOverride w:ilvl="0">
      <w:lvl w:ilvl="0">
        <w:start w:val="1"/>
        <w:numFmt w:val="decimal"/>
        <w:lvlText w:val="3.1.3.%1"/>
        <w:lvlJc w:val="left"/>
        <w:pPr>
          <w:ind w:left="360" w:hanging="360"/>
        </w:pPr>
        <w:rPr>
          <w:rFonts w:cs="Times New Roman" w:hint="default"/>
          <w:b/>
          <w:i w:val="0"/>
          <w:strike w:val="0"/>
          <w:dstrike w:val="0"/>
          <w:sz w:val="20"/>
          <w:szCs w:val="22"/>
          <w:u w:val="none"/>
          <w:effect w:val="none"/>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24"/>
    <w:lvlOverride w:ilvl="0">
      <w:startOverride w:val="1"/>
      <w:lvl w:ilvl="0">
        <w:start w:val="1"/>
        <w:numFmt w:val="decimal"/>
        <w:lvlText w:val="3.1.%1"/>
        <w:lvlJc w:val="left"/>
        <w:rPr>
          <w:rFonts w:cs="Times New Roman" w:hint="default"/>
          <w:b/>
          <w:bCs/>
          <w:i w:val="0"/>
          <w:strike w:val="0"/>
          <w:dstrike w:val="0"/>
          <w:sz w:val="20"/>
          <w:szCs w:val="20"/>
          <w:u w:val="none"/>
          <w:effect w:val="none"/>
        </w:rPr>
      </w:lvl>
    </w:lvlOverride>
  </w:num>
  <w:num w:numId="49">
    <w:abstractNumId w:val="37"/>
  </w:num>
  <w:num w:numId="50">
    <w:abstractNumId w:val="42"/>
  </w:num>
  <w:num w:numId="51">
    <w:abstractNumId w:val="17"/>
  </w:num>
  <w:num w:numId="52">
    <w:abstractNumId w:val="33"/>
  </w:num>
  <w:num w:numId="53">
    <w:abstractNumId w:val="18"/>
  </w:num>
  <w:num w:numId="54">
    <w:abstractNumId w:val="27"/>
  </w:num>
  <w:num w:numId="55">
    <w:abstractNumId w:val="40"/>
  </w:num>
  <w:num w:numId="56">
    <w:abstractNumId w:val="58"/>
  </w:num>
  <w:num w:numId="57">
    <w:abstractNumId w:val="35"/>
  </w:num>
  <w:num w:numId="58">
    <w:abstractNumId w:val="46"/>
  </w:num>
  <w:num w:numId="59">
    <w:abstractNumId w:val="22"/>
  </w:num>
  <w:num w:numId="60">
    <w:abstractNumId w:val="63"/>
  </w:num>
  <w:num w:numId="61">
    <w:abstractNumId w:val="66"/>
  </w:num>
  <w:num w:numId="62">
    <w:abstractNumId w:val="13"/>
  </w:num>
  <w:num w:numId="63">
    <w:abstractNumId w:val="62"/>
  </w:num>
  <w:num w:numId="64">
    <w:abstractNumId w:val="23"/>
  </w:num>
  <w:num w:numId="65">
    <w:abstractNumId w:val="45"/>
  </w:num>
  <w:num w:numId="66">
    <w:abstractNumId w:val="34"/>
  </w:num>
  <w:num w:numId="67">
    <w:abstractNumId w:val="31"/>
  </w:num>
  <w:num w:numId="68">
    <w:abstractNumId w:val="55"/>
  </w:num>
  <w:num w:numId="69">
    <w:abstractNumId w:val="32"/>
  </w:num>
  <w:num w:numId="70">
    <w:abstractNumId w:val="20"/>
  </w:num>
  <w:num w:numId="71">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49"/>
    <w:rsid w:val="000007BA"/>
    <w:rsid w:val="00001539"/>
    <w:rsid w:val="0000197F"/>
    <w:rsid w:val="00002587"/>
    <w:rsid w:val="00004E40"/>
    <w:rsid w:val="00005907"/>
    <w:rsid w:val="00006033"/>
    <w:rsid w:val="000069AE"/>
    <w:rsid w:val="000071C6"/>
    <w:rsid w:val="00007D5D"/>
    <w:rsid w:val="0001036B"/>
    <w:rsid w:val="0001212C"/>
    <w:rsid w:val="000124C5"/>
    <w:rsid w:val="0001428B"/>
    <w:rsid w:val="00014CE7"/>
    <w:rsid w:val="00015F18"/>
    <w:rsid w:val="000162A9"/>
    <w:rsid w:val="000162F3"/>
    <w:rsid w:val="00017D07"/>
    <w:rsid w:val="00020550"/>
    <w:rsid w:val="000208AF"/>
    <w:rsid w:val="000209C0"/>
    <w:rsid w:val="000225EB"/>
    <w:rsid w:val="00023398"/>
    <w:rsid w:val="00023FE7"/>
    <w:rsid w:val="000248B1"/>
    <w:rsid w:val="0002591D"/>
    <w:rsid w:val="000259C4"/>
    <w:rsid w:val="00025DE5"/>
    <w:rsid w:val="00026259"/>
    <w:rsid w:val="0002719A"/>
    <w:rsid w:val="0002722A"/>
    <w:rsid w:val="00027FCA"/>
    <w:rsid w:val="000317B1"/>
    <w:rsid w:val="000320CC"/>
    <w:rsid w:val="00032212"/>
    <w:rsid w:val="00032AE0"/>
    <w:rsid w:val="000367DA"/>
    <w:rsid w:val="00037CE2"/>
    <w:rsid w:val="00040FCF"/>
    <w:rsid w:val="0004133A"/>
    <w:rsid w:val="00041A50"/>
    <w:rsid w:val="00044CBD"/>
    <w:rsid w:val="000452BC"/>
    <w:rsid w:val="000454A0"/>
    <w:rsid w:val="00047307"/>
    <w:rsid w:val="00047C70"/>
    <w:rsid w:val="00050310"/>
    <w:rsid w:val="00050313"/>
    <w:rsid w:val="00050751"/>
    <w:rsid w:val="00051299"/>
    <w:rsid w:val="00052AE5"/>
    <w:rsid w:val="00053802"/>
    <w:rsid w:val="00053B0C"/>
    <w:rsid w:val="00053F15"/>
    <w:rsid w:val="0005431E"/>
    <w:rsid w:val="00055C60"/>
    <w:rsid w:val="0005651B"/>
    <w:rsid w:val="000574BA"/>
    <w:rsid w:val="000578D9"/>
    <w:rsid w:val="00057D2E"/>
    <w:rsid w:val="00057E7A"/>
    <w:rsid w:val="000603E7"/>
    <w:rsid w:val="000613FC"/>
    <w:rsid w:val="000617B6"/>
    <w:rsid w:val="000619C8"/>
    <w:rsid w:val="00065360"/>
    <w:rsid w:val="0006567B"/>
    <w:rsid w:val="000657B6"/>
    <w:rsid w:val="000667F7"/>
    <w:rsid w:val="00066DA4"/>
    <w:rsid w:val="00067B29"/>
    <w:rsid w:val="00067DD0"/>
    <w:rsid w:val="00070248"/>
    <w:rsid w:val="00071AD5"/>
    <w:rsid w:val="00073A1E"/>
    <w:rsid w:val="00075A6E"/>
    <w:rsid w:val="00076429"/>
    <w:rsid w:val="00080E70"/>
    <w:rsid w:val="00081F20"/>
    <w:rsid w:val="00082CF0"/>
    <w:rsid w:val="00083402"/>
    <w:rsid w:val="00083C01"/>
    <w:rsid w:val="0008400B"/>
    <w:rsid w:val="00084ED1"/>
    <w:rsid w:val="00092C56"/>
    <w:rsid w:val="00093A0E"/>
    <w:rsid w:val="00094286"/>
    <w:rsid w:val="000A172A"/>
    <w:rsid w:val="000A2500"/>
    <w:rsid w:val="000A28FC"/>
    <w:rsid w:val="000A56A7"/>
    <w:rsid w:val="000A6AB6"/>
    <w:rsid w:val="000A706E"/>
    <w:rsid w:val="000B1A5D"/>
    <w:rsid w:val="000B251B"/>
    <w:rsid w:val="000B2890"/>
    <w:rsid w:val="000B2BFB"/>
    <w:rsid w:val="000B2CAB"/>
    <w:rsid w:val="000B2FEC"/>
    <w:rsid w:val="000B3285"/>
    <w:rsid w:val="000B3EBF"/>
    <w:rsid w:val="000B4BDC"/>
    <w:rsid w:val="000B5086"/>
    <w:rsid w:val="000B5F48"/>
    <w:rsid w:val="000B75C0"/>
    <w:rsid w:val="000B7F36"/>
    <w:rsid w:val="000C0F03"/>
    <w:rsid w:val="000C1412"/>
    <w:rsid w:val="000C1AB6"/>
    <w:rsid w:val="000C4A17"/>
    <w:rsid w:val="000C53AA"/>
    <w:rsid w:val="000C61E5"/>
    <w:rsid w:val="000C6546"/>
    <w:rsid w:val="000C6914"/>
    <w:rsid w:val="000C7ADB"/>
    <w:rsid w:val="000D0E83"/>
    <w:rsid w:val="000D1712"/>
    <w:rsid w:val="000D36DA"/>
    <w:rsid w:val="000D3DDD"/>
    <w:rsid w:val="000D4E28"/>
    <w:rsid w:val="000D5885"/>
    <w:rsid w:val="000D5AC1"/>
    <w:rsid w:val="000D6B20"/>
    <w:rsid w:val="000D704A"/>
    <w:rsid w:val="000D7245"/>
    <w:rsid w:val="000D797B"/>
    <w:rsid w:val="000D79E2"/>
    <w:rsid w:val="000D7BE9"/>
    <w:rsid w:val="000D7F3D"/>
    <w:rsid w:val="000E0A4A"/>
    <w:rsid w:val="000E0CA1"/>
    <w:rsid w:val="000E0EB8"/>
    <w:rsid w:val="000E1949"/>
    <w:rsid w:val="000E287F"/>
    <w:rsid w:val="000E4F31"/>
    <w:rsid w:val="000E5528"/>
    <w:rsid w:val="000E5AE0"/>
    <w:rsid w:val="000E5EC5"/>
    <w:rsid w:val="000E61A7"/>
    <w:rsid w:val="000E6556"/>
    <w:rsid w:val="000E7114"/>
    <w:rsid w:val="000E7230"/>
    <w:rsid w:val="000E794C"/>
    <w:rsid w:val="000F0188"/>
    <w:rsid w:val="000F0277"/>
    <w:rsid w:val="000F16D5"/>
    <w:rsid w:val="000F3310"/>
    <w:rsid w:val="000F5D7C"/>
    <w:rsid w:val="000F6258"/>
    <w:rsid w:val="000F6BA2"/>
    <w:rsid w:val="000F7724"/>
    <w:rsid w:val="000F7E18"/>
    <w:rsid w:val="00100C79"/>
    <w:rsid w:val="001011AC"/>
    <w:rsid w:val="00102F8C"/>
    <w:rsid w:val="00103332"/>
    <w:rsid w:val="00104A48"/>
    <w:rsid w:val="001063E9"/>
    <w:rsid w:val="001066DF"/>
    <w:rsid w:val="00106CC3"/>
    <w:rsid w:val="00107AF4"/>
    <w:rsid w:val="00110A34"/>
    <w:rsid w:val="00111F68"/>
    <w:rsid w:val="0011359D"/>
    <w:rsid w:val="00113651"/>
    <w:rsid w:val="001137A2"/>
    <w:rsid w:val="001148BA"/>
    <w:rsid w:val="0011688D"/>
    <w:rsid w:val="001178C0"/>
    <w:rsid w:val="00117BE2"/>
    <w:rsid w:val="00121697"/>
    <w:rsid w:val="001218AE"/>
    <w:rsid w:val="001219DF"/>
    <w:rsid w:val="00123847"/>
    <w:rsid w:val="00123A1B"/>
    <w:rsid w:val="001257DA"/>
    <w:rsid w:val="00125A5B"/>
    <w:rsid w:val="00127996"/>
    <w:rsid w:val="00127BD7"/>
    <w:rsid w:val="00130A6E"/>
    <w:rsid w:val="00132250"/>
    <w:rsid w:val="0013251A"/>
    <w:rsid w:val="001337B8"/>
    <w:rsid w:val="001339E9"/>
    <w:rsid w:val="00140C91"/>
    <w:rsid w:val="00140F5E"/>
    <w:rsid w:val="00142ADB"/>
    <w:rsid w:val="00142AEB"/>
    <w:rsid w:val="00142C71"/>
    <w:rsid w:val="00143C23"/>
    <w:rsid w:val="00144B36"/>
    <w:rsid w:val="001463A9"/>
    <w:rsid w:val="00151711"/>
    <w:rsid w:val="00152315"/>
    <w:rsid w:val="00153EC8"/>
    <w:rsid w:val="001554E3"/>
    <w:rsid w:val="001556E3"/>
    <w:rsid w:val="00156573"/>
    <w:rsid w:val="00157174"/>
    <w:rsid w:val="0015757B"/>
    <w:rsid w:val="00157855"/>
    <w:rsid w:val="00157EA9"/>
    <w:rsid w:val="00160359"/>
    <w:rsid w:val="00160587"/>
    <w:rsid w:val="001606F3"/>
    <w:rsid w:val="001608EC"/>
    <w:rsid w:val="00161DCE"/>
    <w:rsid w:val="001624DA"/>
    <w:rsid w:val="00162A55"/>
    <w:rsid w:val="00163F94"/>
    <w:rsid w:val="0016494C"/>
    <w:rsid w:val="0016512D"/>
    <w:rsid w:val="00166E86"/>
    <w:rsid w:val="0016716B"/>
    <w:rsid w:val="00170238"/>
    <w:rsid w:val="00170576"/>
    <w:rsid w:val="00171C86"/>
    <w:rsid w:val="0017308F"/>
    <w:rsid w:val="001757DB"/>
    <w:rsid w:val="001778D1"/>
    <w:rsid w:val="001810FC"/>
    <w:rsid w:val="001820BB"/>
    <w:rsid w:val="0018211A"/>
    <w:rsid w:val="00182DD7"/>
    <w:rsid w:val="00183B11"/>
    <w:rsid w:val="0018405E"/>
    <w:rsid w:val="00184329"/>
    <w:rsid w:val="00184A4C"/>
    <w:rsid w:val="00184E7A"/>
    <w:rsid w:val="0018588D"/>
    <w:rsid w:val="00185FC5"/>
    <w:rsid w:val="00186421"/>
    <w:rsid w:val="00187AB3"/>
    <w:rsid w:val="00190113"/>
    <w:rsid w:val="00191892"/>
    <w:rsid w:val="00193CD1"/>
    <w:rsid w:val="00195BFA"/>
    <w:rsid w:val="00197513"/>
    <w:rsid w:val="001A1B31"/>
    <w:rsid w:val="001A248F"/>
    <w:rsid w:val="001A41C4"/>
    <w:rsid w:val="001A4EB4"/>
    <w:rsid w:val="001A5B1E"/>
    <w:rsid w:val="001A5C28"/>
    <w:rsid w:val="001A7041"/>
    <w:rsid w:val="001A7153"/>
    <w:rsid w:val="001A71F7"/>
    <w:rsid w:val="001B1811"/>
    <w:rsid w:val="001B295C"/>
    <w:rsid w:val="001B33B5"/>
    <w:rsid w:val="001B4A5B"/>
    <w:rsid w:val="001C0642"/>
    <w:rsid w:val="001C1963"/>
    <w:rsid w:val="001C219B"/>
    <w:rsid w:val="001C3612"/>
    <w:rsid w:val="001C39C8"/>
    <w:rsid w:val="001C4265"/>
    <w:rsid w:val="001C46AD"/>
    <w:rsid w:val="001C4C89"/>
    <w:rsid w:val="001D1701"/>
    <w:rsid w:val="001D3101"/>
    <w:rsid w:val="001D31B2"/>
    <w:rsid w:val="001D354B"/>
    <w:rsid w:val="001D3DBE"/>
    <w:rsid w:val="001D3FCA"/>
    <w:rsid w:val="001D40A9"/>
    <w:rsid w:val="001D4255"/>
    <w:rsid w:val="001D5150"/>
    <w:rsid w:val="001E096D"/>
    <w:rsid w:val="001E2701"/>
    <w:rsid w:val="001E2CDB"/>
    <w:rsid w:val="001E3462"/>
    <w:rsid w:val="001E351C"/>
    <w:rsid w:val="001E3683"/>
    <w:rsid w:val="001E383E"/>
    <w:rsid w:val="001E5695"/>
    <w:rsid w:val="001E5869"/>
    <w:rsid w:val="001E5E52"/>
    <w:rsid w:val="001E7676"/>
    <w:rsid w:val="001E7BDB"/>
    <w:rsid w:val="001E7F92"/>
    <w:rsid w:val="001F147C"/>
    <w:rsid w:val="001F2D1E"/>
    <w:rsid w:val="001F39CE"/>
    <w:rsid w:val="001F5565"/>
    <w:rsid w:val="001F5EF2"/>
    <w:rsid w:val="00200642"/>
    <w:rsid w:val="00200AAD"/>
    <w:rsid w:val="00202E51"/>
    <w:rsid w:val="00204AED"/>
    <w:rsid w:val="00205C01"/>
    <w:rsid w:val="00212402"/>
    <w:rsid w:val="00212B65"/>
    <w:rsid w:val="00213376"/>
    <w:rsid w:val="00215BFD"/>
    <w:rsid w:val="002161A9"/>
    <w:rsid w:val="00216D0D"/>
    <w:rsid w:val="00217B05"/>
    <w:rsid w:val="002203EE"/>
    <w:rsid w:val="00221878"/>
    <w:rsid w:val="00222D3D"/>
    <w:rsid w:val="00223E99"/>
    <w:rsid w:val="00224614"/>
    <w:rsid w:val="00224724"/>
    <w:rsid w:val="00225DD5"/>
    <w:rsid w:val="00230586"/>
    <w:rsid w:val="00231502"/>
    <w:rsid w:val="0023192E"/>
    <w:rsid w:val="00231B60"/>
    <w:rsid w:val="00231EEE"/>
    <w:rsid w:val="00232511"/>
    <w:rsid w:val="002333F9"/>
    <w:rsid w:val="0023523F"/>
    <w:rsid w:val="00235A1C"/>
    <w:rsid w:val="00241303"/>
    <w:rsid w:val="0024451C"/>
    <w:rsid w:val="00244F61"/>
    <w:rsid w:val="002452DC"/>
    <w:rsid w:val="00245474"/>
    <w:rsid w:val="00245D07"/>
    <w:rsid w:val="00245F55"/>
    <w:rsid w:val="00245F66"/>
    <w:rsid w:val="002467CE"/>
    <w:rsid w:val="00247E0B"/>
    <w:rsid w:val="00250477"/>
    <w:rsid w:val="0025064E"/>
    <w:rsid w:val="00255471"/>
    <w:rsid w:val="002557CE"/>
    <w:rsid w:val="00256367"/>
    <w:rsid w:val="00256D46"/>
    <w:rsid w:val="002607C7"/>
    <w:rsid w:val="00262231"/>
    <w:rsid w:val="002626F5"/>
    <w:rsid w:val="00262890"/>
    <w:rsid w:val="00262E4E"/>
    <w:rsid w:val="00263457"/>
    <w:rsid w:val="00263530"/>
    <w:rsid w:val="00263B52"/>
    <w:rsid w:val="00270C92"/>
    <w:rsid w:val="00271502"/>
    <w:rsid w:val="002716ED"/>
    <w:rsid w:val="00273128"/>
    <w:rsid w:val="0027362E"/>
    <w:rsid w:val="00274E9A"/>
    <w:rsid w:val="002776A2"/>
    <w:rsid w:val="002804E8"/>
    <w:rsid w:val="00280F01"/>
    <w:rsid w:val="002819CE"/>
    <w:rsid w:val="0028287B"/>
    <w:rsid w:val="00282F4C"/>
    <w:rsid w:val="00286B18"/>
    <w:rsid w:val="00287658"/>
    <w:rsid w:val="00290547"/>
    <w:rsid w:val="00290DA1"/>
    <w:rsid w:val="002920EA"/>
    <w:rsid w:val="002924BF"/>
    <w:rsid w:val="0029290F"/>
    <w:rsid w:val="00293576"/>
    <w:rsid w:val="002939A5"/>
    <w:rsid w:val="002950C6"/>
    <w:rsid w:val="00297E21"/>
    <w:rsid w:val="002A0837"/>
    <w:rsid w:val="002A142C"/>
    <w:rsid w:val="002A2D75"/>
    <w:rsid w:val="002A321A"/>
    <w:rsid w:val="002A4070"/>
    <w:rsid w:val="002A4EEB"/>
    <w:rsid w:val="002A6C74"/>
    <w:rsid w:val="002A7489"/>
    <w:rsid w:val="002A7CB6"/>
    <w:rsid w:val="002B1829"/>
    <w:rsid w:val="002B3CD1"/>
    <w:rsid w:val="002B45B8"/>
    <w:rsid w:val="002B54A5"/>
    <w:rsid w:val="002B6260"/>
    <w:rsid w:val="002B78E7"/>
    <w:rsid w:val="002B7E7B"/>
    <w:rsid w:val="002C0A39"/>
    <w:rsid w:val="002C1942"/>
    <w:rsid w:val="002C24AA"/>
    <w:rsid w:val="002C2F11"/>
    <w:rsid w:val="002C5658"/>
    <w:rsid w:val="002C58AA"/>
    <w:rsid w:val="002C6574"/>
    <w:rsid w:val="002C728F"/>
    <w:rsid w:val="002C7D24"/>
    <w:rsid w:val="002D038A"/>
    <w:rsid w:val="002D1855"/>
    <w:rsid w:val="002D1DB8"/>
    <w:rsid w:val="002D294F"/>
    <w:rsid w:val="002D42B4"/>
    <w:rsid w:val="002D42B5"/>
    <w:rsid w:val="002D47C4"/>
    <w:rsid w:val="002D69D2"/>
    <w:rsid w:val="002E56BA"/>
    <w:rsid w:val="002E7C59"/>
    <w:rsid w:val="002F0781"/>
    <w:rsid w:val="002F21D6"/>
    <w:rsid w:val="002F2D96"/>
    <w:rsid w:val="002F31DE"/>
    <w:rsid w:val="002F76A7"/>
    <w:rsid w:val="00302C8B"/>
    <w:rsid w:val="003044A9"/>
    <w:rsid w:val="00304842"/>
    <w:rsid w:val="00304B25"/>
    <w:rsid w:val="00306E4E"/>
    <w:rsid w:val="003075ED"/>
    <w:rsid w:val="003109C0"/>
    <w:rsid w:val="00311022"/>
    <w:rsid w:val="00311547"/>
    <w:rsid w:val="00312C90"/>
    <w:rsid w:val="00314254"/>
    <w:rsid w:val="003151F6"/>
    <w:rsid w:val="003165EE"/>
    <w:rsid w:val="0031689A"/>
    <w:rsid w:val="00317825"/>
    <w:rsid w:val="00317CC8"/>
    <w:rsid w:val="00321383"/>
    <w:rsid w:val="00321468"/>
    <w:rsid w:val="003218EB"/>
    <w:rsid w:val="00322923"/>
    <w:rsid w:val="00322DD8"/>
    <w:rsid w:val="003232C0"/>
    <w:rsid w:val="0032405A"/>
    <w:rsid w:val="00325010"/>
    <w:rsid w:val="003266FE"/>
    <w:rsid w:val="00327172"/>
    <w:rsid w:val="00330759"/>
    <w:rsid w:val="00330A3A"/>
    <w:rsid w:val="003337BA"/>
    <w:rsid w:val="00335BC9"/>
    <w:rsid w:val="00336182"/>
    <w:rsid w:val="00337B2D"/>
    <w:rsid w:val="0034057F"/>
    <w:rsid w:val="00340856"/>
    <w:rsid w:val="00340B71"/>
    <w:rsid w:val="003414EC"/>
    <w:rsid w:val="00342D5A"/>
    <w:rsid w:val="00345AAB"/>
    <w:rsid w:val="00347617"/>
    <w:rsid w:val="00347833"/>
    <w:rsid w:val="003504F7"/>
    <w:rsid w:val="00352AB5"/>
    <w:rsid w:val="00353248"/>
    <w:rsid w:val="00353A51"/>
    <w:rsid w:val="003540BF"/>
    <w:rsid w:val="00355968"/>
    <w:rsid w:val="003570ED"/>
    <w:rsid w:val="003630A5"/>
    <w:rsid w:val="003658D5"/>
    <w:rsid w:val="00366DDC"/>
    <w:rsid w:val="00367E9E"/>
    <w:rsid w:val="00371E53"/>
    <w:rsid w:val="00374D8A"/>
    <w:rsid w:val="00380004"/>
    <w:rsid w:val="003815D0"/>
    <w:rsid w:val="00385204"/>
    <w:rsid w:val="0038595D"/>
    <w:rsid w:val="003879FA"/>
    <w:rsid w:val="00391579"/>
    <w:rsid w:val="00391AE2"/>
    <w:rsid w:val="00391B7B"/>
    <w:rsid w:val="0039261A"/>
    <w:rsid w:val="0039268B"/>
    <w:rsid w:val="00394101"/>
    <w:rsid w:val="0039476B"/>
    <w:rsid w:val="003966A2"/>
    <w:rsid w:val="00397D3D"/>
    <w:rsid w:val="00397EA9"/>
    <w:rsid w:val="003A0094"/>
    <w:rsid w:val="003A1B0B"/>
    <w:rsid w:val="003A21A6"/>
    <w:rsid w:val="003A2723"/>
    <w:rsid w:val="003A2CBC"/>
    <w:rsid w:val="003A3196"/>
    <w:rsid w:val="003A3208"/>
    <w:rsid w:val="003A36A6"/>
    <w:rsid w:val="003A469D"/>
    <w:rsid w:val="003A725F"/>
    <w:rsid w:val="003B269C"/>
    <w:rsid w:val="003B2722"/>
    <w:rsid w:val="003B3F15"/>
    <w:rsid w:val="003B4B1B"/>
    <w:rsid w:val="003B6AC7"/>
    <w:rsid w:val="003B6F39"/>
    <w:rsid w:val="003B6F4D"/>
    <w:rsid w:val="003C0A5D"/>
    <w:rsid w:val="003C0F17"/>
    <w:rsid w:val="003C104A"/>
    <w:rsid w:val="003C161B"/>
    <w:rsid w:val="003C1BEB"/>
    <w:rsid w:val="003C26B3"/>
    <w:rsid w:val="003C2B53"/>
    <w:rsid w:val="003C4A68"/>
    <w:rsid w:val="003C4FAC"/>
    <w:rsid w:val="003C647C"/>
    <w:rsid w:val="003C765E"/>
    <w:rsid w:val="003C77FF"/>
    <w:rsid w:val="003D01E0"/>
    <w:rsid w:val="003D063A"/>
    <w:rsid w:val="003D26DE"/>
    <w:rsid w:val="003D2FB7"/>
    <w:rsid w:val="003D34E3"/>
    <w:rsid w:val="003D4880"/>
    <w:rsid w:val="003D5E69"/>
    <w:rsid w:val="003D6908"/>
    <w:rsid w:val="003D75D2"/>
    <w:rsid w:val="003E0D37"/>
    <w:rsid w:val="003E2C7C"/>
    <w:rsid w:val="003E3DB6"/>
    <w:rsid w:val="003E5C78"/>
    <w:rsid w:val="003E748D"/>
    <w:rsid w:val="003F3239"/>
    <w:rsid w:val="003F3BE0"/>
    <w:rsid w:val="003F438C"/>
    <w:rsid w:val="003F4965"/>
    <w:rsid w:val="003F6BB3"/>
    <w:rsid w:val="003F6F56"/>
    <w:rsid w:val="003F765A"/>
    <w:rsid w:val="00401380"/>
    <w:rsid w:val="00401FF1"/>
    <w:rsid w:val="00402183"/>
    <w:rsid w:val="00402967"/>
    <w:rsid w:val="00402FE2"/>
    <w:rsid w:val="00403071"/>
    <w:rsid w:val="004053AF"/>
    <w:rsid w:val="00406987"/>
    <w:rsid w:val="00410A6F"/>
    <w:rsid w:val="00412C09"/>
    <w:rsid w:val="00414C1A"/>
    <w:rsid w:val="0041632D"/>
    <w:rsid w:val="00416A16"/>
    <w:rsid w:val="00416B22"/>
    <w:rsid w:val="00417392"/>
    <w:rsid w:val="00420202"/>
    <w:rsid w:val="004222DC"/>
    <w:rsid w:val="00424846"/>
    <w:rsid w:val="00425BBF"/>
    <w:rsid w:val="00426392"/>
    <w:rsid w:val="00427A73"/>
    <w:rsid w:val="00430116"/>
    <w:rsid w:val="004312EC"/>
    <w:rsid w:val="00433134"/>
    <w:rsid w:val="00435E97"/>
    <w:rsid w:val="00436284"/>
    <w:rsid w:val="00440201"/>
    <w:rsid w:val="004424CC"/>
    <w:rsid w:val="00442EC3"/>
    <w:rsid w:val="0044480A"/>
    <w:rsid w:val="00446EE6"/>
    <w:rsid w:val="00446F46"/>
    <w:rsid w:val="00446F48"/>
    <w:rsid w:val="004502D5"/>
    <w:rsid w:val="00451CB9"/>
    <w:rsid w:val="0045517D"/>
    <w:rsid w:val="004563C2"/>
    <w:rsid w:val="0046169F"/>
    <w:rsid w:val="00464080"/>
    <w:rsid w:val="00464552"/>
    <w:rsid w:val="004655BF"/>
    <w:rsid w:val="00466195"/>
    <w:rsid w:val="00466433"/>
    <w:rsid w:val="0047028F"/>
    <w:rsid w:val="00471E6A"/>
    <w:rsid w:val="00472640"/>
    <w:rsid w:val="0047288E"/>
    <w:rsid w:val="00472CD2"/>
    <w:rsid w:val="0047326A"/>
    <w:rsid w:val="004736BC"/>
    <w:rsid w:val="004740A0"/>
    <w:rsid w:val="0047482D"/>
    <w:rsid w:val="00474BD0"/>
    <w:rsid w:val="0047590F"/>
    <w:rsid w:val="004766A9"/>
    <w:rsid w:val="00476BA3"/>
    <w:rsid w:val="00476E0B"/>
    <w:rsid w:val="00477E9B"/>
    <w:rsid w:val="00477F33"/>
    <w:rsid w:val="00481A1F"/>
    <w:rsid w:val="00481C11"/>
    <w:rsid w:val="00483D36"/>
    <w:rsid w:val="00484591"/>
    <w:rsid w:val="00485F3C"/>
    <w:rsid w:val="004869EF"/>
    <w:rsid w:val="00486AF9"/>
    <w:rsid w:val="00487368"/>
    <w:rsid w:val="00491259"/>
    <w:rsid w:val="0049159F"/>
    <w:rsid w:val="00491E37"/>
    <w:rsid w:val="00491F07"/>
    <w:rsid w:val="0049282C"/>
    <w:rsid w:val="00493883"/>
    <w:rsid w:val="00494DD2"/>
    <w:rsid w:val="00496077"/>
    <w:rsid w:val="0049625E"/>
    <w:rsid w:val="0049687B"/>
    <w:rsid w:val="00497CD0"/>
    <w:rsid w:val="004A0F28"/>
    <w:rsid w:val="004A15B8"/>
    <w:rsid w:val="004A3797"/>
    <w:rsid w:val="004A48AA"/>
    <w:rsid w:val="004A585F"/>
    <w:rsid w:val="004A6402"/>
    <w:rsid w:val="004A6D51"/>
    <w:rsid w:val="004A7668"/>
    <w:rsid w:val="004B05AC"/>
    <w:rsid w:val="004B2192"/>
    <w:rsid w:val="004B225D"/>
    <w:rsid w:val="004B325E"/>
    <w:rsid w:val="004B5ED5"/>
    <w:rsid w:val="004B6633"/>
    <w:rsid w:val="004B66CA"/>
    <w:rsid w:val="004B76D1"/>
    <w:rsid w:val="004B7F3E"/>
    <w:rsid w:val="004C0637"/>
    <w:rsid w:val="004C0E81"/>
    <w:rsid w:val="004C2C0A"/>
    <w:rsid w:val="004C3126"/>
    <w:rsid w:val="004C4E91"/>
    <w:rsid w:val="004C768E"/>
    <w:rsid w:val="004D0C3B"/>
    <w:rsid w:val="004D15B6"/>
    <w:rsid w:val="004D2F13"/>
    <w:rsid w:val="004D55B8"/>
    <w:rsid w:val="004D667C"/>
    <w:rsid w:val="004D7123"/>
    <w:rsid w:val="004D7B4F"/>
    <w:rsid w:val="004E254E"/>
    <w:rsid w:val="004E3160"/>
    <w:rsid w:val="004E3BF9"/>
    <w:rsid w:val="004E3FCA"/>
    <w:rsid w:val="004E4951"/>
    <w:rsid w:val="004E5115"/>
    <w:rsid w:val="004E6B81"/>
    <w:rsid w:val="004E6BB7"/>
    <w:rsid w:val="004E6BC5"/>
    <w:rsid w:val="004E7A8A"/>
    <w:rsid w:val="004E7BDB"/>
    <w:rsid w:val="004F046B"/>
    <w:rsid w:val="004F17AD"/>
    <w:rsid w:val="004F18F0"/>
    <w:rsid w:val="004F291F"/>
    <w:rsid w:val="004F4AE4"/>
    <w:rsid w:val="004F5044"/>
    <w:rsid w:val="004F69C7"/>
    <w:rsid w:val="004F74D5"/>
    <w:rsid w:val="004F79A2"/>
    <w:rsid w:val="00500367"/>
    <w:rsid w:val="005013B2"/>
    <w:rsid w:val="00502C6E"/>
    <w:rsid w:val="00502E4E"/>
    <w:rsid w:val="00504A75"/>
    <w:rsid w:val="0050555A"/>
    <w:rsid w:val="0050588B"/>
    <w:rsid w:val="00505BEA"/>
    <w:rsid w:val="00506188"/>
    <w:rsid w:val="00506453"/>
    <w:rsid w:val="00506616"/>
    <w:rsid w:val="005112BE"/>
    <w:rsid w:val="00512209"/>
    <w:rsid w:val="00512617"/>
    <w:rsid w:val="00512F14"/>
    <w:rsid w:val="005140A3"/>
    <w:rsid w:val="00514D05"/>
    <w:rsid w:val="00515057"/>
    <w:rsid w:val="00515990"/>
    <w:rsid w:val="0051681F"/>
    <w:rsid w:val="00516AF8"/>
    <w:rsid w:val="005174BC"/>
    <w:rsid w:val="005229C5"/>
    <w:rsid w:val="005231D4"/>
    <w:rsid w:val="00525B12"/>
    <w:rsid w:val="0052600A"/>
    <w:rsid w:val="00526F67"/>
    <w:rsid w:val="00530766"/>
    <w:rsid w:val="00532CF3"/>
    <w:rsid w:val="005330C9"/>
    <w:rsid w:val="00533A3E"/>
    <w:rsid w:val="00533BFE"/>
    <w:rsid w:val="00533D8A"/>
    <w:rsid w:val="0053474B"/>
    <w:rsid w:val="00534ADC"/>
    <w:rsid w:val="00534D80"/>
    <w:rsid w:val="00536FF8"/>
    <w:rsid w:val="005405CA"/>
    <w:rsid w:val="00540A1F"/>
    <w:rsid w:val="00540EDB"/>
    <w:rsid w:val="00542323"/>
    <w:rsid w:val="00542507"/>
    <w:rsid w:val="00542691"/>
    <w:rsid w:val="005453BA"/>
    <w:rsid w:val="00545670"/>
    <w:rsid w:val="0054698F"/>
    <w:rsid w:val="00550FD4"/>
    <w:rsid w:val="0055283B"/>
    <w:rsid w:val="00552DB1"/>
    <w:rsid w:val="005534CD"/>
    <w:rsid w:val="00554BE9"/>
    <w:rsid w:val="00554C45"/>
    <w:rsid w:val="00554E6B"/>
    <w:rsid w:val="00556351"/>
    <w:rsid w:val="00557968"/>
    <w:rsid w:val="00557C84"/>
    <w:rsid w:val="005614D5"/>
    <w:rsid w:val="00562203"/>
    <w:rsid w:val="0056259E"/>
    <w:rsid w:val="005637D7"/>
    <w:rsid w:val="00565100"/>
    <w:rsid w:val="0056551D"/>
    <w:rsid w:val="005665D7"/>
    <w:rsid w:val="00567E09"/>
    <w:rsid w:val="00570DCA"/>
    <w:rsid w:val="005729E6"/>
    <w:rsid w:val="00573A6A"/>
    <w:rsid w:val="00573B75"/>
    <w:rsid w:val="00574170"/>
    <w:rsid w:val="00577F6F"/>
    <w:rsid w:val="0058011D"/>
    <w:rsid w:val="005809D8"/>
    <w:rsid w:val="00581540"/>
    <w:rsid w:val="0058283D"/>
    <w:rsid w:val="005839B1"/>
    <w:rsid w:val="00584E84"/>
    <w:rsid w:val="005851AA"/>
    <w:rsid w:val="00586B5A"/>
    <w:rsid w:val="005912AD"/>
    <w:rsid w:val="00594732"/>
    <w:rsid w:val="00594CA5"/>
    <w:rsid w:val="00595A27"/>
    <w:rsid w:val="005A0754"/>
    <w:rsid w:val="005A0A2F"/>
    <w:rsid w:val="005A244A"/>
    <w:rsid w:val="005A3CF6"/>
    <w:rsid w:val="005A54FC"/>
    <w:rsid w:val="005A5583"/>
    <w:rsid w:val="005A56EC"/>
    <w:rsid w:val="005A6DAB"/>
    <w:rsid w:val="005A7C05"/>
    <w:rsid w:val="005B0472"/>
    <w:rsid w:val="005B64AB"/>
    <w:rsid w:val="005B7B4F"/>
    <w:rsid w:val="005C174C"/>
    <w:rsid w:val="005C17F8"/>
    <w:rsid w:val="005C2FA7"/>
    <w:rsid w:val="005C46C0"/>
    <w:rsid w:val="005C58B2"/>
    <w:rsid w:val="005C5FC6"/>
    <w:rsid w:val="005C6362"/>
    <w:rsid w:val="005D078A"/>
    <w:rsid w:val="005D1D10"/>
    <w:rsid w:val="005D5FCD"/>
    <w:rsid w:val="005D70A9"/>
    <w:rsid w:val="005D7C28"/>
    <w:rsid w:val="005D7D3B"/>
    <w:rsid w:val="005D7DEB"/>
    <w:rsid w:val="005E0059"/>
    <w:rsid w:val="005E1779"/>
    <w:rsid w:val="005E26F4"/>
    <w:rsid w:val="005E3A8D"/>
    <w:rsid w:val="005E3AF7"/>
    <w:rsid w:val="005E4398"/>
    <w:rsid w:val="005E5F93"/>
    <w:rsid w:val="005E6352"/>
    <w:rsid w:val="005E763E"/>
    <w:rsid w:val="005E7B4F"/>
    <w:rsid w:val="005E7BC3"/>
    <w:rsid w:val="005F00FA"/>
    <w:rsid w:val="005F0DFC"/>
    <w:rsid w:val="005F494D"/>
    <w:rsid w:val="005F6B35"/>
    <w:rsid w:val="005F7633"/>
    <w:rsid w:val="00601483"/>
    <w:rsid w:val="0060557A"/>
    <w:rsid w:val="00605788"/>
    <w:rsid w:val="00607015"/>
    <w:rsid w:val="0060713B"/>
    <w:rsid w:val="0060719F"/>
    <w:rsid w:val="00607B26"/>
    <w:rsid w:val="00607FDC"/>
    <w:rsid w:val="00612F39"/>
    <w:rsid w:val="00613173"/>
    <w:rsid w:val="00613AFD"/>
    <w:rsid w:val="00614FA1"/>
    <w:rsid w:val="006150E7"/>
    <w:rsid w:val="00615635"/>
    <w:rsid w:val="00616EAA"/>
    <w:rsid w:val="0062013F"/>
    <w:rsid w:val="00620970"/>
    <w:rsid w:val="0062202D"/>
    <w:rsid w:val="00622154"/>
    <w:rsid w:val="006226CE"/>
    <w:rsid w:val="00622C59"/>
    <w:rsid w:val="00626B27"/>
    <w:rsid w:val="006276B1"/>
    <w:rsid w:val="0063033E"/>
    <w:rsid w:val="00630DC0"/>
    <w:rsid w:val="00636534"/>
    <w:rsid w:val="0063771C"/>
    <w:rsid w:val="006378B3"/>
    <w:rsid w:val="00640423"/>
    <w:rsid w:val="00640D74"/>
    <w:rsid w:val="00641475"/>
    <w:rsid w:val="006418F7"/>
    <w:rsid w:val="00641D1F"/>
    <w:rsid w:val="00642134"/>
    <w:rsid w:val="006447FD"/>
    <w:rsid w:val="00644A4B"/>
    <w:rsid w:val="006504C2"/>
    <w:rsid w:val="00652C0E"/>
    <w:rsid w:val="00653851"/>
    <w:rsid w:val="0065492F"/>
    <w:rsid w:val="00656AAF"/>
    <w:rsid w:val="006571E0"/>
    <w:rsid w:val="00660DD2"/>
    <w:rsid w:val="00662915"/>
    <w:rsid w:val="00663123"/>
    <w:rsid w:val="006656D9"/>
    <w:rsid w:val="00667A65"/>
    <w:rsid w:val="00667FB9"/>
    <w:rsid w:val="00671CDF"/>
    <w:rsid w:val="0067310B"/>
    <w:rsid w:val="00673993"/>
    <w:rsid w:val="00677D4E"/>
    <w:rsid w:val="00680C2C"/>
    <w:rsid w:val="00680C85"/>
    <w:rsid w:val="006835F1"/>
    <w:rsid w:val="00684AE6"/>
    <w:rsid w:val="00684EF9"/>
    <w:rsid w:val="0068567C"/>
    <w:rsid w:val="00686444"/>
    <w:rsid w:val="00687913"/>
    <w:rsid w:val="00690A4A"/>
    <w:rsid w:val="00690B70"/>
    <w:rsid w:val="00690B89"/>
    <w:rsid w:val="00690E58"/>
    <w:rsid w:val="00690F30"/>
    <w:rsid w:val="0069184F"/>
    <w:rsid w:val="006943A5"/>
    <w:rsid w:val="00696400"/>
    <w:rsid w:val="00697363"/>
    <w:rsid w:val="006A1EE7"/>
    <w:rsid w:val="006A3B5E"/>
    <w:rsid w:val="006A5ACC"/>
    <w:rsid w:val="006A7615"/>
    <w:rsid w:val="006A7CE0"/>
    <w:rsid w:val="006B09EA"/>
    <w:rsid w:val="006B0F73"/>
    <w:rsid w:val="006B28F3"/>
    <w:rsid w:val="006B2FC1"/>
    <w:rsid w:val="006B3887"/>
    <w:rsid w:val="006B3B42"/>
    <w:rsid w:val="006B3B75"/>
    <w:rsid w:val="006B4D14"/>
    <w:rsid w:val="006B50D2"/>
    <w:rsid w:val="006B626A"/>
    <w:rsid w:val="006C2FEB"/>
    <w:rsid w:val="006C393F"/>
    <w:rsid w:val="006C39F0"/>
    <w:rsid w:val="006C490A"/>
    <w:rsid w:val="006C4ACC"/>
    <w:rsid w:val="006C54B5"/>
    <w:rsid w:val="006C5D92"/>
    <w:rsid w:val="006C6726"/>
    <w:rsid w:val="006D323B"/>
    <w:rsid w:val="006D4E10"/>
    <w:rsid w:val="006D62CE"/>
    <w:rsid w:val="006D659E"/>
    <w:rsid w:val="006E074D"/>
    <w:rsid w:val="006E212C"/>
    <w:rsid w:val="006E3AE3"/>
    <w:rsid w:val="006E56FC"/>
    <w:rsid w:val="006E570C"/>
    <w:rsid w:val="006E73DF"/>
    <w:rsid w:val="006E7A6F"/>
    <w:rsid w:val="006F07A2"/>
    <w:rsid w:val="006F2609"/>
    <w:rsid w:val="006F2972"/>
    <w:rsid w:val="006F3B3A"/>
    <w:rsid w:val="006F3B8E"/>
    <w:rsid w:val="006F52DC"/>
    <w:rsid w:val="006F5304"/>
    <w:rsid w:val="006F5AA2"/>
    <w:rsid w:val="0070113C"/>
    <w:rsid w:val="00702DD4"/>
    <w:rsid w:val="0071274E"/>
    <w:rsid w:val="007145EB"/>
    <w:rsid w:val="00714777"/>
    <w:rsid w:val="00714CD6"/>
    <w:rsid w:val="007153E8"/>
    <w:rsid w:val="0071566F"/>
    <w:rsid w:val="00715823"/>
    <w:rsid w:val="00715E30"/>
    <w:rsid w:val="0071731D"/>
    <w:rsid w:val="00720076"/>
    <w:rsid w:val="0072084A"/>
    <w:rsid w:val="0072111A"/>
    <w:rsid w:val="007222D9"/>
    <w:rsid w:val="00722AB9"/>
    <w:rsid w:val="0072403E"/>
    <w:rsid w:val="00724BF1"/>
    <w:rsid w:val="00724E69"/>
    <w:rsid w:val="00724F2B"/>
    <w:rsid w:val="00725E93"/>
    <w:rsid w:val="0072625C"/>
    <w:rsid w:val="0073192D"/>
    <w:rsid w:val="007329F5"/>
    <w:rsid w:val="00734488"/>
    <w:rsid w:val="00735A38"/>
    <w:rsid w:val="00736F71"/>
    <w:rsid w:val="0073711B"/>
    <w:rsid w:val="0073778C"/>
    <w:rsid w:val="00737EEC"/>
    <w:rsid w:val="007419F4"/>
    <w:rsid w:val="0074200C"/>
    <w:rsid w:val="00744349"/>
    <w:rsid w:val="007446B3"/>
    <w:rsid w:val="00744C3A"/>
    <w:rsid w:val="00746E72"/>
    <w:rsid w:val="0074765B"/>
    <w:rsid w:val="00752658"/>
    <w:rsid w:val="007528D3"/>
    <w:rsid w:val="00754126"/>
    <w:rsid w:val="00756944"/>
    <w:rsid w:val="00756C83"/>
    <w:rsid w:val="00757311"/>
    <w:rsid w:val="00757FF9"/>
    <w:rsid w:val="0076107E"/>
    <w:rsid w:val="00761385"/>
    <w:rsid w:val="00765B70"/>
    <w:rsid w:val="0076623B"/>
    <w:rsid w:val="00767067"/>
    <w:rsid w:val="0076746F"/>
    <w:rsid w:val="007706E5"/>
    <w:rsid w:val="00770B8F"/>
    <w:rsid w:val="00771E2B"/>
    <w:rsid w:val="00772264"/>
    <w:rsid w:val="00774B1C"/>
    <w:rsid w:val="007751B0"/>
    <w:rsid w:val="0077523E"/>
    <w:rsid w:val="00775D62"/>
    <w:rsid w:val="00776910"/>
    <w:rsid w:val="00777426"/>
    <w:rsid w:val="00780988"/>
    <w:rsid w:val="00780EBA"/>
    <w:rsid w:val="007815EA"/>
    <w:rsid w:val="007825DC"/>
    <w:rsid w:val="00782632"/>
    <w:rsid w:val="00782D78"/>
    <w:rsid w:val="00784035"/>
    <w:rsid w:val="00784303"/>
    <w:rsid w:val="00785086"/>
    <w:rsid w:val="007861E1"/>
    <w:rsid w:val="00786E6B"/>
    <w:rsid w:val="007900A1"/>
    <w:rsid w:val="00791252"/>
    <w:rsid w:val="00791739"/>
    <w:rsid w:val="00791CF3"/>
    <w:rsid w:val="00792621"/>
    <w:rsid w:val="00794711"/>
    <w:rsid w:val="00796834"/>
    <w:rsid w:val="00797190"/>
    <w:rsid w:val="00797642"/>
    <w:rsid w:val="007A138C"/>
    <w:rsid w:val="007A1A47"/>
    <w:rsid w:val="007A1A88"/>
    <w:rsid w:val="007A2233"/>
    <w:rsid w:val="007A30B0"/>
    <w:rsid w:val="007A3B35"/>
    <w:rsid w:val="007A452B"/>
    <w:rsid w:val="007A4A0B"/>
    <w:rsid w:val="007A4A2A"/>
    <w:rsid w:val="007A4C35"/>
    <w:rsid w:val="007B0B2D"/>
    <w:rsid w:val="007B187A"/>
    <w:rsid w:val="007B2944"/>
    <w:rsid w:val="007B337A"/>
    <w:rsid w:val="007B35AE"/>
    <w:rsid w:val="007B52CF"/>
    <w:rsid w:val="007B5B7D"/>
    <w:rsid w:val="007B7595"/>
    <w:rsid w:val="007B7B15"/>
    <w:rsid w:val="007C1381"/>
    <w:rsid w:val="007C1C3C"/>
    <w:rsid w:val="007C28A2"/>
    <w:rsid w:val="007C34C1"/>
    <w:rsid w:val="007C5BCB"/>
    <w:rsid w:val="007C75F6"/>
    <w:rsid w:val="007C7A6C"/>
    <w:rsid w:val="007C7AB4"/>
    <w:rsid w:val="007C7D56"/>
    <w:rsid w:val="007D079C"/>
    <w:rsid w:val="007D1124"/>
    <w:rsid w:val="007D13C8"/>
    <w:rsid w:val="007D551E"/>
    <w:rsid w:val="007D5667"/>
    <w:rsid w:val="007D6A48"/>
    <w:rsid w:val="007D7C6E"/>
    <w:rsid w:val="007D7DC6"/>
    <w:rsid w:val="007E0914"/>
    <w:rsid w:val="007E1ACD"/>
    <w:rsid w:val="007E1E7C"/>
    <w:rsid w:val="007E2B89"/>
    <w:rsid w:val="007E3FBF"/>
    <w:rsid w:val="007E7447"/>
    <w:rsid w:val="007E7BC6"/>
    <w:rsid w:val="007F2FC4"/>
    <w:rsid w:val="007F4C62"/>
    <w:rsid w:val="007F5ABD"/>
    <w:rsid w:val="007F7657"/>
    <w:rsid w:val="007F7B79"/>
    <w:rsid w:val="0080066D"/>
    <w:rsid w:val="008008CB"/>
    <w:rsid w:val="0080270E"/>
    <w:rsid w:val="0080416A"/>
    <w:rsid w:val="00804B71"/>
    <w:rsid w:val="00805981"/>
    <w:rsid w:val="0080616D"/>
    <w:rsid w:val="00810855"/>
    <w:rsid w:val="00811E9A"/>
    <w:rsid w:val="00812F22"/>
    <w:rsid w:val="008145EA"/>
    <w:rsid w:val="00815940"/>
    <w:rsid w:val="008162E6"/>
    <w:rsid w:val="00817E29"/>
    <w:rsid w:val="008226F3"/>
    <w:rsid w:val="0082344A"/>
    <w:rsid w:val="00825CCE"/>
    <w:rsid w:val="00825D62"/>
    <w:rsid w:val="00825FF2"/>
    <w:rsid w:val="008267D9"/>
    <w:rsid w:val="00827A27"/>
    <w:rsid w:val="008305FC"/>
    <w:rsid w:val="00830D71"/>
    <w:rsid w:val="0083224E"/>
    <w:rsid w:val="00832FEE"/>
    <w:rsid w:val="00833190"/>
    <w:rsid w:val="008346CF"/>
    <w:rsid w:val="008348F5"/>
    <w:rsid w:val="00834A09"/>
    <w:rsid w:val="00834A65"/>
    <w:rsid w:val="0083605F"/>
    <w:rsid w:val="00837754"/>
    <w:rsid w:val="00837FFD"/>
    <w:rsid w:val="008439D2"/>
    <w:rsid w:val="008449EE"/>
    <w:rsid w:val="00845643"/>
    <w:rsid w:val="00847B8F"/>
    <w:rsid w:val="00850AA1"/>
    <w:rsid w:val="008518A9"/>
    <w:rsid w:val="00852485"/>
    <w:rsid w:val="00853AFB"/>
    <w:rsid w:val="008549D5"/>
    <w:rsid w:val="008551A4"/>
    <w:rsid w:val="00855EA0"/>
    <w:rsid w:val="008562EA"/>
    <w:rsid w:val="00860A8C"/>
    <w:rsid w:val="008618BD"/>
    <w:rsid w:val="00861B0E"/>
    <w:rsid w:val="00861D85"/>
    <w:rsid w:val="008633A2"/>
    <w:rsid w:val="00863D29"/>
    <w:rsid w:val="00870834"/>
    <w:rsid w:val="008718DA"/>
    <w:rsid w:val="0087262C"/>
    <w:rsid w:val="00872F3C"/>
    <w:rsid w:val="00875221"/>
    <w:rsid w:val="0087562B"/>
    <w:rsid w:val="008806C0"/>
    <w:rsid w:val="00882B7C"/>
    <w:rsid w:val="008842C9"/>
    <w:rsid w:val="00890422"/>
    <w:rsid w:val="00890448"/>
    <w:rsid w:val="00890BED"/>
    <w:rsid w:val="008921F7"/>
    <w:rsid w:val="008935E7"/>
    <w:rsid w:val="008944DF"/>
    <w:rsid w:val="00894D99"/>
    <w:rsid w:val="00895A9C"/>
    <w:rsid w:val="00896B0F"/>
    <w:rsid w:val="0089737B"/>
    <w:rsid w:val="00897F2D"/>
    <w:rsid w:val="008A00F4"/>
    <w:rsid w:val="008A0F43"/>
    <w:rsid w:val="008A13DC"/>
    <w:rsid w:val="008A1C6D"/>
    <w:rsid w:val="008A2477"/>
    <w:rsid w:val="008A25B3"/>
    <w:rsid w:val="008A29EC"/>
    <w:rsid w:val="008A2B79"/>
    <w:rsid w:val="008A3982"/>
    <w:rsid w:val="008A3FDC"/>
    <w:rsid w:val="008A51B9"/>
    <w:rsid w:val="008A58E1"/>
    <w:rsid w:val="008A6BCB"/>
    <w:rsid w:val="008B1383"/>
    <w:rsid w:val="008B3DA7"/>
    <w:rsid w:val="008B50F6"/>
    <w:rsid w:val="008B6541"/>
    <w:rsid w:val="008B69F9"/>
    <w:rsid w:val="008B6F0D"/>
    <w:rsid w:val="008B6F46"/>
    <w:rsid w:val="008C0017"/>
    <w:rsid w:val="008C0318"/>
    <w:rsid w:val="008C070C"/>
    <w:rsid w:val="008C0D3C"/>
    <w:rsid w:val="008C1A90"/>
    <w:rsid w:val="008C2A73"/>
    <w:rsid w:val="008C2AA2"/>
    <w:rsid w:val="008C3384"/>
    <w:rsid w:val="008C3C26"/>
    <w:rsid w:val="008C6B5D"/>
    <w:rsid w:val="008D0A08"/>
    <w:rsid w:val="008D223E"/>
    <w:rsid w:val="008D32E6"/>
    <w:rsid w:val="008D3390"/>
    <w:rsid w:val="008D33C8"/>
    <w:rsid w:val="008D4010"/>
    <w:rsid w:val="008D47CE"/>
    <w:rsid w:val="008D4FD8"/>
    <w:rsid w:val="008D5F9F"/>
    <w:rsid w:val="008D6460"/>
    <w:rsid w:val="008D6CA2"/>
    <w:rsid w:val="008E1561"/>
    <w:rsid w:val="008E1721"/>
    <w:rsid w:val="008E24C1"/>
    <w:rsid w:val="008E3E07"/>
    <w:rsid w:val="008E3E7E"/>
    <w:rsid w:val="008E4B99"/>
    <w:rsid w:val="008E5B8C"/>
    <w:rsid w:val="008E6249"/>
    <w:rsid w:val="008E6321"/>
    <w:rsid w:val="008E666A"/>
    <w:rsid w:val="008E7915"/>
    <w:rsid w:val="008F146A"/>
    <w:rsid w:val="008F2A39"/>
    <w:rsid w:val="008F5202"/>
    <w:rsid w:val="008F782B"/>
    <w:rsid w:val="008F7880"/>
    <w:rsid w:val="009008D4"/>
    <w:rsid w:val="00902B61"/>
    <w:rsid w:val="0090324D"/>
    <w:rsid w:val="00904A3C"/>
    <w:rsid w:val="00905A2E"/>
    <w:rsid w:val="00905ED8"/>
    <w:rsid w:val="009069DC"/>
    <w:rsid w:val="0090736F"/>
    <w:rsid w:val="00907B93"/>
    <w:rsid w:val="00907E08"/>
    <w:rsid w:val="009110A6"/>
    <w:rsid w:val="00915D8A"/>
    <w:rsid w:val="0092062B"/>
    <w:rsid w:val="009214DF"/>
    <w:rsid w:val="00924A2B"/>
    <w:rsid w:val="0092592C"/>
    <w:rsid w:val="00927C69"/>
    <w:rsid w:val="009304AF"/>
    <w:rsid w:val="00930A1C"/>
    <w:rsid w:val="00930D22"/>
    <w:rsid w:val="00932E31"/>
    <w:rsid w:val="0093344B"/>
    <w:rsid w:val="00933B1C"/>
    <w:rsid w:val="00934795"/>
    <w:rsid w:val="009354EA"/>
    <w:rsid w:val="00935F45"/>
    <w:rsid w:val="00937DA1"/>
    <w:rsid w:val="009404C4"/>
    <w:rsid w:val="00941BD4"/>
    <w:rsid w:val="00941C41"/>
    <w:rsid w:val="00942F9D"/>
    <w:rsid w:val="00943E27"/>
    <w:rsid w:val="00944397"/>
    <w:rsid w:val="009447DC"/>
    <w:rsid w:val="00950AB6"/>
    <w:rsid w:val="009516C2"/>
    <w:rsid w:val="009518F1"/>
    <w:rsid w:val="009521D2"/>
    <w:rsid w:val="0095258E"/>
    <w:rsid w:val="00952F6C"/>
    <w:rsid w:val="009559DA"/>
    <w:rsid w:val="00955D3F"/>
    <w:rsid w:val="0095640D"/>
    <w:rsid w:val="0095660C"/>
    <w:rsid w:val="00956FA8"/>
    <w:rsid w:val="009572AF"/>
    <w:rsid w:val="00957855"/>
    <w:rsid w:val="00961733"/>
    <w:rsid w:val="00962A3F"/>
    <w:rsid w:val="00962AA6"/>
    <w:rsid w:val="00963EAB"/>
    <w:rsid w:val="00963F56"/>
    <w:rsid w:val="009644EA"/>
    <w:rsid w:val="00964867"/>
    <w:rsid w:val="00965B46"/>
    <w:rsid w:val="00966198"/>
    <w:rsid w:val="00966A2B"/>
    <w:rsid w:val="00966FDC"/>
    <w:rsid w:val="009678C4"/>
    <w:rsid w:val="0097088B"/>
    <w:rsid w:val="00972658"/>
    <w:rsid w:val="00972EAB"/>
    <w:rsid w:val="00973B7C"/>
    <w:rsid w:val="00973F42"/>
    <w:rsid w:val="00974201"/>
    <w:rsid w:val="0097568A"/>
    <w:rsid w:val="00977E23"/>
    <w:rsid w:val="00980DEA"/>
    <w:rsid w:val="0098179E"/>
    <w:rsid w:val="00982D46"/>
    <w:rsid w:val="0098391D"/>
    <w:rsid w:val="009867D8"/>
    <w:rsid w:val="00986DF7"/>
    <w:rsid w:val="00986EF9"/>
    <w:rsid w:val="0099038C"/>
    <w:rsid w:val="00992053"/>
    <w:rsid w:val="00994A2F"/>
    <w:rsid w:val="00994AD0"/>
    <w:rsid w:val="00994D4D"/>
    <w:rsid w:val="00996F81"/>
    <w:rsid w:val="0099777C"/>
    <w:rsid w:val="0099778A"/>
    <w:rsid w:val="009A310E"/>
    <w:rsid w:val="009A4A88"/>
    <w:rsid w:val="009A52C1"/>
    <w:rsid w:val="009A5ED5"/>
    <w:rsid w:val="009A647B"/>
    <w:rsid w:val="009A7646"/>
    <w:rsid w:val="009B05DA"/>
    <w:rsid w:val="009B07EB"/>
    <w:rsid w:val="009B09F2"/>
    <w:rsid w:val="009B1EA0"/>
    <w:rsid w:val="009B38CB"/>
    <w:rsid w:val="009B4F45"/>
    <w:rsid w:val="009B4F73"/>
    <w:rsid w:val="009B69B7"/>
    <w:rsid w:val="009B6EC6"/>
    <w:rsid w:val="009B7358"/>
    <w:rsid w:val="009B7DA7"/>
    <w:rsid w:val="009C0EC0"/>
    <w:rsid w:val="009C169C"/>
    <w:rsid w:val="009C2BD6"/>
    <w:rsid w:val="009C311C"/>
    <w:rsid w:val="009C362E"/>
    <w:rsid w:val="009C3DE4"/>
    <w:rsid w:val="009C4737"/>
    <w:rsid w:val="009C527C"/>
    <w:rsid w:val="009C5710"/>
    <w:rsid w:val="009C6866"/>
    <w:rsid w:val="009C7A3C"/>
    <w:rsid w:val="009D2BE6"/>
    <w:rsid w:val="009D3AC6"/>
    <w:rsid w:val="009D5993"/>
    <w:rsid w:val="009D6518"/>
    <w:rsid w:val="009E09B9"/>
    <w:rsid w:val="009E1C5D"/>
    <w:rsid w:val="009E1CDF"/>
    <w:rsid w:val="009E1FFD"/>
    <w:rsid w:val="009E20E4"/>
    <w:rsid w:val="009E2F5B"/>
    <w:rsid w:val="009E3AA0"/>
    <w:rsid w:val="009E4320"/>
    <w:rsid w:val="009E487E"/>
    <w:rsid w:val="009E579D"/>
    <w:rsid w:val="009F02B7"/>
    <w:rsid w:val="009F02CD"/>
    <w:rsid w:val="009F07A9"/>
    <w:rsid w:val="009F14E0"/>
    <w:rsid w:val="009F1E70"/>
    <w:rsid w:val="009F4679"/>
    <w:rsid w:val="009F4B1B"/>
    <w:rsid w:val="009F4C47"/>
    <w:rsid w:val="009F4CE1"/>
    <w:rsid w:val="009F4F31"/>
    <w:rsid w:val="009F5C27"/>
    <w:rsid w:val="009F609C"/>
    <w:rsid w:val="009F6472"/>
    <w:rsid w:val="00A002D2"/>
    <w:rsid w:val="00A01549"/>
    <w:rsid w:val="00A02ED3"/>
    <w:rsid w:val="00A034BC"/>
    <w:rsid w:val="00A059A8"/>
    <w:rsid w:val="00A06E14"/>
    <w:rsid w:val="00A07F38"/>
    <w:rsid w:val="00A13392"/>
    <w:rsid w:val="00A14255"/>
    <w:rsid w:val="00A1629D"/>
    <w:rsid w:val="00A16CF1"/>
    <w:rsid w:val="00A21CCF"/>
    <w:rsid w:val="00A22588"/>
    <w:rsid w:val="00A237A3"/>
    <w:rsid w:val="00A240A7"/>
    <w:rsid w:val="00A262FF"/>
    <w:rsid w:val="00A26B88"/>
    <w:rsid w:val="00A30BC9"/>
    <w:rsid w:val="00A37FB4"/>
    <w:rsid w:val="00A40161"/>
    <w:rsid w:val="00A4049D"/>
    <w:rsid w:val="00A40FE2"/>
    <w:rsid w:val="00A422BE"/>
    <w:rsid w:val="00A42A7C"/>
    <w:rsid w:val="00A43062"/>
    <w:rsid w:val="00A43A2E"/>
    <w:rsid w:val="00A440E6"/>
    <w:rsid w:val="00A44CD1"/>
    <w:rsid w:val="00A46317"/>
    <w:rsid w:val="00A463A9"/>
    <w:rsid w:val="00A506E9"/>
    <w:rsid w:val="00A521C8"/>
    <w:rsid w:val="00A524C1"/>
    <w:rsid w:val="00A52C3C"/>
    <w:rsid w:val="00A54556"/>
    <w:rsid w:val="00A55379"/>
    <w:rsid w:val="00A60F6B"/>
    <w:rsid w:val="00A627FF"/>
    <w:rsid w:val="00A638C0"/>
    <w:rsid w:val="00A64C80"/>
    <w:rsid w:val="00A65BF9"/>
    <w:rsid w:val="00A65FD0"/>
    <w:rsid w:val="00A6637E"/>
    <w:rsid w:val="00A667CF"/>
    <w:rsid w:val="00A66D56"/>
    <w:rsid w:val="00A6766D"/>
    <w:rsid w:val="00A708E7"/>
    <w:rsid w:val="00A70ACD"/>
    <w:rsid w:val="00A72D9D"/>
    <w:rsid w:val="00A75AC0"/>
    <w:rsid w:val="00A7656A"/>
    <w:rsid w:val="00A76827"/>
    <w:rsid w:val="00A80108"/>
    <w:rsid w:val="00A81021"/>
    <w:rsid w:val="00A822DC"/>
    <w:rsid w:val="00A84650"/>
    <w:rsid w:val="00A84B63"/>
    <w:rsid w:val="00A8550D"/>
    <w:rsid w:val="00A877EA"/>
    <w:rsid w:val="00A9196D"/>
    <w:rsid w:val="00A93407"/>
    <w:rsid w:val="00A94A7E"/>
    <w:rsid w:val="00A95AB0"/>
    <w:rsid w:val="00AA2439"/>
    <w:rsid w:val="00AA2EAD"/>
    <w:rsid w:val="00AA423E"/>
    <w:rsid w:val="00AA4B08"/>
    <w:rsid w:val="00AA4FA3"/>
    <w:rsid w:val="00AA61B3"/>
    <w:rsid w:val="00AA6847"/>
    <w:rsid w:val="00AA77A1"/>
    <w:rsid w:val="00AB050B"/>
    <w:rsid w:val="00AB08DE"/>
    <w:rsid w:val="00AB09EB"/>
    <w:rsid w:val="00AB2453"/>
    <w:rsid w:val="00AB2A2C"/>
    <w:rsid w:val="00AB3E32"/>
    <w:rsid w:val="00AB5493"/>
    <w:rsid w:val="00AB77B6"/>
    <w:rsid w:val="00AC0517"/>
    <w:rsid w:val="00AC0947"/>
    <w:rsid w:val="00AC0B1B"/>
    <w:rsid w:val="00AC66D0"/>
    <w:rsid w:val="00AC71F2"/>
    <w:rsid w:val="00AD11E7"/>
    <w:rsid w:val="00AD15B5"/>
    <w:rsid w:val="00AD5DDD"/>
    <w:rsid w:val="00AD642C"/>
    <w:rsid w:val="00AE0259"/>
    <w:rsid w:val="00AE0E2C"/>
    <w:rsid w:val="00AE1B52"/>
    <w:rsid w:val="00AE1FFF"/>
    <w:rsid w:val="00AE31AE"/>
    <w:rsid w:val="00AE4007"/>
    <w:rsid w:val="00AE4BE6"/>
    <w:rsid w:val="00AE7EAE"/>
    <w:rsid w:val="00AF1D30"/>
    <w:rsid w:val="00AF23F5"/>
    <w:rsid w:val="00AF2A85"/>
    <w:rsid w:val="00AF356E"/>
    <w:rsid w:val="00AF550E"/>
    <w:rsid w:val="00AF6A2F"/>
    <w:rsid w:val="00AF723F"/>
    <w:rsid w:val="00B01030"/>
    <w:rsid w:val="00B01EA9"/>
    <w:rsid w:val="00B029FB"/>
    <w:rsid w:val="00B02E20"/>
    <w:rsid w:val="00B03C2C"/>
    <w:rsid w:val="00B041A7"/>
    <w:rsid w:val="00B041B5"/>
    <w:rsid w:val="00B053D6"/>
    <w:rsid w:val="00B05FDA"/>
    <w:rsid w:val="00B0619B"/>
    <w:rsid w:val="00B07272"/>
    <w:rsid w:val="00B10401"/>
    <w:rsid w:val="00B107C9"/>
    <w:rsid w:val="00B107D8"/>
    <w:rsid w:val="00B1140F"/>
    <w:rsid w:val="00B119D6"/>
    <w:rsid w:val="00B11C13"/>
    <w:rsid w:val="00B1233D"/>
    <w:rsid w:val="00B14C8E"/>
    <w:rsid w:val="00B22042"/>
    <w:rsid w:val="00B22CCE"/>
    <w:rsid w:val="00B22D9C"/>
    <w:rsid w:val="00B2308B"/>
    <w:rsid w:val="00B24A45"/>
    <w:rsid w:val="00B258AC"/>
    <w:rsid w:val="00B314A0"/>
    <w:rsid w:val="00B320F0"/>
    <w:rsid w:val="00B3228B"/>
    <w:rsid w:val="00B322EF"/>
    <w:rsid w:val="00B338A1"/>
    <w:rsid w:val="00B3555B"/>
    <w:rsid w:val="00B35F26"/>
    <w:rsid w:val="00B36E99"/>
    <w:rsid w:val="00B40AF8"/>
    <w:rsid w:val="00B43C9B"/>
    <w:rsid w:val="00B4409E"/>
    <w:rsid w:val="00B44822"/>
    <w:rsid w:val="00B44C57"/>
    <w:rsid w:val="00B46299"/>
    <w:rsid w:val="00B46711"/>
    <w:rsid w:val="00B46ACA"/>
    <w:rsid w:val="00B47381"/>
    <w:rsid w:val="00B51177"/>
    <w:rsid w:val="00B51EEA"/>
    <w:rsid w:val="00B52111"/>
    <w:rsid w:val="00B5391E"/>
    <w:rsid w:val="00B5452D"/>
    <w:rsid w:val="00B54675"/>
    <w:rsid w:val="00B54C6B"/>
    <w:rsid w:val="00B55CFE"/>
    <w:rsid w:val="00B5659D"/>
    <w:rsid w:val="00B60237"/>
    <w:rsid w:val="00B63EB2"/>
    <w:rsid w:val="00B657CD"/>
    <w:rsid w:val="00B65BAF"/>
    <w:rsid w:val="00B7094C"/>
    <w:rsid w:val="00B70F2C"/>
    <w:rsid w:val="00B7113D"/>
    <w:rsid w:val="00B71541"/>
    <w:rsid w:val="00B71E2B"/>
    <w:rsid w:val="00B720C5"/>
    <w:rsid w:val="00B72BEC"/>
    <w:rsid w:val="00B72DBD"/>
    <w:rsid w:val="00B72F12"/>
    <w:rsid w:val="00B7498C"/>
    <w:rsid w:val="00B757BA"/>
    <w:rsid w:val="00B76D2A"/>
    <w:rsid w:val="00B774DE"/>
    <w:rsid w:val="00B81D78"/>
    <w:rsid w:val="00B829DF"/>
    <w:rsid w:val="00B847E7"/>
    <w:rsid w:val="00B90F12"/>
    <w:rsid w:val="00B92868"/>
    <w:rsid w:val="00B93543"/>
    <w:rsid w:val="00B94732"/>
    <w:rsid w:val="00B974DC"/>
    <w:rsid w:val="00B975BB"/>
    <w:rsid w:val="00BA0FBA"/>
    <w:rsid w:val="00BA347D"/>
    <w:rsid w:val="00BA6034"/>
    <w:rsid w:val="00BA61CB"/>
    <w:rsid w:val="00BA7037"/>
    <w:rsid w:val="00BB0467"/>
    <w:rsid w:val="00BB0FE0"/>
    <w:rsid w:val="00BB1241"/>
    <w:rsid w:val="00BB2E77"/>
    <w:rsid w:val="00BB56C1"/>
    <w:rsid w:val="00BC109A"/>
    <w:rsid w:val="00BC22AB"/>
    <w:rsid w:val="00BC23BD"/>
    <w:rsid w:val="00BC2B67"/>
    <w:rsid w:val="00BC56EC"/>
    <w:rsid w:val="00BC6368"/>
    <w:rsid w:val="00BC6902"/>
    <w:rsid w:val="00BC6E0E"/>
    <w:rsid w:val="00BC7981"/>
    <w:rsid w:val="00BD068B"/>
    <w:rsid w:val="00BD1AEA"/>
    <w:rsid w:val="00BD1F5C"/>
    <w:rsid w:val="00BD2C3C"/>
    <w:rsid w:val="00BD2D5C"/>
    <w:rsid w:val="00BD5A46"/>
    <w:rsid w:val="00BD6CB8"/>
    <w:rsid w:val="00BD6D8C"/>
    <w:rsid w:val="00BE1600"/>
    <w:rsid w:val="00BE16FC"/>
    <w:rsid w:val="00BE2B1C"/>
    <w:rsid w:val="00BE356B"/>
    <w:rsid w:val="00BE3E93"/>
    <w:rsid w:val="00BE52C3"/>
    <w:rsid w:val="00BE6FAD"/>
    <w:rsid w:val="00BF0A3D"/>
    <w:rsid w:val="00BF1C9E"/>
    <w:rsid w:val="00BF284F"/>
    <w:rsid w:val="00BF2EF6"/>
    <w:rsid w:val="00BF4FA9"/>
    <w:rsid w:val="00BF5327"/>
    <w:rsid w:val="00BF5483"/>
    <w:rsid w:val="00BF56BB"/>
    <w:rsid w:val="00BF5C01"/>
    <w:rsid w:val="00BF60F9"/>
    <w:rsid w:val="00BF66EE"/>
    <w:rsid w:val="00BF6957"/>
    <w:rsid w:val="00BF7205"/>
    <w:rsid w:val="00C010AA"/>
    <w:rsid w:val="00C0491E"/>
    <w:rsid w:val="00C0552F"/>
    <w:rsid w:val="00C05FA2"/>
    <w:rsid w:val="00C060C1"/>
    <w:rsid w:val="00C071FA"/>
    <w:rsid w:val="00C073BB"/>
    <w:rsid w:val="00C07F29"/>
    <w:rsid w:val="00C111A9"/>
    <w:rsid w:val="00C120B8"/>
    <w:rsid w:val="00C12C22"/>
    <w:rsid w:val="00C15724"/>
    <w:rsid w:val="00C15B55"/>
    <w:rsid w:val="00C1645B"/>
    <w:rsid w:val="00C20D44"/>
    <w:rsid w:val="00C20F74"/>
    <w:rsid w:val="00C21A70"/>
    <w:rsid w:val="00C222B6"/>
    <w:rsid w:val="00C2274C"/>
    <w:rsid w:val="00C235E7"/>
    <w:rsid w:val="00C23A34"/>
    <w:rsid w:val="00C25238"/>
    <w:rsid w:val="00C25F32"/>
    <w:rsid w:val="00C26045"/>
    <w:rsid w:val="00C266F1"/>
    <w:rsid w:val="00C27198"/>
    <w:rsid w:val="00C304E4"/>
    <w:rsid w:val="00C30F1B"/>
    <w:rsid w:val="00C30F91"/>
    <w:rsid w:val="00C330D4"/>
    <w:rsid w:val="00C3518D"/>
    <w:rsid w:val="00C36613"/>
    <w:rsid w:val="00C3739F"/>
    <w:rsid w:val="00C41693"/>
    <w:rsid w:val="00C424EE"/>
    <w:rsid w:val="00C434EC"/>
    <w:rsid w:val="00C435C4"/>
    <w:rsid w:val="00C44A11"/>
    <w:rsid w:val="00C47129"/>
    <w:rsid w:val="00C50B37"/>
    <w:rsid w:val="00C518C7"/>
    <w:rsid w:val="00C51A0A"/>
    <w:rsid w:val="00C535B0"/>
    <w:rsid w:val="00C56B93"/>
    <w:rsid w:val="00C57241"/>
    <w:rsid w:val="00C573CD"/>
    <w:rsid w:val="00C57B75"/>
    <w:rsid w:val="00C60F92"/>
    <w:rsid w:val="00C61210"/>
    <w:rsid w:val="00C629B1"/>
    <w:rsid w:val="00C63268"/>
    <w:rsid w:val="00C63FC2"/>
    <w:rsid w:val="00C66EEB"/>
    <w:rsid w:val="00C70340"/>
    <w:rsid w:val="00C71BA3"/>
    <w:rsid w:val="00C71FF5"/>
    <w:rsid w:val="00C72874"/>
    <w:rsid w:val="00C73287"/>
    <w:rsid w:val="00C737F3"/>
    <w:rsid w:val="00C75075"/>
    <w:rsid w:val="00C7577A"/>
    <w:rsid w:val="00C758ED"/>
    <w:rsid w:val="00C75919"/>
    <w:rsid w:val="00C75F2A"/>
    <w:rsid w:val="00C7681C"/>
    <w:rsid w:val="00C77D70"/>
    <w:rsid w:val="00C807A2"/>
    <w:rsid w:val="00C80F6F"/>
    <w:rsid w:val="00C815D3"/>
    <w:rsid w:val="00C81B2B"/>
    <w:rsid w:val="00C84923"/>
    <w:rsid w:val="00C85EE8"/>
    <w:rsid w:val="00C863B4"/>
    <w:rsid w:val="00C87441"/>
    <w:rsid w:val="00C90142"/>
    <w:rsid w:val="00C90269"/>
    <w:rsid w:val="00C903F9"/>
    <w:rsid w:val="00C90C9A"/>
    <w:rsid w:val="00C927DB"/>
    <w:rsid w:val="00C93527"/>
    <w:rsid w:val="00C94B09"/>
    <w:rsid w:val="00C94BA2"/>
    <w:rsid w:val="00C95EF7"/>
    <w:rsid w:val="00C963A1"/>
    <w:rsid w:val="00C97BD4"/>
    <w:rsid w:val="00CA1521"/>
    <w:rsid w:val="00CA4726"/>
    <w:rsid w:val="00CA67A2"/>
    <w:rsid w:val="00CA6D53"/>
    <w:rsid w:val="00CA770F"/>
    <w:rsid w:val="00CB01C7"/>
    <w:rsid w:val="00CB03A1"/>
    <w:rsid w:val="00CB131B"/>
    <w:rsid w:val="00CB184B"/>
    <w:rsid w:val="00CB20D9"/>
    <w:rsid w:val="00CB2479"/>
    <w:rsid w:val="00CB562E"/>
    <w:rsid w:val="00CB6184"/>
    <w:rsid w:val="00CB7059"/>
    <w:rsid w:val="00CC015F"/>
    <w:rsid w:val="00CC0AED"/>
    <w:rsid w:val="00CC12F6"/>
    <w:rsid w:val="00CC29D6"/>
    <w:rsid w:val="00CC2D99"/>
    <w:rsid w:val="00CC44E8"/>
    <w:rsid w:val="00CC4AB5"/>
    <w:rsid w:val="00CC4E95"/>
    <w:rsid w:val="00CC62BE"/>
    <w:rsid w:val="00CC7468"/>
    <w:rsid w:val="00CD138B"/>
    <w:rsid w:val="00CD336F"/>
    <w:rsid w:val="00CD3A53"/>
    <w:rsid w:val="00CD3E2F"/>
    <w:rsid w:val="00CD4178"/>
    <w:rsid w:val="00CD4D55"/>
    <w:rsid w:val="00CD53E6"/>
    <w:rsid w:val="00CD5E3D"/>
    <w:rsid w:val="00CD61A8"/>
    <w:rsid w:val="00CE010D"/>
    <w:rsid w:val="00CE0340"/>
    <w:rsid w:val="00CE0EEA"/>
    <w:rsid w:val="00CE10B9"/>
    <w:rsid w:val="00CE4DAD"/>
    <w:rsid w:val="00CE535B"/>
    <w:rsid w:val="00CE6953"/>
    <w:rsid w:val="00CE6D0D"/>
    <w:rsid w:val="00CE6FCD"/>
    <w:rsid w:val="00CE7EBF"/>
    <w:rsid w:val="00CF018F"/>
    <w:rsid w:val="00CF3049"/>
    <w:rsid w:val="00CF375B"/>
    <w:rsid w:val="00CF3F66"/>
    <w:rsid w:val="00CF40D6"/>
    <w:rsid w:val="00CF4144"/>
    <w:rsid w:val="00CF6A83"/>
    <w:rsid w:val="00CF7E17"/>
    <w:rsid w:val="00D00145"/>
    <w:rsid w:val="00D01271"/>
    <w:rsid w:val="00D02801"/>
    <w:rsid w:val="00D03BC7"/>
    <w:rsid w:val="00D125A0"/>
    <w:rsid w:val="00D139B7"/>
    <w:rsid w:val="00D13EF2"/>
    <w:rsid w:val="00D1473A"/>
    <w:rsid w:val="00D179AF"/>
    <w:rsid w:val="00D202CE"/>
    <w:rsid w:val="00D213B9"/>
    <w:rsid w:val="00D246CB"/>
    <w:rsid w:val="00D26257"/>
    <w:rsid w:val="00D2766A"/>
    <w:rsid w:val="00D31AB9"/>
    <w:rsid w:val="00D33638"/>
    <w:rsid w:val="00D3363B"/>
    <w:rsid w:val="00D33927"/>
    <w:rsid w:val="00D340D9"/>
    <w:rsid w:val="00D40BD1"/>
    <w:rsid w:val="00D414AA"/>
    <w:rsid w:val="00D44D74"/>
    <w:rsid w:val="00D4680F"/>
    <w:rsid w:val="00D46E41"/>
    <w:rsid w:val="00D50310"/>
    <w:rsid w:val="00D503E2"/>
    <w:rsid w:val="00D510B6"/>
    <w:rsid w:val="00D51595"/>
    <w:rsid w:val="00D519F0"/>
    <w:rsid w:val="00D524D7"/>
    <w:rsid w:val="00D5311E"/>
    <w:rsid w:val="00D53378"/>
    <w:rsid w:val="00D55889"/>
    <w:rsid w:val="00D57189"/>
    <w:rsid w:val="00D57D43"/>
    <w:rsid w:val="00D6088D"/>
    <w:rsid w:val="00D619BA"/>
    <w:rsid w:val="00D63754"/>
    <w:rsid w:val="00D63F45"/>
    <w:rsid w:val="00D64302"/>
    <w:rsid w:val="00D65368"/>
    <w:rsid w:val="00D668E2"/>
    <w:rsid w:val="00D67315"/>
    <w:rsid w:val="00D708E9"/>
    <w:rsid w:val="00D71CBA"/>
    <w:rsid w:val="00D723EA"/>
    <w:rsid w:val="00D725E3"/>
    <w:rsid w:val="00D73046"/>
    <w:rsid w:val="00D73225"/>
    <w:rsid w:val="00D73A2D"/>
    <w:rsid w:val="00D73C24"/>
    <w:rsid w:val="00D74AB9"/>
    <w:rsid w:val="00D75F28"/>
    <w:rsid w:val="00D76C9F"/>
    <w:rsid w:val="00D77EE6"/>
    <w:rsid w:val="00D8013C"/>
    <w:rsid w:val="00D8451B"/>
    <w:rsid w:val="00D84CB3"/>
    <w:rsid w:val="00D86262"/>
    <w:rsid w:val="00D8744B"/>
    <w:rsid w:val="00D87CF5"/>
    <w:rsid w:val="00D91C3D"/>
    <w:rsid w:val="00D9235D"/>
    <w:rsid w:val="00D9379C"/>
    <w:rsid w:val="00D9394F"/>
    <w:rsid w:val="00D9422E"/>
    <w:rsid w:val="00D948E6"/>
    <w:rsid w:val="00D95695"/>
    <w:rsid w:val="00D97D0B"/>
    <w:rsid w:val="00DA11A9"/>
    <w:rsid w:val="00DA1CA6"/>
    <w:rsid w:val="00DA36C1"/>
    <w:rsid w:val="00DA3F19"/>
    <w:rsid w:val="00DA412B"/>
    <w:rsid w:val="00DA437F"/>
    <w:rsid w:val="00DA45C3"/>
    <w:rsid w:val="00DA46A9"/>
    <w:rsid w:val="00DA62C5"/>
    <w:rsid w:val="00DA7607"/>
    <w:rsid w:val="00DA7AE2"/>
    <w:rsid w:val="00DB11A1"/>
    <w:rsid w:val="00DB2B9E"/>
    <w:rsid w:val="00DB6625"/>
    <w:rsid w:val="00DB6D91"/>
    <w:rsid w:val="00DB7008"/>
    <w:rsid w:val="00DB7067"/>
    <w:rsid w:val="00DB724F"/>
    <w:rsid w:val="00DB74F0"/>
    <w:rsid w:val="00DC0059"/>
    <w:rsid w:val="00DC058F"/>
    <w:rsid w:val="00DC2B0B"/>
    <w:rsid w:val="00DC2EDA"/>
    <w:rsid w:val="00DC3918"/>
    <w:rsid w:val="00DC3A1C"/>
    <w:rsid w:val="00DC3C45"/>
    <w:rsid w:val="00DC3E31"/>
    <w:rsid w:val="00DC433A"/>
    <w:rsid w:val="00DC49B2"/>
    <w:rsid w:val="00DC58F4"/>
    <w:rsid w:val="00DC67BD"/>
    <w:rsid w:val="00DC72C8"/>
    <w:rsid w:val="00DD1170"/>
    <w:rsid w:val="00DD1CCA"/>
    <w:rsid w:val="00DD1D8C"/>
    <w:rsid w:val="00DD2589"/>
    <w:rsid w:val="00DD25C4"/>
    <w:rsid w:val="00DD58BA"/>
    <w:rsid w:val="00DD5ACD"/>
    <w:rsid w:val="00DD6D38"/>
    <w:rsid w:val="00DD6E3A"/>
    <w:rsid w:val="00DE0751"/>
    <w:rsid w:val="00DE135C"/>
    <w:rsid w:val="00DE378E"/>
    <w:rsid w:val="00DE47A0"/>
    <w:rsid w:val="00DE4AD9"/>
    <w:rsid w:val="00DE52B7"/>
    <w:rsid w:val="00DF270B"/>
    <w:rsid w:val="00DF32B3"/>
    <w:rsid w:val="00DF3DB3"/>
    <w:rsid w:val="00DF40AE"/>
    <w:rsid w:val="00DF4AE4"/>
    <w:rsid w:val="00DF51EB"/>
    <w:rsid w:val="00DF5284"/>
    <w:rsid w:val="00DF72C5"/>
    <w:rsid w:val="00E00960"/>
    <w:rsid w:val="00E02361"/>
    <w:rsid w:val="00E04A40"/>
    <w:rsid w:val="00E0777A"/>
    <w:rsid w:val="00E10082"/>
    <w:rsid w:val="00E10BB8"/>
    <w:rsid w:val="00E117DA"/>
    <w:rsid w:val="00E15763"/>
    <w:rsid w:val="00E15883"/>
    <w:rsid w:val="00E16205"/>
    <w:rsid w:val="00E20FA7"/>
    <w:rsid w:val="00E21024"/>
    <w:rsid w:val="00E22117"/>
    <w:rsid w:val="00E22206"/>
    <w:rsid w:val="00E241E6"/>
    <w:rsid w:val="00E25ED5"/>
    <w:rsid w:val="00E25F96"/>
    <w:rsid w:val="00E2771B"/>
    <w:rsid w:val="00E30DE7"/>
    <w:rsid w:val="00E3262B"/>
    <w:rsid w:val="00E329D3"/>
    <w:rsid w:val="00E33B06"/>
    <w:rsid w:val="00E33EFE"/>
    <w:rsid w:val="00E3421A"/>
    <w:rsid w:val="00E34981"/>
    <w:rsid w:val="00E35C7A"/>
    <w:rsid w:val="00E3648D"/>
    <w:rsid w:val="00E36824"/>
    <w:rsid w:val="00E3782E"/>
    <w:rsid w:val="00E408D1"/>
    <w:rsid w:val="00E40E30"/>
    <w:rsid w:val="00E42509"/>
    <w:rsid w:val="00E434D8"/>
    <w:rsid w:val="00E43CEF"/>
    <w:rsid w:val="00E47526"/>
    <w:rsid w:val="00E47AE8"/>
    <w:rsid w:val="00E50BF4"/>
    <w:rsid w:val="00E51081"/>
    <w:rsid w:val="00E51D35"/>
    <w:rsid w:val="00E52ED6"/>
    <w:rsid w:val="00E54F57"/>
    <w:rsid w:val="00E5780F"/>
    <w:rsid w:val="00E57B2F"/>
    <w:rsid w:val="00E6071F"/>
    <w:rsid w:val="00E60B91"/>
    <w:rsid w:val="00E6150A"/>
    <w:rsid w:val="00E62E4E"/>
    <w:rsid w:val="00E6304A"/>
    <w:rsid w:val="00E63160"/>
    <w:rsid w:val="00E631E8"/>
    <w:rsid w:val="00E6454F"/>
    <w:rsid w:val="00E656F1"/>
    <w:rsid w:val="00E66287"/>
    <w:rsid w:val="00E7077E"/>
    <w:rsid w:val="00E70816"/>
    <w:rsid w:val="00E72272"/>
    <w:rsid w:val="00E72FA7"/>
    <w:rsid w:val="00E733A1"/>
    <w:rsid w:val="00E73CE7"/>
    <w:rsid w:val="00E741FA"/>
    <w:rsid w:val="00E775C9"/>
    <w:rsid w:val="00E777C7"/>
    <w:rsid w:val="00E811A5"/>
    <w:rsid w:val="00E81357"/>
    <w:rsid w:val="00E82CEA"/>
    <w:rsid w:val="00E84080"/>
    <w:rsid w:val="00E85EA6"/>
    <w:rsid w:val="00E86AB4"/>
    <w:rsid w:val="00E86B1E"/>
    <w:rsid w:val="00E87FE6"/>
    <w:rsid w:val="00E936E0"/>
    <w:rsid w:val="00E9380E"/>
    <w:rsid w:val="00E94B68"/>
    <w:rsid w:val="00E9622C"/>
    <w:rsid w:val="00E973EF"/>
    <w:rsid w:val="00EA0709"/>
    <w:rsid w:val="00EA0C5E"/>
    <w:rsid w:val="00EA12EB"/>
    <w:rsid w:val="00EA1432"/>
    <w:rsid w:val="00EA1BAB"/>
    <w:rsid w:val="00EA1BEE"/>
    <w:rsid w:val="00EA22AE"/>
    <w:rsid w:val="00EA38D9"/>
    <w:rsid w:val="00EA640C"/>
    <w:rsid w:val="00EA68CE"/>
    <w:rsid w:val="00EA6D68"/>
    <w:rsid w:val="00EB08DC"/>
    <w:rsid w:val="00EB0C45"/>
    <w:rsid w:val="00EB2152"/>
    <w:rsid w:val="00EB28A2"/>
    <w:rsid w:val="00EB3BEF"/>
    <w:rsid w:val="00EB3FD4"/>
    <w:rsid w:val="00EB6A3E"/>
    <w:rsid w:val="00EC0548"/>
    <w:rsid w:val="00EC0738"/>
    <w:rsid w:val="00EC1AEF"/>
    <w:rsid w:val="00EC3BE6"/>
    <w:rsid w:val="00EC3DB1"/>
    <w:rsid w:val="00EC570A"/>
    <w:rsid w:val="00EC5C67"/>
    <w:rsid w:val="00EC68EB"/>
    <w:rsid w:val="00EC7DF6"/>
    <w:rsid w:val="00ED0730"/>
    <w:rsid w:val="00ED38D5"/>
    <w:rsid w:val="00ED3934"/>
    <w:rsid w:val="00ED402D"/>
    <w:rsid w:val="00ED4E53"/>
    <w:rsid w:val="00ED6009"/>
    <w:rsid w:val="00ED736C"/>
    <w:rsid w:val="00ED7D2C"/>
    <w:rsid w:val="00ED7E62"/>
    <w:rsid w:val="00EE0504"/>
    <w:rsid w:val="00EE0D85"/>
    <w:rsid w:val="00EE1EB9"/>
    <w:rsid w:val="00EE2982"/>
    <w:rsid w:val="00EE2D1A"/>
    <w:rsid w:val="00EE36B0"/>
    <w:rsid w:val="00EE3E43"/>
    <w:rsid w:val="00EE5D00"/>
    <w:rsid w:val="00EE790D"/>
    <w:rsid w:val="00EF0FC5"/>
    <w:rsid w:val="00EF231F"/>
    <w:rsid w:val="00EF3F83"/>
    <w:rsid w:val="00EF5637"/>
    <w:rsid w:val="00EF5F25"/>
    <w:rsid w:val="00EF72EC"/>
    <w:rsid w:val="00EF7838"/>
    <w:rsid w:val="00EF7E55"/>
    <w:rsid w:val="00EF7F2B"/>
    <w:rsid w:val="00F037E3"/>
    <w:rsid w:val="00F03E4A"/>
    <w:rsid w:val="00F04CFB"/>
    <w:rsid w:val="00F07205"/>
    <w:rsid w:val="00F0768E"/>
    <w:rsid w:val="00F07744"/>
    <w:rsid w:val="00F07D4C"/>
    <w:rsid w:val="00F10ADD"/>
    <w:rsid w:val="00F11343"/>
    <w:rsid w:val="00F11B31"/>
    <w:rsid w:val="00F13E21"/>
    <w:rsid w:val="00F1402F"/>
    <w:rsid w:val="00F143D1"/>
    <w:rsid w:val="00F148D0"/>
    <w:rsid w:val="00F1585B"/>
    <w:rsid w:val="00F160BC"/>
    <w:rsid w:val="00F177BB"/>
    <w:rsid w:val="00F205DE"/>
    <w:rsid w:val="00F21920"/>
    <w:rsid w:val="00F2271A"/>
    <w:rsid w:val="00F228F4"/>
    <w:rsid w:val="00F22AB6"/>
    <w:rsid w:val="00F2308E"/>
    <w:rsid w:val="00F23701"/>
    <w:rsid w:val="00F2399A"/>
    <w:rsid w:val="00F23E28"/>
    <w:rsid w:val="00F24B7A"/>
    <w:rsid w:val="00F256F4"/>
    <w:rsid w:val="00F2744A"/>
    <w:rsid w:val="00F277E1"/>
    <w:rsid w:val="00F30EF3"/>
    <w:rsid w:val="00F331F5"/>
    <w:rsid w:val="00F33806"/>
    <w:rsid w:val="00F34377"/>
    <w:rsid w:val="00F3621E"/>
    <w:rsid w:val="00F37F79"/>
    <w:rsid w:val="00F41A8A"/>
    <w:rsid w:val="00F4263B"/>
    <w:rsid w:val="00F42CEF"/>
    <w:rsid w:val="00F44128"/>
    <w:rsid w:val="00F44288"/>
    <w:rsid w:val="00F44497"/>
    <w:rsid w:val="00F44B25"/>
    <w:rsid w:val="00F46108"/>
    <w:rsid w:val="00F469CD"/>
    <w:rsid w:val="00F50DFA"/>
    <w:rsid w:val="00F52D0D"/>
    <w:rsid w:val="00F534B9"/>
    <w:rsid w:val="00F542FF"/>
    <w:rsid w:val="00F55CD5"/>
    <w:rsid w:val="00F55DC9"/>
    <w:rsid w:val="00F624B7"/>
    <w:rsid w:val="00F63049"/>
    <w:rsid w:val="00F63422"/>
    <w:rsid w:val="00F637FD"/>
    <w:rsid w:val="00F64076"/>
    <w:rsid w:val="00F644A5"/>
    <w:rsid w:val="00F645BB"/>
    <w:rsid w:val="00F646DB"/>
    <w:rsid w:val="00F6659A"/>
    <w:rsid w:val="00F6727A"/>
    <w:rsid w:val="00F70988"/>
    <w:rsid w:val="00F7151C"/>
    <w:rsid w:val="00F72088"/>
    <w:rsid w:val="00F7409A"/>
    <w:rsid w:val="00F74264"/>
    <w:rsid w:val="00F76B1A"/>
    <w:rsid w:val="00F77469"/>
    <w:rsid w:val="00F778F5"/>
    <w:rsid w:val="00F80C1D"/>
    <w:rsid w:val="00F84786"/>
    <w:rsid w:val="00F848FC"/>
    <w:rsid w:val="00F8548D"/>
    <w:rsid w:val="00F86A23"/>
    <w:rsid w:val="00F87007"/>
    <w:rsid w:val="00F873A9"/>
    <w:rsid w:val="00F87F18"/>
    <w:rsid w:val="00F91694"/>
    <w:rsid w:val="00F93245"/>
    <w:rsid w:val="00F93684"/>
    <w:rsid w:val="00F93FF8"/>
    <w:rsid w:val="00F94A87"/>
    <w:rsid w:val="00F952B3"/>
    <w:rsid w:val="00F953E7"/>
    <w:rsid w:val="00F972A0"/>
    <w:rsid w:val="00FA028A"/>
    <w:rsid w:val="00FA0B77"/>
    <w:rsid w:val="00FA0BB1"/>
    <w:rsid w:val="00FA277A"/>
    <w:rsid w:val="00FA2EEA"/>
    <w:rsid w:val="00FA326A"/>
    <w:rsid w:val="00FA3646"/>
    <w:rsid w:val="00FA3C7D"/>
    <w:rsid w:val="00FA4EB6"/>
    <w:rsid w:val="00FA69A5"/>
    <w:rsid w:val="00FA69E5"/>
    <w:rsid w:val="00FA7CD4"/>
    <w:rsid w:val="00FB0526"/>
    <w:rsid w:val="00FB05D6"/>
    <w:rsid w:val="00FB106E"/>
    <w:rsid w:val="00FB16A1"/>
    <w:rsid w:val="00FB3577"/>
    <w:rsid w:val="00FB40EF"/>
    <w:rsid w:val="00FB4E3F"/>
    <w:rsid w:val="00FB5550"/>
    <w:rsid w:val="00FB6A5D"/>
    <w:rsid w:val="00FC1AEA"/>
    <w:rsid w:val="00FC1B9F"/>
    <w:rsid w:val="00FC2879"/>
    <w:rsid w:val="00FC2F7C"/>
    <w:rsid w:val="00FC3A26"/>
    <w:rsid w:val="00FC3F15"/>
    <w:rsid w:val="00FC45C8"/>
    <w:rsid w:val="00FC6B91"/>
    <w:rsid w:val="00FC724E"/>
    <w:rsid w:val="00FD0BB3"/>
    <w:rsid w:val="00FD1CA8"/>
    <w:rsid w:val="00FD1DAB"/>
    <w:rsid w:val="00FD1E79"/>
    <w:rsid w:val="00FD24A9"/>
    <w:rsid w:val="00FD2DA8"/>
    <w:rsid w:val="00FD3B60"/>
    <w:rsid w:val="00FD4262"/>
    <w:rsid w:val="00FD61F7"/>
    <w:rsid w:val="00FD6A1D"/>
    <w:rsid w:val="00FD7116"/>
    <w:rsid w:val="00FE01C4"/>
    <w:rsid w:val="00FE10D4"/>
    <w:rsid w:val="00FE139A"/>
    <w:rsid w:val="00FE1B5A"/>
    <w:rsid w:val="00FE40E1"/>
    <w:rsid w:val="00FE6BDA"/>
    <w:rsid w:val="00FE714B"/>
    <w:rsid w:val="00FF0A05"/>
    <w:rsid w:val="00FF1102"/>
    <w:rsid w:val="00FF1547"/>
    <w:rsid w:val="00FF1E14"/>
    <w:rsid w:val="00FF49BE"/>
    <w:rsid w:val="00FF5130"/>
    <w:rsid w:val="00FF7B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229371C"/>
  <w15:docId w15:val="{B10769AE-1263-42FB-9F4A-FEE446A8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3E7"/>
    <w:rPr>
      <w:rFonts w:ascii="Calibri" w:eastAsia="Calibri" w:hAnsi="Calibri" w:cs="Times New Roman"/>
    </w:rPr>
  </w:style>
  <w:style w:type="paragraph" w:styleId="Ttulo1">
    <w:name w:val="heading 1"/>
    <w:basedOn w:val="Normal"/>
    <w:link w:val="Ttulo1Char"/>
    <w:uiPriority w:val="1"/>
    <w:qFormat/>
    <w:rsid w:val="00AE1FFF"/>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2">
    <w:name w:val="heading 2"/>
    <w:basedOn w:val="Normal"/>
    <w:next w:val="Normal"/>
    <w:link w:val="Ttulo2Char"/>
    <w:uiPriority w:val="1"/>
    <w:unhideWhenUsed/>
    <w:qFormat/>
    <w:rsid w:val="000B4B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6071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01549"/>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A01549"/>
  </w:style>
  <w:style w:type="paragraph" w:styleId="Rodap">
    <w:name w:val="footer"/>
    <w:basedOn w:val="Normal"/>
    <w:link w:val="RodapChar"/>
    <w:uiPriority w:val="99"/>
    <w:unhideWhenUsed/>
    <w:rsid w:val="00A01549"/>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A01549"/>
  </w:style>
  <w:style w:type="paragraph" w:styleId="Textodebalo">
    <w:name w:val="Balloon Text"/>
    <w:basedOn w:val="Normal"/>
    <w:link w:val="TextodebaloChar"/>
    <w:uiPriority w:val="99"/>
    <w:semiHidden/>
    <w:unhideWhenUsed/>
    <w:rsid w:val="00A015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1549"/>
    <w:rPr>
      <w:rFonts w:ascii="Tahoma" w:hAnsi="Tahoma" w:cs="Tahoma"/>
      <w:sz w:val="16"/>
      <w:szCs w:val="16"/>
    </w:rPr>
  </w:style>
  <w:style w:type="paragraph" w:styleId="PargrafodaLista">
    <w:name w:val="List Paragraph"/>
    <w:basedOn w:val="Normal"/>
    <w:uiPriority w:val="34"/>
    <w:qFormat/>
    <w:rsid w:val="00424846"/>
    <w:pPr>
      <w:ind w:left="720"/>
      <w:contextualSpacing/>
    </w:pPr>
    <w:rPr>
      <w:rFonts w:asciiTheme="minorHAnsi" w:eastAsiaTheme="minorHAnsi" w:hAnsiTheme="minorHAnsi" w:cstheme="minorBidi"/>
    </w:rPr>
  </w:style>
  <w:style w:type="paragraph" w:styleId="Corpodetexto">
    <w:name w:val="Body Text"/>
    <w:basedOn w:val="Normal"/>
    <w:link w:val="CorpodetextoChar"/>
    <w:uiPriority w:val="1"/>
    <w:unhideWhenUsed/>
    <w:qFormat/>
    <w:rsid w:val="008E5B8C"/>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qFormat/>
    <w:rsid w:val="008E5B8C"/>
    <w:rPr>
      <w:rFonts w:ascii="Times New Roman" w:eastAsia="Times New Roman" w:hAnsi="Times New Roman" w:cs="Times New Roman"/>
      <w:sz w:val="28"/>
      <w:szCs w:val="20"/>
    </w:rPr>
  </w:style>
  <w:style w:type="character" w:customStyle="1" w:styleId="Ttulo1Char">
    <w:name w:val="Título 1 Char"/>
    <w:basedOn w:val="Fontepargpadro"/>
    <w:link w:val="Ttulo1"/>
    <w:uiPriority w:val="9"/>
    <w:rsid w:val="00AE1FFF"/>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0B4BD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B52CF"/>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unhideWhenUsed/>
    <w:rsid w:val="00505BEA"/>
    <w:rPr>
      <w:color w:val="0000FF"/>
      <w:u w:val="single"/>
    </w:rPr>
  </w:style>
  <w:style w:type="character" w:styleId="Forte">
    <w:name w:val="Strong"/>
    <w:basedOn w:val="Fontepargpadro"/>
    <w:uiPriority w:val="22"/>
    <w:qFormat/>
    <w:rsid w:val="00BB0467"/>
    <w:rPr>
      <w:b/>
      <w:bCs/>
    </w:rPr>
  </w:style>
  <w:style w:type="table" w:styleId="Tabelacomgrade">
    <w:name w:val="Table Grid"/>
    <w:basedOn w:val="Tabelanormal"/>
    <w:uiPriority w:val="39"/>
    <w:rsid w:val="00930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2E7C59"/>
    <w:pPr>
      <w:spacing w:after="0" w:line="240" w:lineRule="auto"/>
    </w:pPr>
    <w:rPr>
      <w:rFonts w:ascii="Calibri" w:eastAsia="Calibri" w:hAnsi="Calibri" w:cs="Times New Roman"/>
    </w:rPr>
  </w:style>
  <w:style w:type="character" w:customStyle="1" w:styleId="c10">
    <w:name w:val="c10"/>
    <w:rsid w:val="00CD336F"/>
  </w:style>
  <w:style w:type="character" w:customStyle="1" w:styleId="c0">
    <w:name w:val="c0"/>
    <w:rsid w:val="00CD336F"/>
  </w:style>
  <w:style w:type="character" w:customStyle="1" w:styleId="fontstyle01">
    <w:name w:val="fontstyle01"/>
    <w:rsid w:val="00CD336F"/>
    <w:rPr>
      <w:rFonts w:ascii="Open Sans" w:hAnsi="Open Sans" w:cs="Open Sans" w:hint="default"/>
      <w:b w:val="0"/>
      <w:bCs w:val="0"/>
      <w:i w:val="0"/>
      <w:iCs w:val="0"/>
      <w:color w:val="ABABAB"/>
      <w:sz w:val="30"/>
      <w:szCs w:val="30"/>
    </w:rPr>
  </w:style>
  <w:style w:type="table" w:customStyle="1" w:styleId="TableGrid">
    <w:name w:val="TableGrid"/>
    <w:rsid w:val="000454A0"/>
    <w:pPr>
      <w:spacing w:after="0" w:line="240" w:lineRule="auto"/>
    </w:pPr>
    <w:rPr>
      <w:rFonts w:eastAsiaTheme="minorEastAsia"/>
      <w:lang w:eastAsia="pt-BR"/>
    </w:rPr>
    <w:tblPr>
      <w:tblCellMar>
        <w:top w:w="0" w:type="dxa"/>
        <w:left w:w="0" w:type="dxa"/>
        <w:bottom w:w="0" w:type="dxa"/>
        <w:right w:w="0" w:type="dxa"/>
      </w:tblCellMar>
    </w:tblPr>
  </w:style>
  <w:style w:type="paragraph" w:styleId="Recuodecorpodetexto">
    <w:name w:val="Body Text Indent"/>
    <w:basedOn w:val="Normal"/>
    <w:link w:val="RecuodecorpodetextoChar"/>
    <w:uiPriority w:val="99"/>
    <w:semiHidden/>
    <w:unhideWhenUsed/>
    <w:rsid w:val="0060713B"/>
    <w:pPr>
      <w:spacing w:after="120"/>
      <w:ind w:left="283"/>
    </w:pPr>
  </w:style>
  <w:style w:type="character" w:customStyle="1" w:styleId="RecuodecorpodetextoChar">
    <w:name w:val="Recuo de corpo de texto Char"/>
    <w:basedOn w:val="Fontepargpadro"/>
    <w:link w:val="Recuodecorpodetexto"/>
    <w:uiPriority w:val="99"/>
    <w:semiHidden/>
    <w:rsid w:val="0060713B"/>
    <w:rPr>
      <w:rFonts w:ascii="Calibri" w:eastAsia="Calibri" w:hAnsi="Calibri" w:cs="Times New Roman"/>
    </w:rPr>
  </w:style>
  <w:style w:type="character" w:customStyle="1" w:styleId="Ttulo3Char">
    <w:name w:val="Título 3 Char"/>
    <w:basedOn w:val="Fontepargpadro"/>
    <w:link w:val="Ttulo3"/>
    <w:uiPriority w:val="9"/>
    <w:semiHidden/>
    <w:qFormat/>
    <w:rsid w:val="0060713B"/>
    <w:rPr>
      <w:rFonts w:asciiTheme="majorHAnsi" w:eastAsiaTheme="majorEastAsia" w:hAnsiTheme="majorHAnsi" w:cstheme="majorBidi"/>
      <w:color w:val="243F60" w:themeColor="accent1" w:themeShade="7F"/>
      <w:sz w:val="24"/>
      <w:szCs w:val="24"/>
    </w:rPr>
  </w:style>
  <w:style w:type="paragraph" w:customStyle="1" w:styleId="Textbody">
    <w:name w:val="Text body"/>
    <w:basedOn w:val="Normal"/>
    <w:qFormat/>
    <w:rsid w:val="0060713B"/>
    <w:pPr>
      <w:suppressAutoHyphens/>
      <w:autoSpaceDN w:val="0"/>
      <w:spacing w:after="0" w:line="240" w:lineRule="auto"/>
      <w:textAlignment w:val="baseline"/>
    </w:pPr>
    <w:rPr>
      <w:rFonts w:ascii="Arial" w:eastAsia="Arial" w:hAnsi="Arial" w:cs="Arial"/>
      <w:color w:val="00000A"/>
      <w:sz w:val="19"/>
      <w:szCs w:val="19"/>
      <w:lang w:val="pt-PT" w:eastAsia="pt-PT" w:bidi="pt-PT"/>
    </w:rPr>
  </w:style>
  <w:style w:type="paragraph" w:customStyle="1" w:styleId="Standard">
    <w:name w:val="Standard"/>
    <w:qFormat/>
    <w:rsid w:val="00794711"/>
    <w:pPr>
      <w:suppressAutoHyphens/>
      <w:autoSpaceDN w:val="0"/>
      <w:spacing w:after="0" w:line="240" w:lineRule="auto"/>
      <w:textAlignment w:val="baseline"/>
    </w:pPr>
    <w:rPr>
      <w:rFonts w:ascii="Arial" w:eastAsia="Arial" w:hAnsi="Arial" w:cs="Arial"/>
      <w:color w:val="00000A"/>
      <w:lang w:val="pt-PT" w:eastAsia="pt-PT" w:bidi="pt-PT"/>
    </w:rPr>
  </w:style>
  <w:style w:type="character" w:customStyle="1" w:styleId="Internetlink">
    <w:name w:val="Internet link"/>
    <w:rsid w:val="00794711"/>
    <w:rPr>
      <w:color w:val="000080"/>
      <w:u w:val="single"/>
    </w:rPr>
  </w:style>
  <w:style w:type="numbering" w:customStyle="1" w:styleId="WWNum10">
    <w:name w:val="WWNum10"/>
    <w:basedOn w:val="Semlista"/>
    <w:rsid w:val="00794711"/>
    <w:pPr>
      <w:numPr>
        <w:numId w:val="56"/>
      </w:numPr>
    </w:pPr>
  </w:style>
  <w:style w:type="numbering" w:customStyle="1" w:styleId="WWNum13">
    <w:name w:val="WWNum13"/>
    <w:basedOn w:val="Semlista"/>
    <w:rsid w:val="00794711"/>
    <w:pPr>
      <w:numPr>
        <w:numId w:val="3"/>
      </w:numPr>
    </w:pPr>
  </w:style>
  <w:style w:type="numbering" w:customStyle="1" w:styleId="WWNum14">
    <w:name w:val="WWNum14"/>
    <w:basedOn w:val="Semlista"/>
    <w:rsid w:val="00794711"/>
    <w:pPr>
      <w:numPr>
        <w:numId w:val="4"/>
      </w:numPr>
    </w:pPr>
  </w:style>
  <w:style w:type="numbering" w:customStyle="1" w:styleId="WWNum15">
    <w:name w:val="WWNum15"/>
    <w:basedOn w:val="Semlista"/>
    <w:rsid w:val="00794711"/>
    <w:pPr>
      <w:numPr>
        <w:numId w:val="5"/>
      </w:numPr>
    </w:pPr>
  </w:style>
  <w:style w:type="numbering" w:customStyle="1" w:styleId="WWNum16">
    <w:name w:val="WWNum16"/>
    <w:basedOn w:val="Semlista"/>
    <w:rsid w:val="00794711"/>
    <w:pPr>
      <w:numPr>
        <w:numId w:val="6"/>
      </w:numPr>
    </w:pPr>
  </w:style>
  <w:style w:type="paragraph" w:styleId="Ttulo">
    <w:name w:val="Title"/>
    <w:aliases w:val="Char, Char"/>
    <w:basedOn w:val="Normal"/>
    <w:link w:val="TtuloChar"/>
    <w:uiPriority w:val="1"/>
    <w:qFormat/>
    <w:rsid w:val="00794711"/>
    <w:pPr>
      <w:spacing w:after="0" w:line="240" w:lineRule="auto"/>
      <w:jc w:val="center"/>
    </w:pPr>
    <w:rPr>
      <w:rFonts w:ascii="Times New Roman" w:eastAsia="Times New Roman" w:hAnsi="Times New Roman"/>
      <w:b/>
      <w:sz w:val="32"/>
      <w:szCs w:val="20"/>
      <w:u w:val="single"/>
    </w:rPr>
  </w:style>
  <w:style w:type="character" w:customStyle="1" w:styleId="TtuloChar">
    <w:name w:val="Título Char"/>
    <w:aliases w:val="Char Char, Char Char"/>
    <w:basedOn w:val="Fontepargpadro"/>
    <w:link w:val="Ttulo"/>
    <w:rsid w:val="00794711"/>
    <w:rPr>
      <w:rFonts w:ascii="Times New Roman" w:eastAsia="Times New Roman" w:hAnsi="Times New Roman" w:cs="Times New Roman"/>
      <w:b/>
      <w:sz w:val="32"/>
      <w:szCs w:val="20"/>
      <w:u w:val="single"/>
    </w:rPr>
  </w:style>
  <w:style w:type="paragraph" w:styleId="Subttulo">
    <w:name w:val="Subtitle"/>
    <w:basedOn w:val="Normal"/>
    <w:link w:val="SubttuloChar"/>
    <w:qFormat/>
    <w:rsid w:val="00794711"/>
    <w:pPr>
      <w:spacing w:after="0" w:line="240" w:lineRule="auto"/>
      <w:jc w:val="center"/>
    </w:pPr>
    <w:rPr>
      <w:rFonts w:ascii="Arial" w:eastAsia="Times New Roman" w:hAnsi="Arial"/>
      <w:b/>
      <w:bCs/>
      <w:sz w:val="26"/>
      <w:szCs w:val="20"/>
    </w:rPr>
  </w:style>
  <w:style w:type="character" w:customStyle="1" w:styleId="SubttuloChar">
    <w:name w:val="Subtítulo Char"/>
    <w:basedOn w:val="Fontepargpadro"/>
    <w:link w:val="Subttulo"/>
    <w:rsid w:val="00794711"/>
    <w:rPr>
      <w:rFonts w:ascii="Arial" w:eastAsia="Times New Roman" w:hAnsi="Arial" w:cs="Times New Roman"/>
      <w:b/>
      <w:bCs/>
      <w:sz w:val="26"/>
      <w:szCs w:val="20"/>
    </w:rPr>
  </w:style>
  <w:style w:type="numbering" w:customStyle="1" w:styleId="WWNum20">
    <w:name w:val="WWNum20"/>
    <w:basedOn w:val="Semlista"/>
    <w:rsid w:val="008A00F4"/>
    <w:pPr>
      <w:numPr>
        <w:numId w:val="14"/>
      </w:numPr>
    </w:pPr>
  </w:style>
  <w:style w:type="numbering" w:customStyle="1" w:styleId="WWNum21">
    <w:name w:val="WWNum21"/>
    <w:basedOn w:val="Semlista"/>
    <w:rsid w:val="008A00F4"/>
    <w:pPr>
      <w:numPr>
        <w:numId w:val="15"/>
      </w:numPr>
    </w:pPr>
  </w:style>
  <w:style w:type="numbering" w:customStyle="1" w:styleId="WWNum23">
    <w:name w:val="WWNum23"/>
    <w:basedOn w:val="Semlista"/>
    <w:rsid w:val="008A00F4"/>
    <w:pPr>
      <w:numPr>
        <w:numId w:val="16"/>
      </w:numPr>
    </w:pPr>
  </w:style>
  <w:style w:type="numbering" w:customStyle="1" w:styleId="WWNum24">
    <w:name w:val="WWNum24"/>
    <w:basedOn w:val="Semlista"/>
    <w:rsid w:val="008A00F4"/>
    <w:pPr>
      <w:numPr>
        <w:numId w:val="17"/>
      </w:numPr>
    </w:pPr>
  </w:style>
  <w:style w:type="numbering" w:customStyle="1" w:styleId="WWNum26">
    <w:name w:val="WWNum26"/>
    <w:basedOn w:val="Semlista"/>
    <w:rsid w:val="008A00F4"/>
    <w:pPr>
      <w:numPr>
        <w:numId w:val="18"/>
      </w:numPr>
    </w:pPr>
  </w:style>
  <w:style w:type="numbering" w:customStyle="1" w:styleId="WWNum27">
    <w:name w:val="WWNum27"/>
    <w:basedOn w:val="Semlista"/>
    <w:rsid w:val="008A00F4"/>
    <w:pPr>
      <w:numPr>
        <w:numId w:val="19"/>
      </w:numPr>
    </w:pPr>
  </w:style>
  <w:style w:type="numbering" w:customStyle="1" w:styleId="WWNum30">
    <w:name w:val="WWNum30"/>
    <w:basedOn w:val="Semlista"/>
    <w:rsid w:val="008A00F4"/>
    <w:pPr>
      <w:numPr>
        <w:numId w:val="20"/>
      </w:numPr>
    </w:pPr>
  </w:style>
  <w:style w:type="numbering" w:customStyle="1" w:styleId="WWNum2">
    <w:name w:val="WWNum2"/>
    <w:basedOn w:val="Semlista"/>
    <w:rsid w:val="009F4679"/>
    <w:pPr>
      <w:numPr>
        <w:numId w:val="29"/>
      </w:numPr>
    </w:pPr>
  </w:style>
  <w:style w:type="numbering" w:customStyle="1" w:styleId="WWNum25">
    <w:name w:val="WWNum25"/>
    <w:basedOn w:val="Semlista"/>
    <w:rsid w:val="009F4679"/>
    <w:pPr>
      <w:numPr>
        <w:numId w:val="30"/>
      </w:numPr>
    </w:pPr>
  </w:style>
  <w:style w:type="numbering" w:customStyle="1" w:styleId="WWNum32">
    <w:name w:val="WWNum32"/>
    <w:basedOn w:val="Semlista"/>
    <w:rsid w:val="009F4679"/>
    <w:pPr>
      <w:numPr>
        <w:numId w:val="31"/>
      </w:numPr>
    </w:pPr>
  </w:style>
  <w:style w:type="paragraph" w:customStyle="1" w:styleId="PargrafodaLista1">
    <w:name w:val="Parágrafo da Lista1"/>
    <w:basedOn w:val="Normal"/>
    <w:rsid w:val="009F4679"/>
    <w:pPr>
      <w:suppressAutoHyphens/>
      <w:spacing w:before="121" w:after="0" w:line="240" w:lineRule="auto"/>
      <w:ind w:left="980" w:hanging="543"/>
    </w:pPr>
    <w:rPr>
      <w:rFonts w:ascii="Arial" w:eastAsia="Arial" w:hAnsi="Arial" w:cs="Arial"/>
      <w:sz w:val="20"/>
      <w:szCs w:val="20"/>
      <w:lang w:val="pt-PT" w:eastAsia="zh-CN" w:bidi="pt-PT"/>
    </w:rPr>
  </w:style>
  <w:style w:type="character" w:customStyle="1" w:styleId="MenoPendente1">
    <w:name w:val="Menção Pendente1"/>
    <w:basedOn w:val="Fontepargpadro"/>
    <w:uiPriority w:val="99"/>
    <w:semiHidden/>
    <w:unhideWhenUsed/>
    <w:rsid w:val="008935E7"/>
    <w:rPr>
      <w:color w:val="605E5C"/>
      <w:shd w:val="clear" w:color="auto" w:fill="E1DFDD"/>
    </w:rPr>
  </w:style>
  <w:style w:type="paragraph" w:styleId="Corpodetexto2">
    <w:name w:val="Body Text 2"/>
    <w:basedOn w:val="Normal"/>
    <w:link w:val="Corpodetexto2Char"/>
    <w:uiPriority w:val="99"/>
    <w:semiHidden/>
    <w:unhideWhenUsed/>
    <w:rsid w:val="00D84CB3"/>
    <w:pPr>
      <w:widowControl w:val="0"/>
      <w:suppressAutoHyphens/>
      <w:autoSpaceDN w:val="0"/>
      <w:spacing w:after="120" w:line="480" w:lineRule="auto"/>
      <w:textAlignment w:val="baseline"/>
    </w:pPr>
    <w:rPr>
      <w:kern w:val="3"/>
      <w:lang w:val="en-US"/>
    </w:rPr>
  </w:style>
  <w:style w:type="character" w:customStyle="1" w:styleId="Corpodetexto2Char">
    <w:name w:val="Corpo de texto 2 Char"/>
    <w:basedOn w:val="Fontepargpadro"/>
    <w:link w:val="Corpodetexto2"/>
    <w:uiPriority w:val="99"/>
    <w:semiHidden/>
    <w:rsid w:val="00D84CB3"/>
    <w:rPr>
      <w:rFonts w:ascii="Calibri" w:eastAsia="Calibri" w:hAnsi="Calibri" w:cs="Times New Roman"/>
      <w:kern w:val="3"/>
      <w:lang w:val="en-US"/>
    </w:rPr>
  </w:style>
  <w:style w:type="paragraph" w:customStyle="1" w:styleId="Ttulo10">
    <w:name w:val="Título1"/>
    <w:basedOn w:val="Normal"/>
    <w:next w:val="Corpodetexto"/>
    <w:rsid w:val="00616EAA"/>
    <w:pPr>
      <w:spacing w:after="0" w:line="240" w:lineRule="auto"/>
      <w:jc w:val="center"/>
    </w:pPr>
    <w:rPr>
      <w:rFonts w:ascii="Times New Roman" w:eastAsia="Times New Roman" w:hAnsi="Times New Roman"/>
      <w:b/>
      <w:kern w:val="1"/>
      <w:sz w:val="32"/>
      <w:szCs w:val="20"/>
      <w:u w:val="single"/>
      <w:lang w:eastAsia="zh-CN"/>
    </w:rPr>
  </w:style>
  <w:style w:type="character" w:customStyle="1" w:styleId="fontstyle21">
    <w:name w:val="fontstyle21"/>
    <w:basedOn w:val="Fontepargpadro"/>
    <w:rsid w:val="000C61E5"/>
    <w:rPr>
      <w:rFonts w:ascii="ArialMT" w:hAnsi="ArialMT" w:hint="default"/>
      <w:b w:val="0"/>
      <w:bCs w:val="0"/>
      <w:i w:val="0"/>
      <w:iCs w:val="0"/>
      <w:color w:val="231F20"/>
      <w:sz w:val="16"/>
      <w:szCs w:val="16"/>
    </w:rPr>
  </w:style>
  <w:style w:type="character" w:customStyle="1" w:styleId="ListLabel10">
    <w:name w:val="ListLabel 10"/>
    <w:rsid w:val="0017308F"/>
    <w:rPr>
      <w:rFonts w:eastAsia="Arial" w:cs="Arial"/>
      <w:b/>
      <w:spacing w:val="0"/>
      <w:w w:val="103"/>
      <w:sz w:val="20"/>
      <w:szCs w:val="20"/>
      <w:lang w:val="pt-PT" w:eastAsia="pt-PT" w:bidi="pt-PT"/>
    </w:rPr>
  </w:style>
  <w:style w:type="numbering" w:customStyle="1" w:styleId="WWNum8">
    <w:name w:val="WWNum8"/>
    <w:basedOn w:val="Semlista"/>
    <w:rsid w:val="0017308F"/>
    <w:pPr>
      <w:numPr>
        <w:numId w:val="52"/>
      </w:numPr>
    </w:pPr>
  </w:style>
  <w:style w:type="character" w:styleId="MenoPendente">
    <w:name w:val="Unresolved Mention"/>
    <w:basedOn w:val="Fontepargpadro"/>
    <w:uiPriority w:val="99"/>
    <w:semiHidden/>
    <w:unhideWhenUsed/>
    <w:rsid w:val="00C90269"/>
    <w:rPr>
      <w:color w:val="605E5C"/>
      <w:shd w:val="clear" w:color="auto" w:fill="E1DFDD"/>
    </w:rPr>
  </w:style>
  <w:style w:type="paragraph" w:customStyle="1" w:styleId="texto2">
    <w:name w:val="texto2"/>
    <w:basedOn w:val="Normal"/>
    <w:rsid w:val="00472640"/>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leNormal">
    <w:name w:val="Table Normal"/>
    <w:uiPriority w:val="2"/>
    <w:semiHidden/>
    <w:unhideWhenUsed/>
    <w:qFormat/>
    <w:rsid w:val="00BD1F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5431E"/>
    <w:pPr>
      <w:widowControl w:val="0"/>
      <w:autoSpaceDE w:val="0"/>
      <w:autoSpaceDN w:val="0"/>
      <w:spacing w:after="0" w:line="240" w:lineRule="auto"/>
    </w:pPr>
    <w:rPr>
      <w:rFonts w:ascii="Arial MT" w:eastAsia="Arial MT" w:hAnsi="Arial MT" w:cs="Arial MT"/>
      <w:lang w:val="pt-PT"/>
    </w:rPr>
  </w:style>
  <w:style w:type="character" w:styleId="nfase">
    <w:name w:val="Emphasis"/>
    <w:basedOn w:val="Fontepargpadro"/>
    <w:uiPriority w:val="20"/>
    <w:qFormat/>
    <w:rsid w:val="00032212"/>
    <w:rPr>
      <w:i/>
      <w:iCs/>
    </w:rPr>
  </w:style>
  <w:style w:type="numbering" w:customStyle="1" w:styleId="Semlista1">
    <w:name w:val="Sem lista1"/>
    <w:next w:val="Semlista"/>
    <w:uiPriority w:val="99"/>
    <w:semiHidden/>
    <w:unhideWhenUsed/>
    <w:rsid w:val="00757311"/>
  </w:style>
  <w:style w:type="table" w:customStyle="1" w:styleId="TableNormal1">
    <w:name w:val="Table Normal1"/>
    <w:uiPriority w:val="2"/>
    <w:semiHidden/>
    <w:unhideWhenUsed/>
    <w:qFormat/>
    <w:rsid w:val="007573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2007">
      <w:bodyDiv w:val="1"/>
      <w:marLeft w:val="0"/>
      <w:marRight w:val="0"/>
      <w:marTop w:val="0"/>
      <w:marBottom w:val="0"/>
      <w:divBdr>
        <w:top w:val="none" w:sz="0" w:space="0" w:color="auto"/>
        <w:left w:val="none" w:sz="0" w:space="0" w:color="auto"/>
        <w:bottom w:val="none" w:sz="0" w:space="0" w:color="auto"/>
        <w:right w:val="none" w:sz="0" w:space="0" w:color="auto"/>
      </w:divBdr>
    </w:div>
    <w:div w:id="166409114">
      <w:bodyDiv w:val="1"/>
      <w:marLeft w:val="0"/>
      <w:marRight w:val="0"/>
      <w:marTop w:val="0"/>
      <w:marBottom w:val="0"/>
      <w:divBdr>
        <w:top w:val="none" w:sz="0" w:space="0" w:color="auto"/>
        <w:left w:val="none" w:sz="0" w:space="0" w:color="auto"/>
        <w:bottom w:val="none" w:sz="0" w:space="0" w:color="auto"/>
        <w:right w:val="none" w:sz="0" w:space="0" w:color="auto"/>
      </w:divBdr>
    </w:div>
    <w:div w:id="213350753">
      <w:bodyDiv w:val="1"/>
      <w:marLeft w:val="0"/>
      <w:marRight w:val="0"/>
      <w:marTop w:val="0"/>
      <w:marBottom w:val="0"/>
      <w:divBdr>
        <w:top w:val="none" w:sz="0" w:space="0" w:color="auto"/>
        <w:left w:val="none" w:sz="0" w:space="0" w:color="auto"/>
        <w:bottom w:val="none" w:sz="0" w:space="0" w:color="auto"/>
        <w:right w:val="none" w:sz="0" w:space="0" w:color="auto"/>
      </w:divBdr>
    </w:div>
    <w:div w:id="217591216">
      <w:bodyDiv w:val="1"/>
      <w:marLeft w:val="0"/>
      <w:marRight w:val="0"/>
      <w:marTop w:val="0"/>
      <w:marBottom w:val="0"/>
      <w:divBdr>
        <w:top w:val="none" w:sz="0" w:space="0" w:color="auto"/>
        <w:left w:val="none" w:sz="0" w:space="0" w:color="auto"/>
        <w:bottom w:val="none" w:sz="0" w:space="0" w:color="auto"/>
        <w:right w:val="none" w:sz="0" w:space="0" w:color="auto"/>
      </w:divBdr>
    </w:div>
    <w:div w:id="232395800">
      <w:bodyDiv w:val="1"/>
      <w:marLeft w:val="0"/>
      <w:marRight w:val="0"/>
      <w:marTop w:val="0"/>
      <w:marBottom w:val="0"/>
      <w:divBdr>
        <w:top w:val="none" w:sz="0" w:space="0" w:color="auto"/>
        <w:left w:val="none" w:sz="0" w:space="0" w:color="auto"/>
        <w:bottom w:val="none" w:sz="0" w:space="0" w:color="auto"/>
        <w:right w:val="none" w:sz="0" w:space="0" w:color="auto"/>
      </w:divBdr>
    </w:div>
    <w:div w:id="269169078">
      <w:bodyDiv w:val="1"/>
      <w:marLeft w:val="0"/>
      <w:marRight w:val="0"/>
      <w:marTop w:val="0"/>
      <w:marBottom w:val="0"/>
      <w:divBdr>
        <w:top w:val="none" w:sz="0" w:space="0" w:color="auto"/>
        <w:left w:val="none" w:sz="0" w:space="0" w:color="auto"/>
        <w:bottom w:val="none" w:sz="0" w:space="0" w:color="auto"/>
        <w:right w:val="none" w:sz="0" w:space="0" w:color="auto"/>
      </w:divBdr>
    </w:div>
    <w:div w:id="326907771">
      <w:bodyDiv w:val="1"/>
      <w:marLeft w:val="0"/>
      <w:marRight w:val="0"/>
      <w:marTop w:val="0"/>
      <w:marBottom w:val="0"/>
      <w:divBdr>
        <w:top w:val="none" w:sz="0" w:space="0" w:color="auto"/>
        <w:left w:val="none" w:sz="0" w:space="0" w:color="auto"/>
        <w:bottom w:val="none" w:sz="0" w:space="0" w:color="auto"/>
        <w:right w:val="none" w:sz="0" w:space="0" w:color="auto"/>
      </w:divBdr>
    </w:div>
    <w:div w:id="414790924">
      <w:bodyDiv w:val="1"/>
      <w:marLeft w:val="0"/>
      <w:marRight w:val="0"/>
      <w:marTop w:val="0"/>
      <w:marBottom w:val="0"/>
      <w:divBdr>
        <w:top w:val="none" w:sz="0" w:space="0" w:color="auto"/>
        <w:left w:val="none" w:sz="0" w:space="0" w:color="auto"/>
        <w:bottom w:val="none" w:sz="0" w:space="0" w:color="auto"/>
        <w:right w:val="none" w:sz="0" w:space="0" w:color="auto"/>
      </w:divBdr>
    </w:div>
    <w:div w:id="425342530">
      <w:bodyDiv w:val="1"/>
      <w:marLeft w:val="0"/>
      <w:marRight w:val="0"/>
      <w:marTop w:val="0"/>
      <w:marBottom w:val="0"/>
      <w:divBdr>
        <w:top w:val="none" w:sz="0" w:space="0" w:color="auto"/>
        <w:left w:val="none" w:sz="0" w:space="0" w:color="auto"/>
        <w:bottom w:val="none" w:sz="0" w:space="0" w:color="auto"/>
        <w:right w:val="none" w:sz="0" w:space="0" w:color="auto"/>
      </w:divBdr>
    </w:div>
    <w:div w:id="557471719">
      <w:bodyDiv w:val="1"/>
      <w:marLeft w:val="0"/>
      <w:marRight w:val="0"/>
      <w:marTop w:val="0"/>
      <w:marBottom w:val="0"/>
      <w:divBdr>
        <w:top w:val="none" w:sz="0" w:space="0" w:color="auto"/>
        <w:left w:val="none" w:sz="0" w:space="0" w:color="auto"/>
        <w:bottom w:val="none" w:sz="0" w:space="0" w:color="auto"/>
        <w:right w:val="none" w:sz="0" w:space="0" w:color="auto"/>
      </w:divBdr>
    </w:div>
    <w:div w:id="559097847">
      <w:bodyDiv w:val="1"/>
      <w:marLeft w:val="0"/>
      <w:marRight w:val="0"/>
      <w:marTop w:val="0"/>
      <w:marBottom w:val="0"/>
      <w:divBdr>
        <w:top w:val="none" w:sz="0" w:space="0" w:color="auto"/>
        <w:left w:val="none" w:sz="0" w:space="0" w:color="auto"/>
        <w:bottom w:val="none" w:sz="0" w:space="0" w:color="auto"/>
        <w:right w:val="none" w:sz="0" w:space="0" w:color="auto"/>
      </w:divBdr>
    </w:div>
    <w:div w:id="562374539">
      <w:bodyDiv w:val="1"/>
      <w:marLeft w:val="0"/>
      <w:marRight w:val="0"/>
      <w:marTop w:val="0"/>
      <w:marBottom w:val="0"/>
      <w:divBdr>
        <w:top w:val="none" w:sz="0" w:space="0" w:color="auto"/>
        <w:left w:val="none" w:sz="0" w:space="0" w:color="auto"/>
        <w:bottom w:val="none" w:sz="0" w:space="0" w:color="auto"/>
        <w:right w:val="none" w:sz="0" w:space="0" w:color="auto"/>
      </w:divBdr>
    </w:div>
    <w:div w:id="634993738">
      <w:bodyDiv w:val="1"/>
      <w:marLeft w:val="0"/>
      <w:marRight w:val="0"/>
      <w:marTop w:val="0"/>
      <w:marBottom w:val="0"/>
      <w:divBdr>
        <w:top w:val="none" w:sz="0" w:space="0" w:color="auto"/>
        <w:left w:val="none" w:sz="0" w:space="0" w:color="auto"/>
        <w:bottom w:val="none" w:sz="0" w:space="0" w:color="auto"/>
        <w:right w:val="none" w:sz="0" w:space="0" w:color="auto"/>
      </w:divBdr>
      <w:divsChild>
        <w:div w:id="131055568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51932844">
              <w:marLeft w:val="0"/>
              <w:marRight w:val="0"/>
              <w:marTop w:val="0"/>
              <w:marBottom w:val="0"/>
              <w:divBdr>
                <w:top w:val="none" w:sz="0" w:space="0" w:color="auto"/>
                <w:left w:val="none" w:sz="0" w:space="0" w:color="auto"/>
                <w:bottom w:val="none" w:sz="0" w:space="0" w:color="auto"/>
                <w:right w:val="none" w:sz="0" w:space="0" w:color="auto"/>
              </w:divBdr>
              <w:divsChild>
                <w:div w:id="164052884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74349165">
                      <w:marLeft w:val="0"/>
                      <w:marRight w:val="0"/>
                      <w:marTop w:val="0"/>
                      <w:marBottom w:val="0"/>
                      <w:divBdr>
                        <w:top w:val="none" w:sz="0" w:space="0" w:color="auto"/>
                        <w:left w:val="none" w:sz="0" w:space="0" w:color="auto"/>
                        <w:bottom w:val="none" w:sz="0" w:space="0" w:color="auto"/>
                        <w:right w:val="none" w:sz="0" w:space="0" w:color="auto"/>
                      </w:divBdr>
                      <w:divsChild>
                        <w:div w:id="880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652363">
      <w:bodyDiv w:val="1"/>
      <w:marLeft w:val="0"/>
      <w:marRight w:val="0"/>
      <w:marTop w:val="0"/>
      <w:marBottom w:val="0"/>
      <w:divBdr>
        <w:top w:val="none" w:sz="0" w:space="0" w:color="auto"/>
        <w:left w:val="none" w:sz="0" w:space="0" w:color="auto"/>
        <w:bottom w:val="none" w:sz="0" w:space="0" w:color="auto"/>
        <w:right w:val="none" w:sz="0" w:space="0" w:color="auto"/>
      </w:divBdr>
    </w:div>
    <w:div w:id="735012538">
      <w:bodyDiv w:val="1"/>
      <w:marLeft w:val="0"/>
      <w:marRight w:val="0"/>
      <w:marTop w:val="0"/>
      <w:marBottom w:val="0"/>
      <w:divBdr>
        <w:top w:val="none" w:sz="0" w:space="0" w:color="auto"/>
        <w:left w:val="none" w:sz="0" w:space="0" w:color="auto"/>
        <w:bottom w:val="none" w:sz="0" w:space="0" w:color="auto"/>
        <w:right w:val="none" w:sz="0" w:space="0" w:color="auto"/>
      </w:divBdr>
    </w:div>
    <w:div w:id="784664640">
      <w:bodyDiv w:val="1"/>
      <w:marLeft w:val="0"/>
      <w:marRight w:val="0"/>
      <w:marTop w:val="0"/>
      <w:marBottom w:val="0"/>
      <w:divBdr>
        <w:top w:val="none" w:sz="0" w:space="0" w:color="auto"/>
        <w:left w:val="none" w:sz="0" w:space="0" w:color="auto"/>
        <w:bottom w:val="none" w:sz="0" w:space="0" w:color="auto"/>
        <w:right w:val="none" w:sz="0" w:space="0" w:color="auto"/>
      </w:divBdr>
    </w:div>
    <w:div w:id="801508001">
      <w:bodyDiv w:val="1"/>
      <w:marLeft w:val="0"/>
      <w:marRight w:val="0"/>
      <w:marTop w:val="0"/>
      <w:marBottom w:val="0"/>
      <w:divBdr>
        <w:top w:val="none" w:sz="0" w:space="0" w:color="auto"/>
        <w:left w:val="none" w:sz="0" w:space="0" w:color="auto"/>
        <w:bottom w:val="none" w:sz="0" w:space="0" w:color="auto"/>
        <w:right w:val="none" w:sz="0" w:space="0" w:color="auto"/>
      </w:divBdr>
    </w:div>
    <w:div w:id="863589364">
      <w:bodyDiv w:val="1"/>
      <w:marLeft w:val="0"/>
      <w:marRight w:val="0"/>
      <w:marTop w:val="0"/>
      <w:marBottom w:val="0"/>
      <w:divBdr>
        <w:top w:val="none" w:sz="0" w:space="0" w:color="auto"/>
        <w:left w:val="none" w:sz="0" w:space="0" w:color="auto"/>
        <w:bottom w:val="none" w:sz="0" w:space="0" w:color="auto"/>
        <w:right w:val="none" w:sz="0" w:space="0" w:color="auto"/>
      </w:divBdr>
    </w:div>
    <w:div w:id="966356728">
      <w:bodyDiv w:val="1"/>
      <w:marLeft w:val="0"/>
      <w:marRight w:val="0"/>
      <w:marTop w:val="0"/>
      <w:marBottom w:val="0"/>
      <w:divBdr>
        <w:top w:val="none" w:sz="0" w:space="0" w:color="auto"/>
        <w:left w:val="none" w:sz="0" w:space="0" w:color="auto"/>
        <w:bottom w:val="none" w:sz="0" w:space="0" w:color="auto"/>
        <w:right w:val="none" w:sz="0" w:space="0" w:color="auto"/>
      </w:divBdr>
    </w:div>
    <w:div w:id="1044214854">
      <w:bodyDiv w:val="1"/>
      <w:marLeft w:val="0"/>
      <w:marRight w:val="0"/>
      <w:marTop w:val="0"/>
      <w:marBottom w:val="0"/>
      <w:divBdr>
        <w:top w:val="none" w:sz="0" w:space="0" w:color="auto"/>
        <w:left w:val="none" w:sz="0" w:space="0" w:color="auto"/>
        <w:bottom w:val="none" w:sz="0" w:space="0" w:color="auto"/>
        <w:right w:val="none" w:sz="0" w:space="0" w:color="auto"/>
      </w:divBdr>
    </w:div>
    <w:div w:id="1150748354">
      <w:bodyDiv w:val="1"/>
      <w:marLeft w:val="0"/>
      <w:marRight w:val="0"/>
      <w:marTop w:val="0"/>
      <w:marBottom w:val="0"/>
      <w:divBdr>
        <w:top w:val="none" w:sz="0" w:space="0" w:color="auto"/>
        <w:left w:val="none" w:sz="0" w:space="0" w:color="auto"/>
        <w:bottom w:val="none" w:sz="0" w:space="0" w:color="auto"/>
        <w:right w:val="none" w:sz="0" w:space="0" w:color="auto"/>
      </w:divBdr>
    </w:div>
    <w:div w:id="1213351955">
      <w:bodyDiv w:val="1"/>
      <w:marLeft w:val="0"/>
      <w:marRight w:val="0"/>
      <w:marTop w:val="0"/>
      <w:marBottom w:val="0"/>
      <w:divBdr>
        <w:top w:val="none" w:sz="0" w:space="0" w:color="auto"/>
        <w:left w:val="none" w:sz="0" w:space="0" w:color="auto"/>
        <w:bottom w:val="none" w:sz="0" w:space="0" w:color="auto"/>
        <w:right w:val="none" w:sz="0" w:space="0" w:color="auto"/>
      </w:divBdr>
    </w:div>
    <w:div w:id="1282691402">
      <w:bodyDiv w:val="1"/>
      <w:marLeft w:val="0"/>
      <w:marRight w:val="0"/>
      <w:marTop w:val="0"/>
      <w:marBottom w:val="0"/>
      <w:divBdr>
        <w:top w:val="none" w:sz="0" w:space="0" w:color="auto"/>
        <w:left w:val="none" w:sz="0" w:space="0" w:color="auto"/>
        <w:bottom w:val="none" w:sz="0" w:space="0" w:color="auto"/>
        <w:right w:val="none" w:sz="0" w:space="0" w:color="auto"/>
      </w:divBdr>
    </w:div>
    <w:div w:id="1287350315">
      <w:bodyDiv w:val="1"/>
      <w:marLeft w:val="0"/>
      <w:marRight w:val="0"/>
      <w:marTop w:val="0"/>
      <w:marBottom w:val="0"/>
      <w:divBdr>
        <w:top w:val="none" w:sz="0" w:space="0" w:color="auto"/>
        <w:left w:val="none" w:sz="0" w:space="0" w:color="auto"/>
        <w:bottom w:val="none" w:sz="0" w:space="0" w:color="auto"/>
        <w:right w:val="none" w:sz="0" w:space="0" w:color="auto"/>
      </w:divBdr>
    </w:div>
    <w:div w:id="1292243661">
      <w:bodyDiv w:val="1"/>
      <w:marLeft w:val="0"/>
      <w:marRight w:val="0"/>
      <w:marTop w:val="0"/>
      <w:marBottom w:val="0"/>
      <w:divBdr>
        <w:top w:val="none" w:sz="0" w:space="0" w:color="auto"/>
        <w:left w:val="none" w:sz="0" w:space="0" w:color="auto"/>
        <w:bottom w:val="none" w:sz="0" w:space="0" w:color="auto"/>
        <w:right w:val="none" w:sz="0" w:space="0" w:color="auto"/>
      </w:divBdr>
    </w:div>
    <w:div w:id="1341155081">
      <w:bodyDiv w:val="1"/>
      <w:marLeft w:val="0"/>
      <w:marRight w:val="0"/>
      <w:marTop w:val="0"/>
      <w:marBottom w:val="0"/>
      <w:divBdr>
        <w:top w:val="none" w:sz="0" w:space="0" w:color="auto"/>
        <w:left w:val="none" w:sz="0" w:space="0" w:color="auto"/>
        <w:bottom w:val="none" w:sz="0" w:space="0" w:color="auto"/>
        <w:right w:val="none" w:sz="0" w:space="0" w:color="auto"/>
      </w:divBdr>
    </w:div>
    <w:div w:id="1403523290">
      <w:bodyDiv w:val="1"/>
      <w:marLeft w:val="0"/>
      <w:marRight w:val="0"/>
      <w:marTop w:val="0"/>
      <w:marBottom w:val="0"/>
      <w:divBdr>
        <w:top w:val="none" w:sz="0" w:space="0" w:color="auto"/>
        <w:left w:val="none" w:sz="0" w:space="0" w:color="auto"/>
        <w:bottom w:val="none" w:sz="0" w:space="0" w:color="auto"/>
        <w:right w:val="none" w:sz="0" w:space="0" w:color="auto"/>
      </w:divBdr>
    </w:div>
    <w:div w:id="1627155257">
      <w:bodyDiv w:val="1"/>
      <w:marLeft w:val="0"/>
      <w:marRight w:val="0"/>
      <w:marTop w:val="0"/>
      <w:marBottom w:val="0"/>
      <w:divBdr>
        <w:top w:val="none" w:sz="0" w:space="0" w:color="auto"/>
        <w:left w:val="none" w:sz="0" w:space="0" w:color="auto"/>
        <w:bottom w:val="none" w:sz="0" w:space="0" w:color="auto"/>
        <w:right w:val="none" w:sz="0" w:space="0" w:color="auto"/>
      </w:divBdr>
    </w:div>
    <w:div w:id="1679237405">
      <w:bodyDiv w:val="1"/>
      <w:marLeft w:val="0"/>
      <w:marRight w:val="0"/>
      <w:marTop w:val="0"/>
      <w:marBottom w:val="0"/>
      <w:divBdr>
        <w:top w:val="none" w:sz="0" w:space="0" w:color="auto"/>
        <w:left w:val="none" w:sz="0" w:space="0" w:color="auto"/>
        <w:bottom w:val="none" w:sz="0" w:space="0" w:color="auto"/>
        <w:right w:val="none" w:sz="0" w:space="0" w:color="auto"/>
      </w:divBdr>
    </w:div>
    <w:div w:id="1682849418">
      <w:bodyDiv w:val="1"/>
      <w:marLeft w:val="0"/>
      <w:marRight w:val="0"/>
      <w:marTop w:val="0"/>
      <w:marBottom w:val="0"/>
      <w:divBdr>
        <w:top w:val="none" w:sz="0" w:space="0" w:color="auto"/>
        <w:left w:val="none" w:sz="0" w:space="0" w:color="auto"/>
        <w:bottom w:val="none" w:sz="0" w:space="0" w:color="auto"/>
        <w:right w:val="none" w:sz="0" w:space="0" w:color="auto"/>
      </w:divBdr>
    </w:div>
    <w:div w:id="1713730547">
      <w:bodyDiv w:val="1"/>
      <w:marLeft w:val="0"/>
      <w:marRight w:val="0"/>
      <w:marTop w:val="0"/>
      <w:marBottom w:val="0"/>
      <w:divBdr>
        <w:top w:val="none" w:sz="0" w:space="0" w:color="auto"/>
        <w:left w:val="none" w:sz="0" w:space="0" w:color="auto"/>
        <w:bottom w:val="none" w:sz="0" w:space="0" w:color="auto"/>
        <w:right w:val="none" w:sz="0" w:space="0" w:color="auto"/>
      </w:divBdr>
    </w:div>
    <w:div w:id="1771781734">
      <w:bodyDiv w:val="1"/>
      <w:marLeft w:val="0"/>
      <w:marRight w:val="0"/>
      <w:marTop w:val="0"/>
      <w:marBottom w:val="0"/>
      <w:divBdr>
        <w:top w:val="none" w:sz="0" w:space="0" w:color="auto"/>
        <w:left w:val="none" w:sz="0" w:space="0" w:color="auto"/>
        <w:bottom w:val="none" w:sz="0" w:space="0" w:color="auto"/>
        <w:right w:val="none" w:sz="0" w:space="0" w:color="auto"/>
      </w:divBdr>
    </w:div>
    <w:div w:id="1819763483">
      <w:bodyDiv w:val="1"/>
      <w:marLeft w:val="0"/>
      <w:marRight w:val="0"/>
      <w:marTop w:val="0"/>
      <w:marBottom w:val="0"/>
      <w:divBdr>
        <w:top w:val="none" w:sz="0" w:space="0" w:color="auto"/>
        <w:left w:val="none" w:sz="0" w:space="0" w:color="auto"/>
        <w:bottom w:val="none" w:sz="0" w:space="0" w:color="auto"/>
        <w:right w:val="none" w:sz="0" w:space="0" w:color="auto"/>
      </w:divBdr>
    </w:div>
    <w:div w:id="1830173179">
      <w:bodyDiv w:val="1"/>
      <w:marLeft w:val="0"/>
      <w:marRight w:val="0"/>
      <w:marTop w:val="0"/>
      <w:marBottom w:val="0"/>
      <w:divBdr>
        <w:top w:val="none" w:sz="0" w:space="0" w:color="auto"/>
        <w:left w:val="none" w:sz="0" w:space="0" w:color="auto"/>
        <w:bottom w:val="none" w:sz="0" w:space="0" w:color="auto"/>
        <w:right w:val="none" w:sz="0" w:space="0" w:color="auto"/>
      </w:divBdr>
    </w:div>
    <w:div w:id="1925843460">
      <w:bodyDiv w:val="1"/>
      <w:marLeft w:val="0"/>
      <w:marRight w:val="0"/>
      <w:marTop w:val="0"/>
      <w:marBottom w:val="0"/>
      <w:divBdr>
        <w:top w:val="none" w:sz="0" w:space="0" w:color="auto"/>
        <w:left w:val="none" w:sz="0" w:space="0" w:color="auto"/>
        <w:bottom w:val="none" w:sz="0" w:space="0" w:color="auto"/>
        <w:right w:val="none" w:sz="0" w:space="0" w:color="auto"/>
      </w:divBdr>
    </w:div>
    <w:div w:id="1926302660">
      <w:bodyDiv w:val="1"/>
      <w:marLeft w:val="0"/>
      <w:marRight w:val="0"/>
      <w:marTop w:val="0"/>
      <w:marBottom w:val="0"/>
      <w:divBdr>
        <w:top w:val="none" w:sz="0" w:space="0" w:color="auto"/>
        <w:left w:val="none" w:sz="0" w:space="0" w:color="auto"/>
        <w:bottom w:val="none" w:sz="0" w:space="0" w:color="auto"/>
        <w:right w:val="none" w:sz="0" w:space="0" w:color="auto"/>
      </w:divBdr>
    </w:div>
    <w:div w:id="1929725824">
      <w:bodyDiv w:val="1"/>
      <w:marLeft w:val="0"/>
      <w:marRight w:val="0"/>
      <w:marTop w:val="0"/>
      <w:marBottom w:val="0"/>
      <w:divBdr>
        <w:top w:val="none" w:sz="0" w:space="0" w:color="auto"/>
        <w:left w:val="none" w:sz="0" w:space="0" w:color="auto"/>
        <w:bottom w:val="none" w:sz="0" w:space="0" w:color="auto"/>
        <w:right w:val="none" w:sz="0" w:space="0" w:color="auto"/>
      </w:divBdr>
    </w:div>
    <w:div w:id="1992522395">
      <w:bodyDiv w:val="1"/>
      <w:marLeft w:val="0"/>
      <w:marRight w:val="0"/>
      <w:marTop w:val="0"/>
      <w:marBottom w:val="0"/>
      <w:divBdr>
        <w:top w:val="none" w:sz="0" w:space="0" w:color="auto"/>
        <w:left w:val="none" w:sz="0" w:space="0" w:color="auto"/>
        <w:bottom w:val="none" w:sz="0" w:space="0" w:color="auto"/>
        <w:right w:val="none" w:sz="0" w:space="0" w:color="auto"/>
      </w:divBdr>
    </w:div>
    <w:div w:id="208510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tato@institutoindec.org.br" TargetMode="External"/><Relationship Id="rId18" Type="http://schemas.openxmlformats.org/officeDocument/2006/relationships/hyperlink" Target="http://www.institutoindec.org.br" TargetMode="External"/><Relationship Id="rId26" Type="http://schemas.openxmlformats.org/officeDocument/2006/relationships/hyperlink" Target="https://institutoindec.org.br" TargetMode="External"/><Relationship Id="rId3" Type="http://schemas.openxmlformats.org/officeDocument/2006/relationships/styles" Target="styles.xml"/><Relationship Id="rId21" Type="http://schemas.openxmlformats.org/officeDocument/2006/relationships/hyperlink" Target="mailto:contato@institutoindec.org.br" TargetMode="External"/><Relationship Id="rId7" Type="http://schemas.openxmlformats.org/officeDocument/2006/relationships/endnotes" Target="endnotes.xml"/><Relationship Id="rId12" Type="http://schemas.openxmlformats.org/officeDocument/2006/relationships/hyperlink" Target="https://institutoindec.org.br" TargetMode="External"/><Relationship Id="rId17" Type="http://schemas.openxmlformats.org/officeDocument/2006/relationships/hyperlink" Target="http://www.institutoindec.org.br" TargetMode="External"/><Relationship Id="rId25" Type="http://schemas.openxmlformats.org/officeDocument/2006/relationships/hyperlink" Target="https://institutoindec.org.b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ntato@institutoindec.org.br" TargetMode="External"/><Relationship Id="rId20" Type="http://schemas.openxmlformats.org/officeDocument/2006/relationships/hyperlink" Target="http://www.institutoindec.org.br" TargetMode="External"/><Relationship Id="rId29" Type="http://schemas.openxmlformats.org/officeDocument/2006/relationships/hyperlink" Target="http://www.saude.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itutoindec.org.br" TargetMode="External"/><Relationship Id="rId24" Type="http://schemas.openxmlformats.org/officeDocument/2006/relationships/hyperlink" Target="https://institutoindec.org.b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stitutoindec.org.br" TargetMode="External"/><Relationship Id="rId23" Type="http://schemas.openxmlformats.org/officeDocument/2006/relationships/hyperlink" Target="http://www.jaboticabal.sp.gov.br" TargetMode="External"/><Relationship Id="rId28" Type="http://schemas.openxmlformats.org/officeDocument/2006/relationships/hyperlink" Target="http://www.saude.gov.br/humanizasus" TargetMode="External"/><Relationship Id="rId10" Type="http://schemas.openxmlformats.org/officeDocument/2006/relationships/hyperlink" Target="http://www.institutoindec.org.br" TargetMode="External"/><Relationship Id="rId19" Type="http://schemas.openxmlformats.org/officeDocument/2006/relationships/hyperlink" Target="http://www.institutoindec.org.b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stitutoindec.org.br" TargetMode="External"/><Relationship Id="rId14" Type="http://schemas.openxmlformats.org/officeDocument/2006/relationships/hyperlink" Target="https://institutoindec.org.br" TargetMode="External"/><Relationship Id="rId22" Type="http://schemas.openxmlformats.org/officeDocument/2006/relationships/hyperlink" Target="https://institutoindec.org.br" TargetMode="External"/><Relationship Id="rId27" Type="http://schemas.openxmlformats.org/officeDocument/2006/relationships/hyperlink" Target="http://www.saude.gov.br/humanizasus" TargetMode="External"/><Relationship Id="rId30" Type="http://schemas.openxmlformats.org/officeDocument/2006/relationships/header" Target="header1.xml"/><Relationship Id="rId8" Type="http://schemas.openxmlformats.org/officeDocument/2006/relationships/hyperlink" Target="https://institutoindec.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5794-37E3-4F1E-ABB1-4C25F3CD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30</Pages>
  <Words>18366</Words>
  <Characters>99179</Characters>
  <Application>Microsoft Office Word</Application>
  <DocSecurity>0</DocSecurity>
  <Lines>826</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Cristiane</cp:lastModifiedBy>
  <cp:revision>29</cp:revision>
  <cp:lastPrinted>2023-12-19T17:50:00Z</cp:lastPrinted>
  <dcterms:created xsi:type="dcterms:W3CDTF">2023-12-18T22:52:00Z</dcterms:created>
  <dcterms:modified xsi:type="dcterms:W3CDTF">2024-01-05T14:46:00Z</dcterms:modified>
</cp:coreProperties>
</file>